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7DF" w:rsidRPr="00857EA3" w:rsidRDefault="002107DF" w:rsidP="002107DF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Лабораторная работа </w:t>
      </w:r>
      <w:r w:rsidRPr="00857EA3">
        <w:rPr>
          <w:b/>
          <w:sz w:val="32"/>
          <w:szCs w:val="32"/>
        </w:rPr>
        <w:t xml:space="preserve"> «Изучение закона Ома для полной цепи. Определение внутреннего сопротивления источника тока»</w:t>
      </w:r>
    </w:p>
    <w:p w:rsidR="002107DF" w:rsidRPr="00857EA3" w:rsidRDefault="002107DF" w:rsidP="002107DF">
      <w:pPr>
        <w:pStyle w:val="a3"/>
        <w:spacing w:line="360" w:lineRule="auto"/>
        <w:ind w:hanging="720"/>
        <w:rPr>
          <w:sz w:val="28"/>
          <w:szCs w:val="28"/>
        </w:rPr>
      </w:pPr>
      <w:r w:rsidRPr="00857EA3">
        <w:rPr>
          <w:b/>
          <w:sz w:val="28"/>
          <w:szCs w:val="28"/>
        </w:rPr>
        <w:t>Цель работы</w:t>
      </w:r>
      <w:r w:rsidRPr="00857EA3">
        <w:rPr>
          <w:sz w:val="28"/>
          <w:szCs w:val="28"/>
        </w:rPr>
        <w:t>:</w:t>
      </w:r>
    </w:p>
    <w:p w:rsidR="002107DF" w:rsidRPr="00857EA3" w:rsidRDefault="002107DF" w:rsidP="002107DF">
      <w:pPr>
        <w:pStyle w:val="a3"/>
        <w:spacing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Измерить  ЭДС  и внутреннее сопротивление источника тока.</w:t>
      </w:r>
    </w:p>
    <w:p w:rsidR="002107DF" w:rsidRPr="00857EA3" w:rsidRDefault="002107DF" w:rsidP="002107DF">
      <w:pPr>
        <w:pStyle w:val="a3"/>
        <w:spacing w:line="360" w:lineRule="auto"/>
        <w:ind w:left="0"/>
        <w:rPr>
          <w:sz w:val="28"/>
          <w:szCs w:val="28"/>
        </w:rPr>
      </w:pPr>
      <w:r w:rsidRPr="00857EA3">
        <w:rPr>
          <w:b/>
          <w:sz w:val="28"/>
          <w:szCs w:val="28"/>
        </w:rPr>
        <w:t>Оборудование</w:t>
      </w:r>
      <w:r w:rsidRPr="00857EA3">
        <w:rPr>
          <w:sz w:val="28"/>
          <w:szCs w:val="28"/>
        </w:rPr>
        <w:t>:</w:t>
      </w:r>
    </w:p>
    <w:p w:rsidR="002107DF" w:rsidRPr="00857EA3" w:rsidRDefault="002107DF" w:rsidP="002107DF">
      <w:pPr>
        <w:pStyle w:val="a3"/>
        <w:numPr>
          <w:ilvl w:val="0"/>
          <w:numId w:val="1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 xml:space="preserve">Источник питания (выпрямитель). </w:t>
      </w:r>
    </w:p>
    <w:p w:rsidR="002107DF" w:rsidRPr="00857EA3" w:rsidRDefault="002107DF" w:rsidP="002107DF">
      <w:pPr>
        <w:pStyle w:val="a3"/>
        <w:numPr>
          <w:ilvl w:val="0"/>
          <w:numId w:val="1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Реостат (30 Ом, 2 А).</w:t>
      </w:r>
    </w:p>
    <w:p w:rsidR="002107DF" w:rsidRPr="00857EA3" w:rsidRDefault="002107DF" w:rsidP="002107DF">
      <w:pPr>
        <w:pStyle w:val="a3"/>
        <w:numPr>
          <w:ilvl w:val="0"/>
          <w:numId w:val="1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Амперметр.</w:t>
      </w:r>
    </w:p>
    <w:p w:rsidR="002107DF" w:rsidRPr="00857EA3" w:rsidRDefault="002107DF" w:rsidP="002107DF">
      <w:pPr>
        <w:pStyle w:val="a3"/>
        <w:numPr>
          <w:ilvl w:val="0"/>
          <w:numId w:val="1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Вольтметр.</w:t>
      </w:r>
    </w:p>
    <w:p w:rsidR="002107DF" w:rsidRPr="00857EA3" w:rsidRDefault="002107DF" w:rsidP="002107DF">
      <w:pPr>
        <w:pStyle w:val="a3"/>
        <w:numPr>
          <w:ilvl w:val="0"/>
          <w:numId w:val="1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Ключ.</w:t>
      </w:r>
    </w:p>
    <w:p w:rsidR="002107DF" w:rsidRPr="00857EA3" w:rsidRDefault="002107DF" w:rsidP="002107DF">
      <w:pPr>
        <w:pStyle w:val="a3"/>
        <w:numPr>
          <w:ilvl w:val="0"/>
          <w:numId w:val="1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Соединительные  провода.</w:t>
      </w: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  <w:r w:rsidRPr="00857EA3">
        <w:rPr>
          <w:sz w:val="28"/>
          <w:szCs w:val="28"/>
        </w:rPr>
        <w:t>Теория.</w:t>
      </w: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  <w:r w:rsidRPr="00857EA3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0EAC245" wp14:editId="192B88D1">
            <wp:simplePos x="0" y="0"/>
            <wp:positionH relativeFrom="column">
              <wp:posOffset>805815</wp:posOffset>
            </wp:positionH>
            <wp:positionV relativeFrom="paragraph">
              <wp:posOffset>226695</wp:posOffset>
            </wp:positionV>
            <wp:extent cx="3561080" cy="2276475"/>
            <wp:effectExtent l="19050" t="0" r="1270" b="0"/>
            <wp:wrapThrough wrapText="bothSides">
              <wp:wrapPolygon edited="0">
                <wp:start x="-116" y="0"/>
                <wp:lineTo x="-116" y="21510"/>
                <wp:lineTo x="21608" y="21510"/>
                <wp:lineTo x="21608" y="0"/>
                <wp:lineTo x="-116" y="0"/>
              </wp:wrapPolygon>
            </wp:wrapThrough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7EA3">
        <w:rPr>
          <w:sz w:val="28"/>
          <w:szCs w:val="28"/>
        </w:rPr>
        <w:t>Экспериментальная установка показана на фото 1.</w:t>
      </w: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</w:p>
    <w:p w:rsidR="002107DF" w:rsidRPr="00CF026E" w:rsidRDefault="00CF026E" w:rsidP="00CF026E">
      <w:pPr>
        <w:pStyle w:val="a3"/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Видео эксперимента </w:t>
      </w:r>
      <w:hyperlink r:id="rId6" w:history="1">
        <w:r w:rsidRPr="00425D4D">
          <w:rPr>
            <w:rStyle w:val="a5"/>
            <w:sz w:val="28"/>
            <w:szCs w:val="28"/>
          </w:rPr>
          <w:t>https://www.youtube.com/watch?v=Sm8Mo7Usx9Y&amp;t=1s</w:t>
        </w:r>
      </w:hyperlink>
      <w:r>
        <w:rPr>
          <w:sz w:val="28"/>
          <w:szCs w:val="28"/>
        </w:rPr>
        <w:t xml:space="preserve"> </w:t>
      </w: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  <w:r w:rsidRPr="00857EA3">
        <w:rPr>
          <w:sz w:val="28"/>
          <w:szCs w:val="28"/>
        </w:rPr>
        <w:t>К источнику тока 1  подключаем реостат 2, амперметр 3, ключ 4.</w:t>
      </w: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  <w:r w:rsidRPr="00857EA3">
        <w:rPr>
          <w:sz w:val="28"/>
          <w:szCs w:val="28"/>
        </w:rPr>
        <w:t>Непосредственно  к источнику  тока подключаем вольтметр  5.</w:t>
      </w: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  <w:r w:rsidRPr="00857EA3">
        <w:rPr>
          <w:sz w:val="28"/>
          <w:szCs w:val="28"/>
        </w:rPr>
        <w:t>Электрическая  схема данной цепи  приведена на  рисунке 1.</w:t>
      </w: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  <w:r w:rsidRPr="00857EA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62C72CC" wp14:editId="623CD0C7">
            <wp:simplePos x="0" y="0"/>
            <wp:positionH relativeFrom="column">
              <wp:posOffset>796290</wp:posOffset>
            </wp:positionH>
            <wp:positionV relativeFrom="paragraph">
              <wp:posOffset>63500</wp:posOffset>
            </wp:positionV>
            <wp:extent cx="3609975" cy="1943100"/>
            <wp:effectExtent l="19050" t="0" r="9525" b="0"/>
            <wp:wrapThrough wrapText="bothSides">
              <wp:wrapPolygon edited="0">
                <wp:start x="-114" y="0"/>
                <wp:lineTo x="-114" y="21388"/>
                <wp:lineTo x="21657" y="21388"/>
                <wp:lineTo x="21657" y="0"/>
                <wp:lineTo x="-114" y="0"/>
              </wp:wrapPolygon>
            </wp:wrapThrough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</w:p>
    <w:p w:rsidR="002107DF" w:rsidRPr="00857EA3" w:rsidRDefault="002107DF" w:rsidP="002107DF">
      <w:pPr>
        <w:pStyle w:val="a3"/>
        <w:spacing w:line="360" w:lineRule="auto"/>
        <w:ind w:left="1440"/>
        <w:rPr>
          <w:sz w:val="28"/>
          <w:szCs w:val="28"/>
        </w:rPr>
      </w:pPr>
    </w:p>
    <w:p w:rsidR="002107DF" w:rsidRPr="00857EA3" w:rsidRDefault="00CF026E" w:rsidP="002107DF">
      <w:pPr>
        <w:pStyle w:val="a3"/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Согласно закона</w:t>
      </w:r>
      <w:bookmarkStart w:id="0" w:name="_GoBack"/>
      <w:bookmarkEnd w:id="0"/>
      <w:r w:rsidR="002107DF" w:rsidRPr="00857EA3">
        <w:rPr>
          <w:sz w:val="28"/>
          <w:szCs w:val="28"/>
        </w:rPr>
        <w:t xml:space="preserve"> Ома,   сила  тока в замкнутой  цепи  с одним источником тока  определяется  выражением  </w:t>
      </w:r>
      <w:r w:rsidR="002107DF" w:rsidRPr="00857EA3">
        <w:rPr>
          <w:position w:val="-24"/>
          <w:sz w:val="28"/>
          <w:szCs w:val="28"/>
        </w:rPr>
        <w:object w:dxaOrig="23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85pt;height:31.25pt" o:ole="">
            <v:imagedata r:id="rId8" o:title=""/>
          </v:shape>
          <o:OLEObject Type="Embed" ProgID="Equation.3" ShapeID="_x0000_i1025" DrawAspect="Content" ObjectID="_1551302787" r:id="rId9"/>
        </w:object>
      </w:r>
      <w:r w:rsidR="002107DF" w:rsidRPr="00857EA3">
        <w:rPr>
          <w:sz w:val="28"/>
          <w:szCs w:val="28"/>
        </w:rPr>
        <w:t xml:space="preserve">               </w:t>
      </w:r>
      <w:r w:rsidR="002107DF" w:rsidRPr="00AD5571">
        <w:rPr>
          <w:sz w:val="28"/>
          <w:szCs w:val="28"/>
        </w:rPr>
        <w:t xml:space="preserve">                          </w:t>
      </w:r>
      <w:r w:rsidR="002107DF" w:rsidRPr="00857EA3">
        <w:rPr>
          <w:sz w:val="28"/>
          <w:szCs w:val="28"/>
        </w:rPr>
        <w:t xml:space="preserve"> (1) </w:t>
      </w:r>
    </w:p>
    <w:p w:rsidR="002107DF" w:rsidRPr="00AD5571" w:rsidRDefault="002107DF" w:rsidP="002107DF">
      <w:pPr>
        <w:pStyle w:val="a3"/>
        <w:spacing w:line="360" w:lineRule="auto"/>
        <w:ind w:left="1440"/>
        <w:jc w:val="both"/>
        <w:rPr>
          <w:sz w:val="28"/>
          <w:szCs w:val="28"/>
        </w:rPr>
      </w:pPr>
      <w:r w:rsidRPr="00857EA3">
        <w:rPr>
          <w:sz w:val="28"/>
          <w:szCs w:val="28"/>
        </w:rPr>
        <w:t xml:space="preserve">У  нас  </w:t>
      </w:r>
      <w:r w:rsidRPr="00857EA3">
        <w:rPr>
          <w:sz w:val="28"/>
          <w:szCs w:val="28"/>
          <w:lang w:val="en-US"/>
        </w:rPr>
        <w:t>IR</w:t>
      </w:r>
      <w:r w:rsidRPr="00857EA3">
        <w:rPr>
          <w:sz w:val="28"/>
          <w:szCs w:val="28"/>
        </w:rPr>
        <w:t>=</w:t>
      </w:r>
      <w:r w:rsidRPr="00857EA3">
        <w:rPr>
          <w:sz w:val="28"/>
          <w:szCs w:val="28"/>
          <w:lang w:val="en-US"/>
        </w:rPr>
        <w:t>U</w:t>
      </w:r>
      <w:r w:rsidRPr="00857EA3">
        <w:rPr>
          <w:sz w:val="28"/>
          <w:szCs w:val="28"/>
        </w:rPr>
        <w:t xml:space="preserve"> – падение  напряжения на внешнем участке цепи, которое  измеряется  вольтметром  при включённой цепи. </w:t>
      </w:r>
    </w:p>
    <w:p w:rsidR="002107DF" w:rsidRPr="00857EA3" w:rsidRDefault="002107DF" w:rsidP="002107DF">
      <w:pPr>
        <w:pStyle w:val="a3"/>
        <w:spacing w:line="360" w:lineRule="auto"/>
        <w:ind w:left="1440"/>
        <w:jc w:val="both"/>
        <w:rPr>
          <w:sz w:val="28"/>
          <w:szCs w:val="28"/>
        </w:rPr>
      </w:pPr>
    </w:p>
    <w:p w:rsidR="002107DF" w:rsidRPr="00AD5571" w:rsidRDefault="002107DF" w:rsidP="002107DF">
      <w:pPr>
        <w:pStyle w:val="a3"/>
        <w:spacing w:line="360" w:lineRule="auto"/>
        <w:ind w:left="1440"/>
        <w:jc w:val="both"/>
        <w:rPr>
          <w:sz w:val="28"/>
          <w:szCs w:val="28"/>
        </w:rPr>
      </w:pPr>
      <w:r w:rsidRPr="00857EA3">
        <w:rPr>
          <w:sz w:val="28"/>
          <w:szCs w:val="28"/>
        </w:rPr>
        <w:t xml:space="preserve">Формулу  (1) запишем так  </w:t>
      </w:r>
      <w:r>
        <w:rPr>
          <w:sz w:val="28"/>
          <w:szCs w:val="28"/>
          <w:lang w:val="en-US"/>
        </w:rPr>
        <w:t>U</w:t>
      </w:r>
      <w:r w:rsidRPr="00857EA3">
        <w:rPr>
          <w:sz w:val="28"/>
          <w:szCs w:val="28"/>
        </w:rPr>
        <w:t>+</w:t>
      </w:r>
      <w:proofErr w:type="spellStart"/>
      <w:r>
        <w:rPr>
          <w:sz w:val="28"/>
          <w:szCs w:val="28"/>
          <w:lang w:val="en-US"/>
        </w:rPr>
        <w:t>Ir</w:t>
      </w:r>
      <w:proofErr w:type="spellEnd"/>
      <w:r w:rsidRPr="00857EA3">
        <w:rPr>
          <w:sz w:val="28"/>
          <w:szCs w:val="28"/>
        </w:rPr>
        <w:t>=</w:t>
      </w:r>
      <w:r>
        <w:rPr>
          <w:i/>
          <w:sz w:val="28"/>
          <w:szCs w:val="28"/>
          <w:lang w:val="en-US"/>
        </w:rPr>
        <w:t>ε</w:t>
      </w:r>
      <w:r w:rsidRPr="00857EA3"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</w:rPr>
        <w:t xml:space="preserve">    </w:t>
      </w:r>
      <w:r w:rsidRPr="00857EA3">
        <w:rPr>
          <w:i/>
          <w:sz w:val="28"/>
          <w:szCs w:val="28"/>
        </w:rPr>
        <w:t xml:space="preserve">  </w:t>
      </w:r>
      <w:r w:rsidRPr="00AD5571">
        <w:rPr>
          <w:i/>
          <w:sz w:val="28"/>
          <w:szCs w:val="28"/>
        </w:rPr>
        <w:t xml:space="preserve">  </w:t>
      </w:r>
      <w:r w:rsidRPr="00857EA3">
        <w:rPr>
          <w:i/>
          <w:sz w:val="28"/>
          <w:szCs w:val="28"/>
        </w:rPr>
        <w:t xml:space="preserve"> </w:t>
      </w:r>
      <w:r w:rsidRPr="00AD5571">
        <w:rPr>
          <w:i/>
          <w:sz w:val="28"/>
          <w:szCs w:val="28"/>
        </w:rPr>
        <w:t xml:space="preserve">  </w:t>
      </w:r>
      <w:r w:rsidRPr="00857EA3">
        <w:rPr>
          <w:i/>
          <w:sz w:val="28"/>
          <w:szCs w:val="28"/>
        </w:rPr>
        <w:t xml:space="preserve"> </w:t>
      </w:r>
      <w:r w:rsidRPr="00857EA3">
        <w:rPr>
          <w:sz w:val="28"/>
          <w:szCs w:val="28"/>
        </w:rPr>
        <w:t>(2)</w:t>
      </w:r>
    </w:p>
    <w:p w:rsidR="002107DF" w:rsidRPr="00857EA3" w:rsidRDefault="002107DF" w:rsidP="002107DF">
      <w:pPr>
        <w:pStyle w:val="a3"/>
        <w:spacing w:line="360" w:lineRule="auto"/>
        <w:ind w:left="1440"/>
        <w:jc w:val="both"/>
        <w:rPr>
          <w:sz w:val="28"/>
          <w:szCs w:val="28"/>
        </w:rPr>
      </w:pPr>
      <w:r w:rsidRPr="00857EA3">
        <w:rPr>
          <w:sz w:val="28"/>
          <w:szCs w:val="28"/>
        </w:rPr>
        <w:t xml:space="preserve"> </w:t>
      </w:r>
    </w:p>
    <w:p w:rsidR="002107DF" w:rsidRPr="00AD5571" w:rsidRDefault="002107DF" w:rsidP="002107DF">
      <w:pPr>
        <w:pStyle w:val="a3"/>
        <w:spacing w:line="360" w:lineRule="auto"/>
        <w:ind w:left="1440"/>
        <w:jc w:val="both"/>
        <w:rPr>
          <w:sz w:val="28"/>
          <w:szCs w:val="28"/>
          <w:lang w:val="en-US"/>
        </w:rPr>
      </w:pPr>
      <w:r w:rsidRPr="00857EA3">
        <w:rPr>
          <w:sz w:val="28"/>
          <w:szCs w:val="28"/>
        </w:rPr>
        <w:t xml:space="preserve">Тогда </w:t>
      </w:r>
      <w:r w:rsidRPr="00626F66">
        <w:rPr>
          <w:i/>
          <w:position w:val="-24"/>
          <w:sz w:val="28"/>
          <w:szCs w:val="28"/>
          <w:lang w:val="en-US"/>
        </w:rPr>
        <w:object w:dxaOrig="1020" w:dyaOrig="620">
          <v:shape id="_x0000_i1026" type="#_x0000_t75" style="width:50.95pt;height:31.25pt" o:ole="">
            <v:imagedata r:id="rId10" o:title=""/>
          </v:shape>
          <o:OLEObject Type="Embed" ProgID="Equation.3" ShapeID="_x0000_i1026" DrawAspect="Content" ObjectID="_1551302788" r:id="rId11"/>
        </w:object>
      </w:r>
      <w:r w:rsidRPr="00AD5571">
        <w:rPr>
          <w:i/>
          <w:sz w:val="28"/>
          <w:szCs w:val="28"/>
        </w:rPr>
        <w:t xml:space="preserve"> </w:t>
      </w:r>
      <w:r w:rsidRPr="00AD55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  <w:lang w:val="en-US"/>
        </w:rPr>
        <w:t xml:space="preserve">          </w:t>
      </w:r>
      <w:r w:rsidRPr="00AD5571">
        <w:rPr>
          <w:sz w:val="28"/>
          <w:szCs w:val="28"/>
        </w:rPr>
        <w:t xml:space="preserve">    </w:t>
      </w:r>
      <w:r>
        <w:rPr>
          <w:sz w:val="28"/>
          <w:szCs w:val="28"/>
          <w:lang w:val="en-US"/>
        </w:rPr>
        <w:t xml:space="preserve">    </w:t>
      </w:r>
      <w:r w:rsidRPr="00AD5571">
        <w:rPr>
          <w:sz w:val="28"/>
          <w:szCs w:val="28"/>
        </w:rPr>
        <w:t xml:space="preserve"> (3)</w:t>
      </w:r>
    </w:p>
    <w:p w:rsidR="002107DF" w:rsidRPr="00857EA3" w:rsidRDefault="002107DF" w:rsidP="002107DF">
      <w:pPr>
        <w:pStyle w:val="a3"/>
        <w:spacing w:line="360" w:lineRule="auto"/>
        <w:ind w:left="1440"/>
        <w:jc w:val="both"/>
        <w:rPr>
          <w:sz w:val="28"/>
          <w:szCs w:val="28"/>
        </w:rPr>
      </w:pPr>
      <w:r w:rsidRPr="00857EA3">
        <w:rPr>
          <w:sz w:val="28"/>
          <w:szCs w:val="28"/>
        </w:rPr>
        <w:t xml:space="preserve">Можно  найти ЭДС  и внутреннее сопротивление  источника  тока  используя  значения тока  и напряжения  двух опытов ( например 2 и 5). </w:t>
      </w:r>
    </w:p>
    <w:p w:rsidR="002107DF" w:rsidRPr="00857EA3" w:rsidRDefault="002107DF" w:rsidP="002107DF">
      <w:pPr>
        <w:pStyle w:val="a3"/>
        <w:spacing w:line="360" w:lineRule="auto"/>
        <w:ind w:left="1440"/>
        <w:jc w:val="both"/>
        <w:rPr>
          <w:sz w:val="28"/>
          <w:szCs w:val="28"/>
        </w:rPr>
      </w:pPr>
      <w:r w:rsidRPr="00857EA3">
        <w:rPr>
          <w:sz w:val="28"/>
          <w:szCs w:val="28"/>
        </w:rPr>
        <w:t xml:space="preserve">Запишем формулу  (2)  для двух опытов. </w:t>
      </w:r>
    </w:p>
    <w:p w:rsidR="002107DF" w:rsidRPr="00AD5571" w:rsidRDefault="002107DF" w:rsidP="002107DF">
      <w:pPr>
        <w:pStyle w:val="a3"/>
        <w:spacing w:line="360" w:lineRule="auto"/>
        <w:ind w:left="1440"/>
        <w:jc w:val="both"/>
        <w:rPr>
          <w:sz w:val="28"/>
          <w:szCs w:val="28"/>
        </w:rPr>
      </w:pPr>
      <w:r w:rsidRPr="00AD5571">
        <w:rPr>
          <w:position w:val="-10"/>
          <w:sz w:val="28"/>
          <w:szCs w:val="28"/>
          <w:lang w:val="en-US"/>
        </w:rPr>
        <w:object w:dxaOrig="1280" w:dyaOrig="340">
          <v:shape id="_x0000_i1027" type="#_x0000_t75" style="width:63.85pt;height:17pt" o:ole="">
            <v:imagedata r:id="rId12" o:title=""/>
          </v:shape>
          <o:OLEObject Type="Embed" ProgID="Equation.3" ShapeID="_x0000_i1027" DrawAspect="Content" ObjectID="_1551302789" r:id="rId13"/>
        </w:object>
      </w:r>
      <w:r w:rsidRPr="00AD5571">
        <w:rPr>
          <w:sz w:val="28"/>
          <w:szCs w:val="28"/>
        </w:rPr>
        <w:t xml:space="preserve">  </w:t>
      </w:r>
      <w:r w:rsidRPr="00AD5571">
        <w:rPr>
          <w:position w:val="-10"/>
          <w:sz w:val="28"/>
          <w:szCs w:val="28"/>
          <w:lang w:val="en-US"/>
        </w:rPr>
        <w:object w:dxaOrig="180" w:dyaOrig="340">
          <v:shape id="_x0000_i1028" type="#_x0000_t75" style="width:8.85pt;height:17pt" o:ole="">
            <v:imagedata r:id="rId14" o:title=""/>
          </v:shape>
          <o:OLEObject Type="Embed" ProgID="Equation.3" ShapeID="_x0000_i1028" DrawAspect="Content" ObjectID="_1551302790" r:id="rId15"/>
        </w:object>
      </w:r>
      <w:r w:rsidRPr="00AD5571">
        <w:rPr>
          <w:position w:val="-14"/>
          <w:sz w:val="28"/>
          <w:szCs w:val="28"/>
          <w:lang w:val="en-US"/>
        </w:rPr>
        <w:object w:dxaOrig="1260" w:dyaOrig="380">
          <v:shape id="_x0000_i1029" type="#_x0000_t75" style="width:63.15pt;height:19pt" o:ole="">
            <v:imagedata r:id="rId16" o:title=""/>
          </v:shape>
          <o:OLEObject Type="Embed" ProgID="Equation.3" ShapeID="_x0000_i1029" DrawAspect="Content" ObjectID="_1551302791" r:id="rId17"/>
        </w:object>
      </w:r>
      <w:r w:rsidRPr="00AD5571">
        <w:rPr>
          <w:sz w:val="28"/>
          <w:szCs w:val="28"/>
        </w:rPr>
        <w:t xml:space="preserve"> </w:t>
      </w:r>
      <w:r w:rsidRPr="00AD5571">
        <w:rPr>
          <w:position w:val="-12"/>
          <w:sz w:val="28"/>
          <w:szCs w:val="28"/>
          <w:lang w:val="en-US"/>
        </w:rPr>
        <w:object w:dxaOrig="2140" w:dyaOrig="360">
          <v:shape id="_x0000_i1030" type="#_x0000_t75" style="width:107.3pt;height:18.35pt" o:ole="">
            <v:imagedata r:id="rId18" o:title=""/>
          </v:shape>
          <o:OLEObject Type="Embed" ProgID="Equation.3" ShapeID="_x0000_i1030" DrawAspect="Content" ObjectID="_1551302792" r:id="rId19"/>
        </w:object>
      </w:r>
      <w:r w:rsidRPr="00AD5571">
        <w:rPr>
          <w:sz w:val="28"/>
          <w:szCs w:val="28"/>
        </w:rPr>
        <w:t xml:space="preserve">   (4)</w:t>
      </w:r>
    </w:p>
    <w:p w:rsidR="002107DF" w:rsidRPr="00857EA3" w:rsidRDefault="002107DF" w:rsidP="002107DF">
      <w:pPr>
        <w:pStyle w:val="a3"/>
        <w:spacing w:line="360" w:lineRule="auto"/>
        <w:ind w:left="1440"/>
        <w:jc w:val="both"/>
        <w:rPr>
          <w:sz w:val="28"/>
          <w:szCs w:val="28"/>
        </w:rPr>
      </w:pPr>
    </w:p>
    <w:p w:rsidR="002107DF" w:rsidRPr="00485A1E" w:rsidRDefault="002107DF" w:rsidP="002107DF">
      <w:pPr>
        <w:spacing w:line="360" w:lineRule="auto"/>
        <w:jc w:val="both"/>
        <w:rPr>
          <w:sz w:val="28"/>
          <w:szCs w:val="28"/>
          <w:lang w:val="en-US"/>
        </w:rPr>
      </w:pPr>
    </w:p>
    <w:p w:rsidR="002107DF" w:rsidRPr="00906CF2" w:rsidRDefault="002107DF" w:rsidP="002107DF">
      <w:pPr>
        <w:pStyle w:val="a3"/>
        <w:spacing w:line="360" w:lineRule="auto"/>
        <w:ind w:left="1440"/>
        <w:jc w:val="both"/>
        <w:rPr>
          <w:sz w:val="28"/>
          <w:szCs w:val="28"/>
        </w:rPr>
      </w:pPr>
      <w:r w:rsidRPr="00857EA3">
        <w:rPr>
          <w:sz w:val="28"/>
          <w:szCs w:val="28"/>
        </w:rPr>
        <w:t>Из уравнения (4) находим</w:t>
      </w:r>
      <w:r>
        <w:rPr>
          <w:sz w:val="28"/>
          <w:szCs w:val="28"/>
          <w:lang w:val="en-US"/>
        </w:rPr>
        <w:t xml:space="preserve"> </w:t>
      </w:r>
      <w:r w:rsidRPr="00906CF2">
        <w:rPr>
          <w:position w:val="-30"/>
          <w:sz w:val="28"/>
          <w:szCs w:val="28"/>
          <w:lang w:val="en-US"/>
        </w:rPr>
        <w:object w:dxaOrig="1260" w:dyaOrig="700">
          <v:shape id="_x0000_i1031" type="#_x0000_t75" style="width:63.15pt;height:35.3pt" o:ole="">
            <v:imagedata r:id="rId20" o:title=""/>
          </v:shape>
          <o:OLEObject Type="Embed" ProgID="Equation.3" ShapeID="_x0000_i1031" DrawAspect="Content" ObjectID="_1551302793" r:id="rId21"/>
        </w:object>
      </w:r>
      <w:r>
        <w:rPr>
          <w:sz w:val="28"/>
          <w:szCs w:val="28"/>
          <w:lang w:val="en-US"/>
        </w:rPr>
        <w:t xml:space="preserve">            (5)</w:t>
      </w:r>
    </w:p>
    <w:p w:rsidR="002107DF" w:rsidRPr="00857EA3" w:rsidRDefault="002107DF" w:rsidP="002107DF">
      <w:pPr>
        <w:pStyle w:val="a3"/>
        <w:spacing w:line="360" w:lineRule="auto"/>
        <w:ind w:left="1440"/>
        <w:jc w:val="both"/>
        <w:rPr>
          <w:sz w:val="28"/>
          <w:szCs w:val="28"/>
        </w:rPr>
      </w:pPr>
      <w:r w:rsidRPr="00857EA3">
        <w:rPr>
          <w:sz w:val="28"/>
          <w:szCs w:val="28"/>
        </w:rPr>
        <w:lastRenderedPageBreak/>
        <w:t>И для любого опыта  по формуле  (2)  находим  Э.Д.С.</w:t>
      </w:r>
    </w:p>
    <w:p w:rsidR="002107DF" w:rsidRPr="00906CF2" w:rsidRDefault="002107DF" w:rsidP="002107DF">
      <w:pPr>
        <w:pStyle w:val="a3"/>
        <w:spacing w:line="360" w:lineRule="auto"/>
        <w:ind w:left="1440"/>
        <w:jc w:val="both"/>
        <w:rPr>
          <w:sz w:val="28"/>
          <w:szCs w:val="28"/>
        </w:rPr>
      </w:pPr>
      <w:r w:rsidRPr="00857EA3">
        <w:rPr>
          <w:sz w:val="28"/>
          <w:szCs w:val="28"/>
        </w:rPr>
        <w:t>Если вместо реостата взять резистор  сопротивлением  порядка 4 Ом, то внутреннее сопротивление  источника  можно найти  используя  формулу (1)</w:t>
      </w:r>
      <w:r w:rsidRPr="00906CF2">
        <w:rPr>
          <w:sz w:val="28"/>
          <w:szCs w:val="28"/>
        </w:rPr>
        <w:t>.</w:t>
      </w:r>
    </w:p>
    <w:p w:rsidR="002107DF" w:rsidRPr="00906CF2" w:rsidRDefault="002107DF" w:rsidP="002107DF">
      <w:pPr>
        <w:pStyle w:val="a3"/>
        <w:spacing w:line="360" w:lineRule="auto"/>
        <w:ind w:left="1440"/>
        <w:jc w:val="both"/>
        <w:rPr>
          <w:sz w:val="28"/>
          <w:szCs w:val="28"/>
          <w:lang w:val="en-US"/>
        </w:rPr>
      </w:pPr>
      <w:r w:rsidRPr="00906CF2">
        <w:rPr>
          <w:position w:val="-24"/>
          <w:sz w:val="28"/>
          <w:szCs w:val="28"/>
        </w:rPr>
        <w:object w:dxaOrig="2340" w:dyaOrig="620">
          <v:shape id="_x0000_i1032" type="#_x0000_t75" style="width:116.85pt;height:31.25pt" o:ole="">
            <v:imagedata r:id="rId22" o:title=""/>
          </v:shape>
          <o:OLEObject Type="Embed" ProgID="Equation.3" ShapeID="_x0000_i1032" DrawAspect="Content" ObjectID="_1551302794" r:id="rId23"/>
        </w:object>
      </w:r>
      <w:r>
        <w:rPr>
          <w:sz w:val="28"/>
          <w:szCs w:val="28"/>
          <w:lang w:val="en-US"/>
        </w:rPr>
        <w:t xml:space="preserve">                                           (6)</w:t>
      </w:r>
    </w:p>
    <w:p w:rsidR="002107DF" w:rsidRPr="00485A1E" w:rsidRDefault="002107DF" w:rsidP="002107DF">
      <w:pPr>
        <w:pStyle w:val="a3"/>
        <w:spacing w:line="360" w:lineRule="auto"/>
        <w:ind w:left="1440" w:hanging="1440"/>
        <w:jc w:val="both"/>
        <w:rPr>
          <w:b/>
          <w:sz w:val="28"/>
          <w:szCs w:val="28"/>
        </w:rPr>
      </w:pPr>
      <w:r w:rsidRPr="00485A1E">
        <w:rPr>
          <w:b/>
          <w:sz w:val="28"/>
          <w:szCs w:val="28"/>
        </w:rPr>
        <w:t>Порядок выполнения  работы.</w:t>
      </w:r>
    </w:p>
    <w:p w:rsidR="002107DF" w:rsidRPr="00857EA3" w:rsidRDefault="002107DF" w:rsidP="002107DF">
      <w:pPr>
        <w:pStyle w:val="a3"/>
        <w:numPr>
          <w:ilvl w:val="0"/>
          <w:numId w:val="2"/>
        </w:numPr>
        <w:spacing w:after="200" w:line="360" w:lineRule="auto"/>
        <w:jc w:val="both"/>
        <w:rPr>
          <w:sz w:val="28"/>
          <w:szCs w:val="28"/>
        </w:rPr>
      </w:pPr>
      <w:r w:rsidRPr="00857EA3">
        <w:rPr>
          <w:sz w:val="28"/>
          <w:szCs w:val="28"/>
        </w:rPr>
        <w:t xml:space="preserve"> Собрать электрическую цепь.</w:t>
      </w:r>
    </w:p>
    <w:p w:rsidR="002107DF" w:rsidRPr="00857EA3" w:rsidRDefault="002107DF" w:rsidP="002107DF">
      <w:pPr>
        <w:pStyle w:val="a3"/>
        <w:numPr>
          <w:ilvl w:val="0"/>
          <w:numId w:val="2"/>
        </w:numPr>
        <w:spacing w:after="200" w:line="360" w:lineRule="auto"/>
        <w:jc w:val="both"/>
        <w:rPr>
          <w:sz w:val="28"/>
          <w:szCs w:val="28"/>
        </w:rPr>
      </w:pPr>
      <w:r w:rsidRPr="00857EA3">
        <w:rPr>
          <w:sz w:val="28"/>
          <w:szCs w:val="28"/>
        </w:rPr>
        <w:t>Измерить  вольтметром  ЭДС  источника  тока  при  разомкнутом  ключе  К.</w:t>
      </w:r>
    </w:p>
    <w:p w:rsidR="002107DF" w:rsidRPr="00857EA3" w:rsidRDefault="002107DF" w:rsidP="002107DF">
      <w:pPr>
        <w:pStyle w:val="a3"/>
        <w:numPr>
          <w:ilvl w:val="0"/>
          <w:numId w:val="2"/>
        </w:numPr>
        <w:spacing w:after="200" w:line="360" w:lineRule="auto"/>
        <w:jc w:val="both"/>
        <w:rPr>
          <w:sz w:val="28"/>
          <w:szCs w:val="28"/>
        </w:rPr>
      </w:pPr>
      <w:r w:rsidRPr="00857EA3">
        <w:rPr>
          <w:sz w:val="28"/>
          <w:szCs w:val="28"/>
        </w:rPr>
        <w:t>Замкните  ключ К.  Устанавливая  с помощью  реостата  силу тока  в цепи: 0,3; 0,6; 0,9; 1,2; 1,5; 1,8 А. Запишите  показания вольтметра  для каждого  значения  силы тока.</w:t>
      </w:r>
    </w:p>
    <w:p w:rsidR="002107DF" w:rsidRPr="00857EA3" w:rsidRDefault="002107DF" w:rsidP="002107DF">
      <w:pPr>
        <w:pStyle w:val="a3"/>
        <w:numPr>
          <w:ilvl w:val="0"/>
          <w:numId w:val="2"/>
        </w:numPr>
        <w:spacing w:after="200" w:line="360" w:lineRule="auto"/>
        <w:jc w:val="both"/>
        <w:rPr>
          <w:sz w:val="28"/>
          <w:szCs w:val="28"/>
        </w:rPr>
      </w:pPr>
      <w:r w:rsidRPr="00857EA3">
        <w:rPr>
          <w:sz w:val="28"/>
          <w:szCs w:val="28"/>
        </w:rPr>
        <w:t>Рассчитайте внутреннее  сопротивление  источника тока  по формуле (3).</w:t>
      </w:r>
    </w:p>
    <w:p w:rsidR="002107DF" w:rsidRPr="00906CF2" w:rsidRDefault="002107DF" w:rsidP="002107DF">
      <w:pPr>
        <w:pStyle w:val="a3"/>
        <w:numPr>
          <w:ilvl w:val="0"/>
          <w:numId w:val="2"/>
        </w:numPr>
        <w:spacing w:after="200" w:line="360" w:lineRule="auto"/>
        <w:jc w:val="both"/>
        <w:rPr>
          <w:sz w:val="28"/>
          <w:szCs w:val="28"/>
        </w:rPr>
      </w:pPr>
      <w:r w:rsidRPr="00857EA3">
        <w:rPr>
          <w:sz w:val="28"/>
          <w:szCs w:val="28"/>
        </w:rPr>
        <w:t xml:space="preserve">Найдите  среднее значение  </w:t>
      </w:r>
      <w:r w:rsidRPr="00857EA3">
        <w:rPr>
          <w:i/>
          <w:sz w:val="28"/>
          <w:szCs w:val="28"/>
          <w:lang w:val="en-US"/>
        </w:rPr>
        <w:t>r</w:t>
      </w:r>
      <w:r w:rsidRPr="00857EA3">
        <w:rPr>
          <w:i/>
          <w:sz w:val="28"/>
          <w:szCs w:val="28"/>
          <w:vertAlign w:val="subscript"/>
        </w:rPr>
        <w:t>ср.</w:t>
      </w:r>
      <w:r>
        <w:rPr>
          <w:i/>
          <w:sz w:val="28"/>
          <w:szCs w:val="28"/>
          <w:vertAlign w:val="subscript"/>
          <w:lang w:val="en-US"/>
        </w:rPr>
        <w:t xml:space="preserve"> </w:t>
      </w:r>
    </w:p>
    <w:p w:rsidR="002107DF" w:rsidRPr="00485A1E" w:rsidRDefault="002107DF" w:rsidP="002107DF">
      <w:pPr>
        <w:spacing w:after="20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</w:t>
      </w:r>
      <w:r w:rsidRPr="00906CF2">
        <w:rPr>
          <w:position w:val="-24"/>
          <w:sz w:val="28"/>
          <w:szCs w:val="28"/>
          <w:lang w:val="en-US"/>
        </w:rPr>
        <w:object w:dxaOrig="2880" w:dyaOrig="660">
          <v:shape id="_x0000_i1033" type="#_x0000_t75" style="width:2in;height:33.3pt" o:ole="">
            <v:imagedata r:id="rId24" o:title=""/>
          </v:shape>
          <o:OLEObject Type="Embed" ProgID="Equation.3" ShapeID="_x0000_i1033" DrawAspect="Content" ObjectID="_1551302795" r:id="rId25"/>
        </w:object>
      </w:r>
    </w:p>
    <w:p w:rsidR="002107DF" w:rsidRPr="00857EA3" w:rsidRDefault="002107DF" w:rsidP="002107DF">
      <w:pPr>
        <w:pStyle w:val="a3"/>
        <w:numPr>
          <w:ilvl w:val="0"/>
          <w:numId w:val="2"/>
        </w:numPr>
        <w:spacing w:after="200" w:line="360" w:lineRule="auto"/>
        <w:jc w:val="both"/>
        <w:rPr>
          <w:sz w:val="28"/>
          <w:szCs w:val="28"/>
        </w:rPr>
      </w:pPr>
      <w:r w:rsidRPr="00857EA3">
        <w:rPr>
          <w:sz w:val="28"/>
          <w:szCs w:val="28"/>
        </w:rPr>
        <w:t xml:space="preserve">Значения </w:t>
      </w:r>
      <w:r w:rsidRPr="00857EA3">
        <w:rPr>
          <w:i/>
          <w:sz w:val="28"/>
          <w:szCs w:val="28"/>
          <w:lang w:val="en-US"/>
        </w:rPr>
        <w:sym w:font="Symbol" w:char="F065"/>
      </w:r>
      <w:r w:rsidRPr="00857EA3">
        <w:rPr>
          <w:sz w:val="28"/>
          <w:szCs w:val="28"/>
        </w:rPr>
        <w:t xml:space="preserve">, </w:t>
      </w:r>
      <w:r w:rsidRPr="00857EA3">
        <w:rPr>
          <w:sz w:val="28"/>
          <w:szCs w:val="28"/>
          <w:lang w:val="en-US"/>
        </w:rPr>
        <w:t>I</w:t>
      </w:r>
      <w:r w:rsidRPr="00857EA3">
        <w:rPr>
          <w:sz w:val="28"/>
          <w:szCs w:val="28"/>
        </w:rPr>
        <w:t xml:space="preserve">, U, </w:t>
      </w:r>
      <w:r w:rsidRPr="00857EA3">
        <w:rPr>
          <w:i/>
          <w:sz w:val="28"/>
          <w:szCs w:val="28"/>
          <w:lang w:val="en-US"/>
        </w:rPr>
        <w:t>r</w:t>
      </w:r>
      <w:r w:rsidRPr="00857EA3">
        <w:rPr>
          <w:i/>
          <w:sz w:val="28"/>
          <w:szCs w:val="28"/>
        </w:rPr>
        <w:t xml:space="preserve">, </w:t>
      </w:r>
      <w:r w:rsidRPr="00857EA3">
        <w:rPr>
          <w:i/>
          <w:sz w:val="28"/>
          <w:szCs w:val="28"/>
          <w:lang w:val="en-US"/>
        </w:rPr>
        <w:t>r</w:t>
      </w:r>
      <w:r w:rsidRPr="00857EA3">
        <w:rPr>
          <w:i/>
          <w:sz w:val="28"/>
          <w:szCs w:val="28"/>
          <w:vertAlign w:val="subscript"/>
        </w:rPr>
        <w:t xml:space="preserve">ср. </w:t>
      </w:r>
      <w:r w:rsidRPr="00857EA3">
        <w:rPr>
          <w:sz w:val="28"/>
          <w:szCs w:val="28"/>
        </w:rPr>
        <w:t>запишите  в таблицу.</w:t>
      </w:r>
    </w:p>
    <w:tbl>
      <w:tblPr>
        <w:tblStyle w:val="a4"/>
        <w:tblW w:w="0" w:type="auto"/>
        <w:tblInd w:w="2160" w:type="dxa"/>
        <w:tblLook w:val="04A0" w:firstRow="1" w:lastRow="0" w:firstColumn="1" w:lastColumn="0" w:noHBand="0" w:noVBand="1"/>
      </w:tblPr>
      <w:tblGrid>
        <w:gridCol w:w="484"/>
        <w:gridCol w:w="612"/>
        <w:gridCol w:w="652"/>
        <w:gridCol w:w="745"/>
        <w:gridCol w:w="845"/>
        <w:gridCol w:w="495"/>
        <w:gridCol w:w="409"/>
        <w:gridCol w:w="497"/>
      </w:tblGrid>
      <w:tr w:rsidR="002107DF" w:rsidRPr="00857EA3" w:rsidTr="00D7312B"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7EA3"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7EA3">
              <w:rPr>
                <w:i/>
                <w:sz w:val="28"/>
                <w:szCs w:val="28"/>
              </w:rPr>
              <w:sym w:font="Symbol" w:char="F065"/>
            </w:r>
            <w:r w:rsidRPr="00857EA3">
              <w:rPr>
                <w:sz w:val="28"/>
                <w:szCs w:val="28"/>
              </w:rPr>
              <w:t>, в</w:t>
            </w: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  <w:lang w:val="en-US"/>
              </w:rPr>
            </w:pPr>
            <w:r w:rsidRPr="00857EA3">
              <w:rPr>
                <w:sz w:val="28"/>
                <w:szCs w:val="28"/>
                <w:lang w:val="en-US"/>
              </w:rPr>
              <w:t>I, A</w:t>
            </w: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  <w:lang w:val="en-US"/>
              </w:rPr>
            </w:pPr>
            <w:r w:rsidRPr="00857EA3">
              <w:rPr>
                <w:sz w:val="28"/>
                <w:szCs w:val="28"/>
                <w:lang w:val="en-US"/>
              </w:rPr>
              <w:t>U,</w:t>
            </w:r>
            <w:r w:rsidRPr="00857EA3">
              <w:rPr>
                <w:sz w:val="28"/>
                <w:szCs w:val="28"/>
              </w:rPr>
              <w:t xml:space="preserve"> В</w:t>
            </w:r>
            <w:r w:rsidRPr="00857EA3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7EA3">
              <w:rPr>
                <w:i/>
                <w:sz w:val="28"/>
                <w:szCs w:val="28"/>
                <w:lang w:val="en-US"/>
              </w:rPr>
              <w:t>r</w:t>
            </w:r>
            <w:r w:rsidRPr="00857EA3">
              <w:rPr>
                <w:sz w:val="28"/>
                <w:szCs w:val="28"/>
                <w:lang w:val="en-US"/>
              </w:rPr>
              <w:t xml:space="preserve">, </w:t>
            </w:r>
            <w:r w:rsidRPr="00857EA3">
              <w:rPr>
                <w:sz w:val="28"/>
                <w:szCs w:val="28"/>
              </w:rPr>
              <w:t>Ом</w:t>
            </w: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i/>
                <w:sz w:val="28"/>
                <w:szCs w:val="28"/>
                <w:vertAlign w:val="subscript"/>
              </w:rPr>
            </w:pPr>
            <w:r w:rsidRPr="00857EA3">
              <w:rPr>
                <w:i/>
                <w:sz w:val="28"/>
                <w:szCs w:val="28"/>
                <w:lang w:val="en-US"/>
              </w:rPr>
              <w:t>r</w:t>
            </w:r>
            <w:r w:rsidRPr="00857EA3">
              <w:rPr>
                <w:i/>
                <w:sz w:val="28"/>
                <w:szCs w:val="28"/>
                <w:vertAlign w:val="subscript"/>
              </w:rPr>
              <w:t>ср</w:t>
            </w: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  <w:vertAlign w:val="subscript"/>
                <w:lang w:val="en-US"/>
              </w:rPr>
            </w:pPr>
            <w:r w:rsidRPr="00857EA3">
              <w:rPr>
                <w:i/>
                <w:sz w:val="28"/>
                <w:szCs w:val="28"/>
              </w:rPr>
              <w:sym w:font="Symbol" w:char="F065"/>
            </w:r>
            <w:r w:rsidRPr="00857EA3">
              <w:rPr>
                <w:i/>
                <w:sz w:val="28"/>
                <w:szCs w:val="28"/>
                <w:vertAlign w:val="subscript"/>
                <w:lang w:val="en-US"/>
              </w:rPr>
              <w:t>r</w:t>
            </w: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  <w:lang w:val="en-US"/>
              </w:rPr>
            </w:pPr>
            <w:r w:rsidRPr="00857EA3">
              <w:rPr>
                <w:sz w:val="28"/>
                <w:szCs w:val="28"/>
              </w:rPr>
              <w:sym w:font="Symbol" w:char="F044"/>
            </w:r>
            <w:r w:rsidRPr="00857EA3">
              <w:rPr>
                <w:i/>
                <w:sz w:val="28"/>
                <w:szCs w:val="28"/>
                <w:lang w:val="en-US"/>
              </w:rPr>
              <w:t>r</w:t>
            </w:r>
          </w:p>
        </w:tc>
      </w:tr>
      <w:tr w:rsidR="002107DF" w:rsidRPr="00857EA3" w:rsidTr="00D7312B"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7EA3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Merge w:val="restart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 w:val="restart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 w:val="restart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 w:val="restart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2107DF" w:rsidRPr="00857EA3" w:rsidTr="00D7312B"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7EA3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2107DF" w:rsidRPr="00857EA3" w:rsidTr="00D7312B"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7EA3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2107DF" w:rsidRPr="00857EA3" w:rsidTr="00D7312B"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7EA3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2107DF" w:rsidRPr="00857EA3" w:rsidTr="00D7312B"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7EA3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2107DF" w:rsidRPr="00857EA3" w:rsidTr="00D7312B"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7EA3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107DF" w:rsidRPr="00857EA3" w:rsidRDefault="002107DF" w:rsidP="00D7312B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2107DF" w:rsidRPr="00485A1E" w:rsidRDefault="002107DF" w:rsidP="002107DF">
      <w:pPr>
        <w:spacing w:line="360" w:lineRule="auto"/>
        <w:jc w:val="both"/>
        <w:rPr>
          <w:sz w:val="28"/>
          <w:szCs w:val="28"/>
          <w:lang w:val="en-US"/>
        </w:rPr>
      </w:pPr>
    </w:p>
    <w:p w:rsidR="002107DF" w:rsidRPr="00857EA3" w:rsidRDefault="002107DF" w:rsidP="002107DF">
      <w:pPr>
        <w:pStyle w:val="a3"/>
        <w:spacing w:line="360" w:lineRule="auto"/>
        <w:ind w:left="2160"/>
        <w:jc w:val="both"/>
        <w:rPr>
          <w:sz w:val="28"/>
          <w:szCs w:val="28"/>
        </w:rPr>
      </w:pPr>
    </w:p>
    <w:p w:rsidR="002107DF" w:rsidRPr="00485A1E" w:rsidRDefault="002107DF" w:rsidP="002107DF">
      <w:pPr>
        <w:pStyle w:val="a3"/>
        <w:numPr>
          <w:ilvl w:val="0"/>
          <w:numId w:val="2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 xml:space="preserve">Класс точности школьных приборов  4%, (т.е.  к=0,04.) Таким образом абсолютная погрешность  при измерении напряжения  и </w:t>
      </w:r>
      <w:r>
        <w:rPr>
          <w:sz w:val="28"/>
          <w:szCs w:val="28"/>
        </w:rPr>
        <w:t>ЭДС</w:t>
      </w:r>
      <w:r w:rsidRPr="00857EA3">
        <w:rPr>
          <w:sz w:val="28"/>
          <w:szCs w:val="28"/>
        </w:rPr>
        <w:t xml:space="preserve"> равна </w:t>
      </w:r>
      <w:r>
        <w:rPr>
          <w:sz w:val="28"/>
          <w:szCs w:val="28"/>
        </w:rPr>
        <w:t xml:space="preserve"> </w:t>
      </w:r>
      <w:r w:rsidRPr="00485A1E">
        <w:rPr>
          <w:sz w:val="28"/>
          <w:szCs w:val="28"/>
        </w:rPr>
        <w:t xml:space="preserve"> </w:t>
      </w:r>
      <w:r w:rsidRPr="00485A1E">
        <w:rPr>
          <w:position w:val="-12"/>
        </w:rPr>
        <w:object w:dxaOrig="3580" w:dyaOrig="360">
          <v:shape id="_x0000_i1034" type="#_x0000_t75" style="width:179.3pt;height:18.35pt" o:ole="">
            <v:imagedata r:id="rId26" o:title=""/>
          </v:shape>
          <o:OLEObject Type="Embed" ProgID="Equation.3" ShapeID="_x0000_i1034" DrawAspect="Content" ObjectID="_1551302796" r:id="rId27"/>
        </w:object>
      </w:r>
      <w:r>
        <w:rPr>
          <w:sz w:val="28"/>
          <w:szCs w:val="28"/>
        </w:rPr>
        <w:t>В</w:t>
      </w:r>
    </w:p>
    <w:p w:rsidR="002107DF" w:rsidRPr="00857EA3" w:rsidRDefault="002107DF" w:rsidP="002107DF">
      <w:pPr>
        <w:pStyle w:val="a3"/>
        <w:spacing w:line="360" w:lineRule="auto"/>
        <w:ind w:left="2160"/>
        <w:rPr>
          <w:sz w:val="28"/>
          <w:szCs w:val="28"/>
        </w:rPr>
      </w:pPr>
      <w:r w:rsidRPr="00485A1E">
        <w:rPr>
          <w:position w:val="-12"/>
          <w:sz w:val="28"/>
          <w:szCs w:val="28"/>
        </w:rPr>
        <w:object w:dxaOrig="2980" w:dyaOrig="360">
          <v:shape id="_x0000_i1035" type="#_x0000_t75" style="width:148.75pt;height:18.35pt" o:ole="">
            <v:imagedata r:id="rId28" o:title=""/>
          </v:shape>
          <o:OLEObject Type="Embed" ProgID="Equation.3" ShapeID="_x0000_i1035" DrawAspect="Content" ObjectID="_1551302797" r:id="rId29"/>
        </w:object>
      </w:r>
      <w:r>
        <w:rPr>
          <w:sz w:val="28"/>
          <w:szCs w:val="28"/>
        </w:rPr>
        <w:t xml:space="preserve"> </w:t>
      </w:r>
      <w:r w:rsidRPr="00857EA3">
        <w:rPr>
          <w:sz w:val="28"/>
          <w:szCs w:val="28"/>
        </w:rPr>
        <w:t xml:space="preserve">погрешность при измерении  силы тока  </w:t>
      </w:r>
    </w:p>
    <w:p w:rsidR="002107DF" w:rsidRPr="00857EA3" w:rsidRDefault="002107DF" w:rsidP="002107DF">
      <w:pPr>
        <w:pStyle w:val="a3"/>
        <w:numPr>
          <w:ilvl w:val="0"/>
          <w:numId w:val="2"/>
        </w:numPr>
        <w:spacing w:after="200" w:line="360" w:lineRule="auto"/>
        <w:rPr>
          <w:i/>
          <w:sz w:val="28"/>
          <w:szCs w:val="28"/>
        </w:rPr>
      </w:pPr>
      <w:r w:rsidRPr="00857EA3">
        <w:rPr>
          <w:sz w:val="28"/>
          <w:szCs w:val="28"/>
        </w:rPr>
        <w:t xml:space="preserve">Запишите окончательный результат  измерения  </w:t>
      </w:r>
      <w:r w:rsidRPr="00857EA3">
        <w:rPr>
          <w:i/>
          <w:sz w:val="28"/>
          <w:szCs w:val="28"/>
        </w:rPr>
        <w:sym w:font="Symbol" w:char="F065"/>
      </w:r>
    </w:p>
    <w:p w:rsidR="002107DF" w:rsidRPr="00485A1E" w:rsidRDefault="002107DF" w:rsidP="002107DF">
      <w:pPr>
        <w:pStyle w:val="a3"/>
        <w:spacing w:line="360" w:lineRule="auto"/>
        <w:ind w:left="2160"/>
        <w:rPr>
          <w:sz w:val="28"/>
          <w:szCs w:val="28"/>
        </w:rPr>
      </w:pPr>
      <w:r w:rsidRPr="00485A1E">
        <w:rPr>
          <w:position w:val="-6"/>
          <w:sz w:val="28"/>
          <w:szCs w:val="28"/>
        </w:rPr>
        <w:object w:dxaOrig="1120" w:dyaOrig="279">
          <v:shape id="_x0000_i1036" type="#_x0000_t75" style="width:55.7pt;height:14.25pt" o:ole="">
            <v:imagedata r:id="rId30" o:title=""/>
          </v:shape>
          <o:OLEObject Type="Embed" ProgID="Equation.3" ShapeID="_x0000_i1036" DrawAspect="Content" ObjectID="_1551302798" r:id="rId31"/>
        </w:object>
      </w:r>
    </w:p>
    <w:p w:rsidR="002107DF" w:rsidRDefault="002107DF" w:rsidP="002107DF">
      <w:pPr>
        <w:pStyle w:val="a3"/>
        <w:numPr>
          <w:ilvl w:val="0"/>
          <w:numId w:val="2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 xml:space="preserve">Найдите относительную погрешность  измерения  внутреннего  сопротивления  источника тока, </w:t>
      </w:r>
    </w:p>
    <w:p w:rsidR="002107DF" w:rsidRPr="00EE38AB" w:rsidRDefault="002107DF" w:rsidP="002107DF">
      <w:pPr>
        <w:pStyle w:val="a3"/>
        <w:spacing w:after="200" w:line="360" w:lineRule="auto"/>
        <w:ind w:left="2160"/>
        <w:rPr>
          <w:sz w:val="28"/>
          <w:szCs w:val="28"/>
        </w:rPr>
      </w:pPr>
      <w:r w:rsidRPr="00485A1E">
        <w:rPr>
          <w:position w:val="-30"/>
          <w:sz w:val="28"/>
          <w:szCs w:val="28"/>
        </w:rPr>
        <w:object w:dxaOrig="2060" w:dyaOrig="680">
          <v:shape id="_x0000_i1037" type="#_x0000_t75" style="width:103.25pt;height:33.95pt" o:ole="">
            <v:imagedata r:id="rId32" o:title=""/>
          </v:shape>
          <o:OLEObject Type="Embed" ProgID="Equation.3" ShapeID="_x0000_i1037" DrawAspect="Content" ObjectID="_1551302799" r:id="rId33"/>
        </w:object>
      </w:r>
    </w:p>
    <w:p w:rsidR="002107DF" w:rsidRPr="00EE38AB" w:rsidRDefault="002107DF" w:rsidP="002107DF">
      <w:pPr>
        <w:pStyle w:val="a3"/>
        <w:numPr>
          <w:ilvl w:val="0"/>
          <w:numId w:val="2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 xml:space="preserve">Найдите абсолютную  погрешность  измерения  внутреннего  сопротивления </w:t>
      </w:r>
      <w:r w:rsidRPr="00EE38AB">
        <w:rPr>
          <w:position w:val="-14"/>
          <w:sz w:val="28"/>
          <w:szCs w:val="28"/>
        </w:rPr>
        <w:object w:dxaOrig="1600" w:dyaOrig="380">
          <v:shape id="_x0000_i1038" type="#_x0000_t75" style="width:80.15pt;height:19pt" o:ole="">
            <v:imagedata r:id="rId34" o:title=""/>
          </v:shape>
          <o:OLEObject Type="Embed" ProgID="Equation.3" ShapeID="_x0000_i1038" DrawAspect="Content" ObjectID="_1551302800" r:id="rId35"/>
        </w:object>
      </w:r>
    </w:p>
    <w:p w:rsidR="002107DF" w:rsidRPr="00857EA3" w:rsidRDefault="002107DF" w:rsidP="002107DF">
      <w:pPr>
        <w:pStyle w:val="a3"/>
        <w:numPr>
          <w:ilvl w:val="0"/>
          <w:numId w:val="2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 xml:space="preserve"> Запишите окончательный  результат  измерения  </w:t>
      </w:r>
      <w:r w:rsidRPr="00857EA3">
        <w:rPr>
          <w:i/>
          <w:sz w:val="28"/>
          <w:szCs w:val="28"/>
          <w:lang w:val="en-US"/>
        </w:rPr>
        <w:t>r</w:t>
      </w:r>
    </w:p>
    <w:p w:rsidR="002107DF" w:rsidRPr="00857EA3" w:rsidRDefault="002107DF" w:rsidP="002107DF">
      <w:pPr>
        <w:spacing w:line="360" w:lineRule="auto"/>
        <w:rPr>
          <w:sz w:val="28"/>
          <w:szCs w:val="28"/>
          <w:lang w:val="en-US"/>
        </w:rPr>
      </w:pPr>
      <w:r w:rsidRPr="00857EA3">
        <w:rPr>
          <w:sz w:val="28"/>
          <w:szCs w:val="28"/>
        </w:rPr>
        <w:t xml:space="preserve">                            </w:t>
      </w:r>
      <w:r w:rsidRPr="00857EA3">
        <w:rPr>
          <w:i/>
          <w:sz w:val="28"/>
          <w:szCs w:val="28"/>
          <w:lang w:val="en-US"/>
        </w:rPr>
        <w:t>r</w:t>
      </w:r>
      <w:r w:rsidRPr="00857EA3">
        <w:rPr>
          <w:i/>
          <w:sz w:val="28"/>
          <w:szCs w:val="28"/>
          <w:vertAlign w:val="subscript"/>
        </w:rPr>
        <w:t>ср</w:t>
      </w:r>
      <w:r w:rsidRPr="00857EA3">
        <w:rPr>
          <w:i/>
          <w:sz w:val="28"/>
          <w:szCs w:val="28"/>
          <w:vertAlign w:val="subscript"/>
          <w:lang w:val="en-US"/>
        </w:rPr>
        <w:t xml:space="preserve"> </w:t>
      </w:r>
      <w:r w:rsidRPr="00857EA3">
        <w:rPr>
          <w:i/>
          <w:sz w:val="28"/>
          <w:szCs w:val="28"/>
          <w:lang w:val="en-US"/>
        </w:rPr>
        <w:sym w:font="Symbol" w:char="F0B1"/>
      </w:r>
      <w:r w:rsidRPr="00857EA3">
        <w:rPr>
          <w:i/>
          <w:sz w:val="28"/>
          <w:szCs w:val="28"/>
          <w:lang w:val="en-US"/>
        </w:rPr>
        <w:sym w:font="Symbol" w:char="F044"/>
      </w:r>
      <w:r w:rsidRPr="00857EA3">
        <w:rPr>
          <w:i/>
          <w:sz w:val="28"/>
          <w:szCs w:val="28"/>
          <w:lang w:val="en-US"/>
        </w:rPr>
        <w:t>r=…..</w:t>
      </w:r>
      <w:r w:rsidRPr="00857EA3">
        <w:rPr>
          <w:sz w:val="28"/>
          <w:szCs w:val="28"/>
        </w:rPr>
        <w:t xml:space="preserve">             </w:t>
      </w:r>
    </w:p>
    <w:p w:rsidR="002107DF" w:rsidRPr="00857EA3" w:rsidRDefault="002107DF" w:rsidP="002107DF">
      <w:pPr>
        <w:pStyle w:val="a3"/>
        <w:numPr>
          <w:ilvl w:val="0"/>
          <w:numId w:val="2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 xml:space="preserve"> Найдите внутреннее  сопротивления источника  по формуле (5)</w:t>
      </w:r>
    </w:p>
    <w:p w:rsidR="002107DF" w:rsidRPr="00857EA3" w:rsidRDefault="002107DF" w:rsidP="002107DF">
      <w:pPr>
        <w:pStyle w:val="a3"/>
        <w:numPr>
          <w:ilvl w:val="0"/>
          <w:numId w:val="2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 xml:space="preserve"> Заменив в цепи реостат на резистор, и  используя формулу  (6),  найдите  внутреннее  сопротивление  источника тока.</w:t>
      </w:r>
    </w:p>
    <w:p w:rsidR="002107DF" w:rsidRPr="00857EA3" w:rsidRDefault="002107DF" w:rsidP="002107DF">
      <w:pPr>
        <w:spacing w:line="360" w:lineRule="auto"/>
        <w:rPr>
          <w:b/>
          <w:sz w:val="28"/>
          <w:szCs w:val="28"/>
        </w:rPr>
      </w:pPr>
      <w:r w:rsidRPr="00857EA3">
        <w:rPr>
          <w:b/>
          <w:sz w:val="28"/>
          <w:szCs w:val="28"/>
        </w:rPr>
        <w:t>Требования к отчету:</w:t>
      </w:r>
    </w:p>
    <w:p w:rsidR="002107DF" w:rsidRPr="00857EA3" w:rsidRDefault="002107DF" w:rsidP="002107DF">
      <w:pPr>
        <w:pStyle w:val="a3"/>
        <w:numPr>
          <w:ilvl w:val="0"/>
          <w:numId w:val="3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 xml:space="preserve"> Название и цель работы.</w:t>
      </w:r>
    </w:p>
    <w:p w:rsidR="002107DF" w:rsidRPr="00857EA3" w:rsidRDefault="002107DF" w:rsidP="002107DF">
      <w:pPr>
        <w:pStyle w:val="a3"/>
        <w:numPr>
          <w:ilvl w:val="0"/>
          <w:numId w:val="3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Нарисовать схему электрической цепи.</w:t>
      </w:r>
    </w:p>
    <w:p w:rsidR="002107DF" w:rsidRPr="00857EA3" w:rsidRDefault="002107DF" w:rsidP="002107DF">
      <w:pPr>
        <w:pStyle w:val="a3"/>
        <w:numPr>
          <w:ilvl w:val="0"/>
          <w:numId w:val="3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Написать расчетные формулы  и основные расчеты.</w:t>
      </w:r>
    </w:p>
    <w:p w:rsidR="002107DF" w:rsidRPr="00857EA3" w:rsidRDefault="002107DF" w:rsidP="002107DF">
      <w:pPr>
        <w:pStyle w:val="a3"/>
        <w:numPr>
          <w:ilvl w:val="0"/>
          <w:numId w:val="3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Заполнить таблицу.</w:t>
      </w:r>
    </w:p>
    <w:p w:rsidR="002107DF" w:rsidRPr="00857EA3" w:rsidRDefault="002107DF" w:rsidP="002107DF">
      <w:pPr>
        <w:pStyle w:val="a3"/>
        <w:numPr>
          <w:ilvl w:val="0"/>
          <w:numId w:val="3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 xml:space="preserve">Нарисовать график  </w:t>
      </w:r>
      <w:r w:rsidRPr="00857EA3">
        <w:rPr>
          <w:sz w:val="28"/>
          <w:szCs w:val="28"/>
          <w:lang w:val="en-US"/>
        </w:rPr>
        <w:t>U</w:t>
      </w:r>
      <w:r w:rsidRPr="00857EA3">
        <w:rPr>
          <w:sz w:val="28"/>
          <w:szCs w:val="28"/>
        </w:rPr>
        <w:t>=</w:t>
      </w:r>
      <w:r w:rsidRPr="00857EA3">
        <w:rPr>
          <w:sz w:val="28"/>
          <w:szCs w:val="28"/>
          <w:lang w:val="en-US"/>
        </w:rPr>
        <w:t>f</w:t>
      </w:r>
      <w:r w:rsidRPr="00857EA3">
        <w:rPr>
          <w:sz w:val="28"/>
          <w:szCs w:val="28"/>
        </w:rPr>
        <w:t>(</w:t>
      </w:r>
      <w:r w:rsidRPr="00857EA3">
        <w:rPr>
          <w:sz w:val="28"/>
          <w:szCs w:val="28"/>
          <w:lang w:val="en-US"/>
        </w:rPr>
        <w:t>I</w:t>
      </w:r>
      <w:r w:rsidRPr="00857EA3">
        <w:rPr>
          <w:sz w:val="28"/>
          <w:szCs w:val="28"/>
        </w:rPr>
        <w:t xml:space="preserve">) ( беря во внимание, что при </w:t>
      </w:r>
      <w:r w:rsidRPr="00857EA3">
        <w:rPr>
          <w:sz w:val="28"/>
          <w:szCs w:val="28"/>
          <w:lang w:val="en-US"/>
        </w:rPr>
        <w:t>I</w:t>
      </w:r>
      <w:r w:rsidRPr="00857EA3">
        <w:rPr>
          <w:sz w:val="28"/>
          <w:szCs w:val="28"/>
        </w:rPr>
        <w:t xml:space="preserve">=0 </w:t>
      </w:r>
      <w:r w:rsidRPr="00857EA3">
        <w:rPr>
          <w:sz w:val="28"/>
          <w:szCs w:val="28"/>
          <w:lang w:val="en-US"/>
        </w:rPr>
        <w:t>U</w:t>
      </w:r>
      <w:r w:rsidRPr="00857EA3">
        <w:rPr>
          <w:sz w:val="28"/>
          <w:szCs w:val="28"/>
        </w:rPr>
        <w:t>=</w:t>
      </w:r>
      <w:r w:rsidRPr="00857EA3">
        <w:rPr>
          <w:sz w:val="28"/>
          <w:szCs w:val="28"/>
        </w:rPr>
        <w:sym w:font="Symbol" w:char="F065"/>
      </w:r>
      <w:r w:rsidRPr="00857EA3">
        <w:rPr>
          <w:sz w:val="28"/>
          <w:szCs w:val="28"/>
        </w:rPr>
        <w:t>)</w:t>
      </w:r>
    </w:p>
    <w:p w:rsidR="002107DF" w:rsidRPr="00EE38AB" w:rsidRDefault="002107DF" w:rsidP="002107DF">
      <w:pPr>
        <w:spacing w:line="360" w:lineRule="auto"/>
        <w:rPr>
          <w:b/>
          <w:sz w:val="28"/>
          <w:szCs w:val="28"/>
        </w:rPr>
      </w:pPr>
      <w:r w:rsidRPr="00EE38AB">
        <w:rPr>
          <w:b/>
          <w:sz w:val="28"/>
          <w:szCs w:val="28"/>
        </w:rPr>
        <w:lastRenderedPageBreak/>
        <w:t>Вопросы:</w:t>
      </w:r>
    </w:p>
    <w:p w:rsidR="002107DF" w:rsidRPr="00857EA3" w:rsidRDefault="002107DF" w:rsidP="002107DF">
      <w:pPr>
        <w:spacing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1. Сформулировать закон Ома для полной цепи.</w:t>
      </w:r>
    </w:p>
    <w:p w:rsidR="002107DF" w:rsidRPr="00857EA3" w:rsidRDefault="002107DF" w:rsidP="002107DF">
      <w:pPr>
        <w:spacing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2. Что такое ЭДС?</w:t>
      </w:r>
    </w:p>
    <w:p w:rsidR="002107DF" w:rsidRPr="00857EA3" w:rsidRDefault="002107DF" w:rsidP="002107DF">
      <w:pPr>
        <w:spacing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3. От чего зависит КПД цепи?</w:t>
      </w:r>
    </w:p>
    <w:p w:rsidR="002107DF" w:rsidRPr="00857EA3" w:rsidRDefault="002107DF" w:rsidP="002107DF">
      <w:pPr>
        <w:spacing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4. Как определить ток короткого замыкания?</w:t>
      </w:r>
    </w:p>
    <w:p w:rsidR="002107DF" w:rsidRPr="00857EA3" w:rsidRDefault="002107DF" w:rsidP="002107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В каком случае КПД</w:t>
      </w:r>
      <w:r w:rsidRPr="00857EA3">
        <w:rPr>
          <w:sz w:val="28"/>
          <w:szCs w:val="28"/>
        </w:rPr>
        <w:t xml:space="preserve"> цепи имеет максимальное значение?</w:t>
      </w:r>
    </w:p>
    <w:p w:rsidR="002107DF" w:rsidRPr="00857EA3" w:rsidRDefault="002107DF" w:rsidP="002107DF">
      <w:pPr>
        <w:spacing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6. В каком случае мощность на внешней нагрузке максимальна?</w:t>
      </w:r>
    </w:p>
    <w:p w:rsidR="002107DF" w:rsidRPr="00857EA3" w:rsidRDefault="002107DF" w:rsidP="002107DF">
      <w:pPr>
        <w:spacing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7.  В проводнике сопротивлением 2 Ом, подключенном к элементу с ЭДС 2,2 B, идет ток силой 1 A. Найдите ток короткого замыкания элемента.</w:t>
      </w:r>
    </w:p>
    <w:p w:rsidR="002107DF" w:rsidRPr="00857EA3" w:rsidRDefault="002107DF" w:rsidP="002107DF">
      <w:pPr>
        <w:spacing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8. Внутреннее сопротивление источника 2 Ом. Сила тока в цепи 0,5 А.       Напряжение на внешнем участке цепи 50 В. Определите ток короткого   замыкания.</w:t>
      </w:r>
    </w:p>
    <w:p w:rsidR="00FD451B" w:rsidRDefault="00FD451B"/>
    <w:sectPr w:rsidR="00FD451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337FB"/>
    <w:multiLevelType w:val="hybridMultilevel"/>
    <w:tmpl w:val="C2A016B0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27826900"/>
    <w:multiLevelType w:val="hybridMultilevel"/>
    <w:tmpl w:val="CB2295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16C1CCE"/>
    <w:multiLevelType w:val="hybridMultilevel"/>
    <w:tmpl w:val="60087C6C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7DF"/>
    <w:rsid w:val="002107DF"/>
    <w:rsid w:val="00CF026E"/>
    <w:rsid w:val="00EC1368"/>
    <w:rsid w:val="00FD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6EFF6"/>
  <w15:chartTrackingRefBased/>
  <w15:docId w15:val="{5A22BB7A-5FCC-4768-8515-3DBE7CB69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2107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07DF"/>
    <w:pPr>
      <w:ind w:left="720"/>
      <w:contextualSpacing/>
    </w:pPr>
  </w:style>
  <w:style w:type="table" w:styleId="a4">
    <w:name w:val="Table Grid"/>
    <w:basedOn w:val="a1"/>
    <w:uiPriority w:val="59"/>
    <w:rsid w:val="002107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CF026E"/>
    <w:rPr>
      <w:color w:val="0563C1" w:themeColor="hyperlink"/>
      <w:u w:val="single"/>
    </w:rPr>
  </w:style>
  <w:style w:type="character" w:styleId="a6">
    <w:name w:val="Mention"/>
    <w:basedOn w:val="a0"/>
    <w:uiPriority w:val="99"/>
    <w:semiHidden/>
    <w:unhideWhenUsed/>
    <w:rsid w:val="00CF026E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6.wmf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m8Mo7Usx9Y&amp;t=1s" TargetMode="External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wmf"/><Relationship Id="rId36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Коваленок</dc:creator>
  <cp:keywords/>
  <dc:description/>
  <cp:lastModifiedBy>Юрий Коваленок</cp:lastModifiedBy>
  <cp:revision>2</cp:revision>
  <dcterms:created xsi:type="dcterms:W3CDTF">2017-03-17T19:32:00Z</dcterms:created>
  <dcterms:modified xsi:type="dcterms:W3CDTF">2017-03-17T19:37:00Z</dcterms:modified>
</cp:coreProperties>
</file>