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478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4929"/>
        <w:gridCol w:w="4929"/>
      </w:tblGrid>
      <w:tr>
        <w:trPr/>
        <w:tc>
          <w:tcPr>
            <w:tcW w:w="14786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bCs/>
                <w:sz w:val="36"/>
                <w:szCs w:val="36"/>
              </w:rPr>
              <w:t>Урок математики в 5, 6, 7  классах  для детей с ОВЗ</w:t>
            </w:r>
          </w:p>
          <w:p>
            <w:pPr>
              <w:pStyle w:val="Normal"/>
              <w:spacing w:lineRule="auto" w:line="240" w:before="0" w:after="0"/>
              <w:ind w:left="0" w:hanging="0"/>
              <w:jc w:val="righ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Разработал: учитель математики Варенчук Ирина Анатольевна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«Новожилкинская СОШ»</w:t>
            </w:r>
          </w:p>
        </w:tc>
      </w:tr>
      <w:tr>
        <w:trPr/>
        <w:tc>
          <w:tcPr>
            <w:tcW w:w="492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929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929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2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7 класс</w:t>
            </w:r>
          </w:p>
        </w:tc>
      </w:tr>
      <w:tr>
        <w:trPr/>
        <w:tc>
          <w:tcPr>
            <w:tcW w:w="49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Тема: Сложение и вычитание в пределах 1000 без перехода через разряд.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Цель: Закрепление у учащихся умения выполнять сложение и вычитание чисел в пределах 1000 без перехода через разряд. Формирование навыка использования полученных знаний в новых условиях.</w:t>
            </w:r>
          </w:p>
        </w:tc>
        <w:tc>
          <w:tcPr>
            <w:tcW w:w="49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Тема: Деление многозначных чисел на однозначное число.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Цель: повторить алгоритм деления и закрепить умения делить многозначные числа на однозначные.</w:t>
            </w:r>
          </w:p>
        </w:tc>
        <w:tc>
          <w:tcPr>
            <w:tcW w:w="49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Тема: Нахождение десятичной дроби от числа.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Цель: познакомить учащихся с правилом  нахождения десятичной дроби от числа </w:t>
            </w:r>
          </w:p>
        </w:tc>
      </w:tr>
      <w:tr>
        <w:trPr/>
        <w:tc>
          <w:tcPr>
            <w:tcW w:w="14786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Совершенствовать вычислительные навыки, развивать познавательный интерес, внимание, логическое мышление учащихся через применение ИКТ.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Воспитание положительной мотивации к учению, умения работать индивидуально и коллективно; воспитание бережного отношения к природе.</w:t>
            </w:r>
          </w:p>
        </w:tc>
      </w:tr>
      <w:tr>
        <w:trPr/>
        <w:tc>
          <w:tcPr>
            <w:tcW w:w="14786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1.Орг. момент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слайд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-Посмотрите на слайд. Какое настроение, чувства вызывает эта картина?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слайд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Устный счет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а) Называть числа в порядке возрастания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(Береги планету)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-Как вы понимаете эти слова?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-Как вы можете беречь планету?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слайд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б) –Прочитайте письмо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 вы думаете, от кого оно?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-Поможем животным (слайд 4, 5)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(решение примеров слайд  6)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в) Работа в группах (на карточках  с одной стороны числа, с другой стороны буквы)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1гр. (5 кл.) – расположить числа в порядке убывания (0, 1, 2, 3, 5, 6, 8, 9)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2гр. (6 кл.)- расположить числа в порядке убывания (11, 26, 35, 49, 75, 80, 82, 95)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гр. (7 кл)- расположить числа в порядке убывания (112, 264, 267, 308, 315, 417, 580, 802)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Какое слово получилось?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(Экология)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со справочниками (дети находят толкование слову «экология»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 января 2016 года Владимир Путин подписал Указ о проведении в 2017 году в Российской Федерации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Года экологии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Символом Года экологии в России стал собирательный растительный узор. (слайд 7)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Самостоятельная работа по карточкам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Решение примеров в столбик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(самопроверка : дать детям примеры с ответами)</w:t>
            </w:r>
          </w:p>
        </w:tc>
        <w:tc>
          <w:tcPr>
            <w:tcW w:w="49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Самостоятельная работа по учебнику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С..614 №613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375, 2705,  1390, 1524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830, 280,  295,  3695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450, 2250, 270, 2415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1365, 850, 375, 2265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(самопроверка : дать детям примеры с ответами)</w:t>
            </w:r>
          </w:p>
        </w:tc>
        <w:tc>
          <w:tcPr>
            <w:tcW w:w="49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над темой урока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1.На доске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Дроби: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3/7    0,5     2/6    4/9        1,6      0,52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-На какие 2 группы можно распределить  эти дроби?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-Вспомните, как найти 1/5      от 25?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2/6  от   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 как найти 0,2 от 20?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(Дети: мы не умеем, не знаем)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Работа по учебнику с 244 №826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(дополнительно с.246 №833)</w:t>
            </w:r>
          </w:p>
        </w:tc>
      </w:tr>
      <w:tr>
        <w:trPr/>
        <w:tc>
          <w:tcPr>
            <w:tcW w:w="49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д/з с.144 №620 (слайд 8)</w:t>
            </w:r>
          </w:p>
        </w:tc>
        <w:tc>
          <w:tcPr>
            <w:tcW w:w="49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д/з с 158 №614 (1) (слайд 8)</w:t>
            </w:r>
          </w:p>
        </w:tc>
        <w:tc>
          <w:tcPr>
            <w:tcW w:w="492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д/з с.246 №833 (слайд 8)</w:t>
            </w:r>
          </w:p>
        </w:tc>
      </w:tr>
      <w:tr>
        <w:trPr/>
        <w:tc>
          <w:tcPr>
            <w:tcW w:w="14786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Рефлексия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Вернемся к нашей картине (Слайд  9)</w:t>
            </w:r>
          </w:p>
        </w:tc>
      </w:tr>
    </w:tbl>
    <w:p>
      <w:pPr>
        <w:pStyle w:val="Normal"/>
        <w:widowControl/>
        <w:bidi w:val="0"/>
        <w:spacing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66ed"/>
    <w:pPr>
      <w:widowControl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>
      <w:outlineLvl w:val="0"/>
    </w:pPr>
    <w:rPr/>
  </w:style>
  <w:style w:type="paragraph" w:styleId="2">
    <w:name w:val="Заголовок 2"/>
    <w:basedOn w:val="Style11"/>
    <w:pPr>
      <w:outlineLvl w:val="1"/>
    </w:pPr>
    <w:rPr/>
  </w:style>
  <w:style w:type="paragraph" w:styleId="3">
    <w:name w:val="Заголовок 3"/>
    <w:basedOn w:val="Style11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 w:customStyle="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 w:customStyle="1">
    <w:name w:val="Заглавие"/>
    <w:basedOn w:val="Style11"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13f73"/>
    <w:pPr>
      <w:spacing w:before="0" w:after="200"/>
      <w:ind w:left="720" w:hanging="0"/>
      <w:contextualSpacing/>
    </w:pPr>
    <w:rPr/>
  </w:style>
  <w:style w:type="paragraph" w:styleId="Style17" w:customStyle="1">
    <w:name w:val="Блочная цитата"/>
    <w:basedOn w:val="Normal"/>
    <w:qFormat/>
    <w:pPr/>
    <w:rPr/>
  </w:style>
  <w:style w:type="paragraph" w:styleId="Style18">
    <w:name w:val="Подзаголовок"/>
    <w:basedOn w:val="Style11"/>
    <w:pPr/>
    <w:rPr/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04357a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Application>LibreOffice/5.0.2.2$Windows_X86_64 LibreOffice_project/37b43f919e4de5eeaca9b9755ed688758a8251fe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2017-04-13T01:12:00Z</dcterms:created>
  <dc:creator>Ирина</dc:creator>
  <dc:language>ru-RU</dc:language>
  <cp:lastPrinted>2017-04-14T02:54:00Z</cp:lastPrinted>
  <dcterms:modified xsi:type="dcterms:W3CDTF">2017-09-19T04:17:58Z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