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31" w:rsidRPr="00DB6C9E" w:rsidRDefault="00E30D3C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bdr w:val="none" w:sz="0" w:space="0" w:color="auto" w:frame="1"/>
        </w:rPr>
      </w:pPr>
      <w:r w:rsidRPr="00DB6C9E">
        <w:rPr>
          <w:b/>
          <w:color w:val="111115"/>
          <w:bdr w:val="none" w:sz="0" w:space="0" w:color="auto" w:frame="1"/>
        </w:rPr>
        <w:t xml:space="preserve">Способы повышения </w:t>
      </w:r>
      <w:proofErr w:type="spellStart"/>
      <w:r w:rsidRPr="00DB6C9E">
        <w:rPr>
          <w:b/>
          <w:color w:val="111115"/>
          <w:bdr w:val="none" w:sz="0" w:space="0" w:color="auto" w:frame="1"/>
        </w:rPr>
        <w:t>к</w:t>
      </w:r>
      <w:r w:rsidR="00872F31" w:rsidRPr="00DB6C9E">
        <w:rPr>
          <w:b/>
          <w:color w:val="111115"/>
          <w:bdr w:val="none" w:sz="0" w:space="0" w:color="auto" w:frame="1"/>
        </w:rPr>
        <w:t>реативно</w:t>
      </w:r>
      <w:r w:rsidRPr="00DB6C9E">
        <w:rPr>
          <w:b/>
          <w:color w:val="111115"/>
          <w:bdr w:val="none" w:sz="0" w:space="0" w:color="auto" w:frame="1"/>
        </w:rPr>
        <w:t>го</w:t>
      </w:r>
      <w:proofErr w:type="spellEnd"/>
      <w:r w:rsidR="00872F31" w:rsidRPr="00DB6C9E">
        <w:rPr>
          <w:b/>
          <w:color w:val="111115"/>
          <w:bdr w:val="none" w:sz="0" w:space="0" w:color="auto" w:frame="1"/>
        </w:rPr>
        <w:t xml:space="preserve"> мышлени</w:t>
      </w:r>
      <w:r w:rsidRPr="00DB6C9E">
        <w:rPr>
          <w:b/>
          <w:color w:val="111115"/>
          <w:bdr w:val="none" w:sz="0" w:space="0" w:color="auto" w:frame="1"/>
        </w:rPr>
        <w:t>я</w:t>
      </w:r>
      <w:r w:rsidR="00872F31" w:rsidRPr="00DB6C9E">
        <w:rPr>
          <w:b/>
          <w:color w:val="111115"/>
          <w:bdr w:val="none" w:sz="0" w:space="0" w:color="auto" w:frame="1"/>
        </w:rPr>
        <w:t xml:space="preserve"> и читательск</w:t>
      </w:r>
      <w:r w:rsidRPr="00DB6C9E">
        <w:rPr>
          <w:b/>
          <w:color w:val="111115"/>
          <w:bdr w:val="none" w:sz="0" w:space="0" w:color="auto" w:frame="1"/>
        </w:rPr>
        <w:t xml:space="preserve">ой </w:t>
      </w:r>
      <w:r w:rsidR="00872F31" w:rsidRPr="00DB6C9E">
        <w:rPr>
          <w:b/>
          <w:color w:val="111115"/>
          <w:bdr w:val="none" w:sz="0" w:space="0" w:color="auto" w:frame="1"/>
        </w:rPr>
        <w:t>грамотност</w:t>
      </w:r>
      <w:r w:rsidRPr="00DB6C9E">
        <w:rPr>
          <w:b/>
          <w:color w:val="111115"/>
          <w:bdr w:val="none" w:sz="0" w:space="0" w:color="auto" w:frame="1"/>
        </w:rPr>
        <w:t>и</w:t>
      </w:r>
      <w:r w:rsidR="00872F31" w:rsidRPr="00DB6C9E">
        <w:rPr>
          <w:b/>
          <w:color w:val="111115"/>
          <w:bdr w:val="none" w:sz="0" w:space="0" w:color="auto" w:frame="1"/>
        </w:rPr>
        <w:t xml:space="preserve"> </w:t>
      </w:r>
      <w:r w:rsidRPr="00DB6C9E">
        <w:rPr>
          <w:b/>
          <w:color w:val="111115"/>
          <w:bdr w:val="none" w:sz="0" w:space="0" w:color="auto" w:frame="1"/>
        </w:rPr>
        <w:t xml:space="preserve"> </w:t>
      </w:r>
      <w:r w:rsidR="00872F31" w:rsidRPr="00DB6C9E">
        <w:rPr>
          <w:b/>
          <w:color w:val="111115"/>
          <w:bdr w:val="none" w:sz="0" w:space="0" w:color="auto" w:frame="1"/>
        </w:rPr>
        <w:t xml:space="preserve"> на уроках русского языка и литературы.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в концепции социальных взаимоотношений, а также для реализации жизнедеятельности личности в определенной цивилизованной среде.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 Функциональная грамотность включает в себя 4 вида грамотности: читательская, математическая, финансовая, естественнонаучная, а также креативное мышление и глобальные компетенции.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Мы поговорим о двух видах: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Креативное мышление — это вид мышления, которое ведет к новым подходам, свежим взглядам, это новый путь понимания и видения вещей.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Читательская грамотность —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Формировать читательскую грамотность можно и нужно на любом уроке.</w:t>
      </w:r>
    </w:p>
    <w:p w:rsidR="000E5822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hd w:val="clear" w:color="auto" w:fill="FFFFFF"/>
        </w:rPr>
      </w:pPr>
      <w:r w:rsidRPr="00DB6C9E">
        <w:rPr>
          <w:color w:val="111115"/>
          <w:bdr w:val="none" w:sz="0" w:space="0" w:color="auto" w:frame="1"/>
        </w:rPr>
        <w:t xml:space="preserve">Этот вид грамотности имеет множество эффективных приёмов работы с текстом. Это такие приемы как: </w:t>
      </w:r>
      <w:proofErr w:type="gramStart"/>
      <w:r w:rsidRPr="00DB6C9E">
        <w:rPr>
          <w:color w:val="111115"/>
          <w:bdr w:val="none" w:sz="0" w:space="0" w:color="auto" w:frame="1"/>
        </w:rPr>
        <w:t>«Рыбий скелет», «Ромашка вопросов», «</w:t>
      </w:r>
      <w:proofErr w:type="spellStart"/>
      <w:r w:rsidRPr="00DB6C9E">
        <w:rPr>
          <w:color w:val="111115"/>
          <w:bdr w:val="none" w:sz="0" w:space="0" w:color="auto" w:frame="1"/>
        </w:rPr>
        <w:t>С</w:t>
      </w:r>
      <w:r w:rsidRPr="00DB6C9E">
        <w:rPr>
          <w:color w:val="111115"/>
          <w:shd w:val="clear" w:color="auto" w:fill="FFFFFF"/>
        </w:rPr>
        <w:t>инквейн</w:t>
      </w:r>
      <w:proofErr w:type="spellEnd"/>
      <w:r w:rsidRPr="00DB6C9E">
        <w:rPr>
          <w:color w:val="111115"/>
          <w:shd w:val="clear" w:color="auto" w:fill="FFFFFF"/>
        </w:rPr>
        <w:t xml:space="preserve">», «Уголки», «Реконструкция текста», «Чтение с остановками», «Словарики», «Опорный конспект» и т.д. </w:t>
      </w:r>
      <w:proofErr w:type="gramEnd"/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Рассмотрим несколько приемов, которые активно применяются на уроках русского языка и литературы: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bdr w:val="none" w:sz="0" w:space="0" w:color="auto" w:frame="1"/>
        </w:rPr>
      </w:pPr>
      <w:r w:rsidRPr="00DB6C9E">
        <w:rPr>
          <w:b/>
          <w:color w:val="111115"/>
          <w:bdr w:val="none" w:sz="0" w:space="0" w:color="auto" w:frame="1"/>
        </w:rPr>
        <w:t xml:space="preserve">Приём – «Чтение с остановками» 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 xml:space="preserve">Материалом для его проведения служит повествовательный текст. В начале урока учащиеся по названию текста определяют, о чём пойдёт речь в тексте. Далее текст читается по частям. После чтения каждого фрагмента ученики высказывают предположения о дальнейшем развитии сюжета. Данный прием способствует выработке у учащихся внимательного отношения к точке зрения одноклассника  и спокойного отказа </w:t>
      </w:r>
      <w:proofErr w:type="gramStart"/>
      <w:r w:rsidRPr="00DB6C9E">
        <w:rPr>
          <w:color w:val="111115"/>
          <w:bdr w:val="none" w:sz="0" w:space="0" w:color="auto" w:frame="1"/>
        </w:rPr>
        <w:t>от</w:t>
      </w:r>
      <w:proofErr w:type="gramEnd"/>
      <w:r w:rsidRPr="00DB6C9E">
        <w:rPr>
          <w:color w:val="111115"/>
          <w:bdr w:val="none" w:sz="0" w:space="0" w:color="auto" w:frame="1"/>
        </w:rPr>
        <w:t xml:space="preserve"> своей, если она недостаточно аргументирована или аргументы оказались неверными. Здесь же можно использовать прием «</w:t>
      </w:r>
      <w:r w:rsidR="00A7615E" w:rsidRPr="00DB6C9E">
        <w:rPr>
          <w:color w:val="111115"/>
          <w:bdr w:val="none" w:sz="0" w:space="0" w:color="auto" w:frame="1"/>
        </w:rPr>
        <w:t>Тонкий</w:t>
      </w:r>
      <w:r w:rsidRPr="00DB6C9E">
        <w:rPr>
          <w:color w:val="111115"/>
          <w:bdr w:val="none" w:sz="0" w:space="0" w:color="auto" w:frame="1"/>
        </w:rPr>
        <w:t xml:space="preserve"> и толстый»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bdr w:val="none" w:sz="0" w:space="0" w:color="auto" w:frame="1"/>
        </w:rPr>
      </w:pPr>
      <w:r w:rsidRPr="00DB6C9E">
        <w:rPr>
          <w:b/>
          <w:color w:val="111115"/>
          <w:bdr w:val="none" w:sz="0" w:space="0" w:color="auto" w:frame="1"/>
        </w:rPr>
        <w:t xml:space="preserve">Приём «Тонкий и Толстый вопрос» 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 xml:space="preserve">Это прием использую для организации </w:t>
      </w:r>
      <w:proofErr w:type="spellStart"/>
      <w:r w:rsidRPr="00DB6C9E">
        <w:rPr>
          <w:color w:val="111115"/>
          <w:bdr w:val="none" w:sz="0" w:space="0" w:color="auto" w:frame="1"/>
        </w:rPr>
        <w:t>взаимоопроса</w:t>
      </w:r>
      <w:proofErr w:type="spellEnd"/>
      <w:r w:rsidRPr="00DB6C9E">
        <w:rPr>
          <w:color w:val="111115"/>
          <w:bdr w:val="none" w:sz="0" w:space="0" w:color="auto" w:frame="1"/>
        </w:rPr>
        <w:t>.</w:t>
      </w:r>
      <w:r w:rsidR="00FC4B29" w:rsidRPr="00DB6C9E">
        <w:rPr>
          <w:color w:val="111115"/>
          <w:bdr w:val="none" w:sz="0" w:space="0" w:color="auto" w:frame="1"/>
        </w:rPr>
        <w:t xml:space="preserve"> Именно с помощью этих образовательных технологий можно научить детей не бояться задавать вопросы различного характера.</w:t>
      </w:r>
      <w:r w:rsidRPr="00DB6C9E">
        <w:rPr>
          <w:color w:val="111115"/>
          <w:bdr w:val="none" w:sz="0" w:space="0" w:color="auto" w:frame="1"/>
        </w:rPr>
        <w:t xml:space="preserve"> </w:t>
      </w:r>
      <w:r w:rsidR="00FC4B29" w:rsidRPr="00DB6C9E">
        <w:rPr>
          <w:color w:val="111115"/>
          <w:bdr w:val="none" w:sz="0" w:space="0" w:color="auto" w:frame="1"/>
        </w:rPr>
        <w:t>Прием</w:t>
      </w:r>
      <w:r w:rsidRPr="00DB6C9E">
        <w:rPr>
          <w:color w:val="111115"/>
          <w:bdr w:val="none" w:sz="0" w:space="0" w:color="auto" w:frame="1"/>
        </w:rPr>
        <w:t xml:space="preserve"> позволяет формировать</w:t>
      </w:r>
      <w:r w:rsidR="00A7615E" w:rsidRPr="00DB6C9E">
        <w:rPr>
          <w:color w:val="111115"/>
          <w:bdr w:val="none" w:sz="0" w:space="0" w:color="auto" w:frame="1"/>
        </w:rPr>
        <w:t xml:space="preserve"> </w:t>
      </w:r>
      <w:r w:rsidRPr="00DB6C9E">
        <w:rPr>
          <w:color w:val="111115"/>
          <w:bdr w:val="none" w:sz="0" w:space="0" w:color="auto" w:frame="1"/>
        </w:rPr>
        <w:t>умение формулировать вопросы; умение соотносить понятия.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Тонкий вопрос предполагает однозначный краткий ответ</w:t>
      </w:r>
      <w:r w:rsidR="00A7615E" w:rsidRPr="00DB6C9E">
        <w:rPr>
          <w:color w:val="111115"/>
          <w:bdr w:val="none" w:sz="0" w:space="0" w:color="auto" w:frame="1"/>
        </w:rPr>
        <w:t xml:space="preserve"> по факту</w:t>
      </w:r>
      <w:r w:rsidRPr="00DB6C9E">
        <w:rPr>
          <w:color w:val="111115"/>
          <w:bdr w:val="none" w:sz="0" w:space="0" w:color="auto" w:frame="1"/>
        </w:rPr>
        <w:t>.</w:t>
      </w:r>
      <w:r w:rsidR="00A7615E" w:rsidRPr="00DB6C9E">
        <w:rPr>
          <w:color w:val="111115"/>
          <w:bdr w:val="none" w:sz="0" w:space="0" w:color="auto" w:frame="1"/>
        </w:rPr>
        <w:t xml:space="preserve"> </w:t>
      </w:r>
      <w:r w:rsidRPr="00DB6C9E">
        <w:rPr>
          <w:color w:val="111115"/>
          <w:bdr w:val="none" w:sz="0" w:space="0" w:color="auto" w:frame="1"/>
        </w:rPr>
        <w:t xml:space="preserve">Толстый вопрос предполагает </w:t>
      </w:r>
      <w:r w:rsidR="00A7615E" w:rsidRPr="00DB6C9E">
        <w:rPr>
          <w:color w:val="111115"/>
          <w:bdr w:val="none" w:sz="0" w:space="0" w:color="auto" w:frame="1"/>
        </w:rPr>
        <w:t>ответы развернутые, подробные, более наполненные, обстоятельные и длинные.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bdr w:val="none" w:sz="0" w:space="0" w:color="auto" w:frame="1"/>
        </w:rPr>
      </w:pPr>
      <w:r w:rsidRPr="00DB6C9E">
        <w:rPr>
          <w:b/>
          <w:color w:val="111115"/>
          <w:bdr w:val="none" w:sz="0" w:space="0" w:color="auto" w:frame="1"/>
        </w:rPr>
        <w:t xml:space="preserve">Прием – «Словарики» 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При первичном чтении произведения обучающие читают текст с карандашом, подчеркивая те слова, значение которых им непонятны. Затем попросить встать тех ребят-словариков, кому все слова в тексте понятны (у кого нет подчеркиваний) и организовать разъяснение непонятных слов. Если слово вызывает затруднение у всего класса, можно обратиться к  словарю или к помощи учителя. Этот прием помогает рационально и эффективно провести словарную работу, которая должна быть организована при первичном знакомстве с любым текстом.</w:t>
      </w:r>
    </w:p>
    <w:p w:rsidR="00872F31" w:rsidRPr="00DB6C9E" w:rsidRDefault="00872F31" w:rsidP="006740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4B29" w:rsidRPr="00DB6C9E" w:rsidRDefault="00CA1494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noProof/>
          <w:color w:val="000000"/>
        </w:rPr>
        <w:lastRenderedPageBreak/>
        <w:drawing>
          <wp:inline distT="0" distB="0" distL="0" distR="0">
            <wp:extent cx="5223788" cy="33147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77" cy="331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29" w:rsidRPr="00DB6C9E" w:rsidRDefault="00FC4B29" w:rsidP="006740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4B29" w:rsidRPr="00DB6C9E" w:rsidRDefault="00FC4B29" w:rsidP="006740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E24EB" w:rsidRPr="00DB6C9E" w:rsidRDefault="00CE24EB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</w:rPr>
      </w:pPr>
      <w:r w:rsidRPr="00DB6C9E">
        <w:rPr>
          <w:color w:val="111115"/>
          <w:bdr w:val="none" w:sz="0" w:space="0" w:color="auto" w:frame="1"/>
        </w:rPr>
        <w:t>Если слово вызывает затруднение у всего класса, можно обратиться к  словарю или к помощи учителя. Этот прием помогает рационально и эффективно провести словарную работу, которая должна быть организована при первичном знакомстве с любым текстом.</w:t>
      </w:r>
    </w:p>
    <w:p w:rsidR="00FC4B29" w:rsidRPr="00DB6C9E" w:rsidRDefault="00CE24EB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noProof/>
          <w:color w:val="000000"/>
        </w:rPr>
        <w:drawing>
          <wp:inline distT="0" distB="0" distL="0" distR="0">
            <wp:extent cx="5935149" cy="3710354"/>
            <wp:effectExtent l="19050" t="0" r="8451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29" w:rsidRPr="00DB6C9E" w:rsidRDefault="00FC4B29" w:rsidP="006740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72F31" w:rsidRPr="00DB6C9E" w:rsidRDefault="00872F31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b/>
          <w:bCs/>
          <w:color w:val="000000"/>
        </w:rPr>
        <w:t>Прием «Мозаика». «Реконструкция текста»</w:t>
      </w:r>
      <w:r w:rsidRPr="00DB6C9E">
        <w:rPr>
          <w:color w:val="000000"/>
        </w:rPr>
        <w:t xml:space="preserve"> </w:t>
      </w:r>
    </w:p>
    <w:p w:rsidR="00872F31" w:rsidRPr="00DB6C9E" w:rsidRDefault="00872F31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6C9E">
        <w:rPr>
          <w:color w:val="000000"/>
        </w:rPr>
        <w:t xml:space="preserve"> Этот прием эффективен при изучении таких тем, как: “Текст”, “ Тема текста”. Текст разделяется на предложения или абзацы. Ученикам предлагается собрать текст из разрозненных частей в правильной последовательности. В качестве варианта выполнения задания ученики могут предложить несколько различных путей последовательного </w:t>
      </w:r>
      <w:r w:rsidRPr="00DB6C9E">
        <w:rPr>
          <w:color w:val="000000"/>
        </w:rPr>
        <w:lastRenderedPageBreak/>
        <w:t>соединения. В случае необходимости ученики могут вносить в текст небольшие коррективы, добавляя скрепляющие фразы, переходы.</w:t>
      </w:r>
    </w:p>
    <w:p w:rsidR="002B44C6" w:rsidRPr="00DB6C9E" w:rsidRDefault="002B44C6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6C9E">
        <w:rPr>
          <w:noProof/>
          <w:color w:val="000000"/>
        </w:rPr>
        <w:drawing>
          <wp:inline distT="0" distB="0" distL="0" distR="0">
            <wp:extent cx="4923692" cy="3288323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41" cy="329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C6" w:rsidRPr="00DB6C9E" w:rsidRDefault="002B44C6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B44C6" w:rsidRPr="00DB6C9E" w:rsidRDefault="002B44C6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b/>
          <w:bCs/>
          <w:color w:val="000000"/>
        </w:rPr>
        <w:t>Приём «Письмо с дырками (пробелами)».</w:t>
      </w:r>
      <w:r w:rsidRPr="00DB6C9E">
        <w:rPr>
          <w:color w:val="000000"/>
        </w:rPr>
        <w:t xml:space="preserve"> </w:t>
      </w:r>
    </w:p>
    <w:p w:rsidR="002B44C6" w:rsidRPr="00DB6C9E" w:rsidRDefault="00984F3A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color w:val="000000"/>
        </w:rPr>
        <w:t>этот прием рекомендуется д</w:t>
      </w:r>
      <w:r w:rsidR="002B44C6" w:rsidRPr="00DB6C9E">
        <w:rPr>
          <w:color w:val="000000"/>
        </w:rPr>
        <w:t xml:space="preserve">ля формирования читательского умения </w:t>
      </w:r>
      <w:r w:rsidRPr="00DB6C9E">
        <w:rPr>
          <w:color w:val="000000"/>
        </w:rPr>
        <w:t>понимать и истолковывать сообщения текста</w:t>
      </w:r>
      <w:r w:rsidR="002B44C6" w:rsidRPr="00DB6C9E">
        <w:rPr>
          <w:color w:val="000000"/>
        </w:rPr>
        <w:t xml:space="preserve">. </w:t>
      </w:r>
      <w:r w:rsidRPr="00DB6C9E">
        <w:rPr>
          <w:color w:val="000000"/>
        </w:rPr>
        <w:t xml:space="preserve">Его можно использовать </w:t>
      </w:r>
      <w:r w:rsidR="002B44C6" w:rsidRPr="00DB6C9E">
        <w:rPr>
          <w:color w:val="000000"/>
        </w:rPr>
        <w:t xml:space="preserve"> в качестве проверки усвоенных ранее знаний</w:t>
      </w:r>
      <w:r w:rsidRPr="00DB6C9E">
        <w:rPr>
          <w:color w:val="000000"/>
        </w:rPr>
        <w:t xml:space="preserve">. </w:t>
      </w:r>
      <w:r w:rsidR="002B44C6" w:rsidRPr="00DB6C9E">
        <w:rPr>
          <w:color w:val="000000"/>
        </w:rPr>
        <w:t>Знакомство с порядком морфологического разбора имени существительного. Составление рассказа по опорным словам.</w:t>
      </w:r>
    </w:p>
    <w:p w:rsidR="002E6099" w:rsidRPr="00DB6C9E" w:rsidRDefault="002E6099" w:rsidP="00674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DB6C9E">
        <w:rPr>
          <w:color w:val="000000"/>
        </w:rPr>
        <w:t>Карточка 1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1) Имя существительное обозначает…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Отвечает на вопросы…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Начальная форма имени существительного - … падеж…числа.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2) Имена существительные имеют с  постоянные признаки: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…</w:t>
      </w:r>
      <w:r w:rsidRPr="00DB6C9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или ….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…</w:t>
      </w:r>
      <w:r w:rsidRPr="00DB6C9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или …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Относятся к … или …, или … роду, к …</w:t>
      </w:r>
      <w:proofErr w:type="gramStart"/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 xml:space="preserve"> ,</w:t>
      </w:r>
      <w:proofErr w:type="gramEnd"/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 xml:space="preserve"> или … , или ….. склонению.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Имена существительные имеют   непостоянные признаки:….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Существительные изменяются по … и …</w:t>
      </w:r>
      <w:proofErr w:type="gramStart"/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 xml:space="preserve"> .</w:t>
      </w:r>
      <w:proofErr w:type="gramEnd"/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 xml:space="preserve"> </w:t>
      </w:r>
    </w:p>
    <w:p w:rsidR="002E6099" w:rsidRPr="00DB6C9E" w:rsidRDefault="002E6099" w:rsidP="006740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3. В предложении имя существительное может быть как …, …</w:t>
      </w:r>
      <w:proofErr w:type="gramStart"/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 xml:space="preserve"> ,</w:t>
      </w:r>
      <w:proofErr w:type="gramEnd"/>
      <w:r w:rsidRPr="00DB6C9E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 xml:space="preserve"> … , … , … .</w:t>
      </w:r>
    </w:p>
    <w:p w:rsidR="002B44C6" w:rsidRPr="00DB6C9E" w:rsidRDefault="002B44C6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b/>
          <w:bCs/>
          <w:color w:val="000000"/>
        </w:rPr>
        <w:t>Приём «Опорный конспект» или «Конкурс шпаргалок»</w:t>
      </w:r>
      <w:r w:rsidRPr="00DB6C9E">
        <w:rPr>
          <w:color w:val="000000"/>
        </w:rPr>
        <w:t xml:space="preserve"> </w:t>
      </w:r>
    </w:p>
    <w:p w:rsidR="002B44C6" w:rsidRPr="00DB6C9E" w:rsidRDefault="002B44C6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color w:val="000000"/>
        </w:rPr>
        <w:t xml:space="preserve">Для </w:t>
      </w:r>
      <w:r w:rsidR="00D37C7C" w:rsidRPr="00DB6C9E">
        <w:rPr>
          <w:color w:val="000000"/>
        </w:rPr>
        <w:t>того</w:t>
      </w:r>
      <w:proofErr w:type="gramStart"/>
      <w:r w:rsidR="00D37C7C" w:rsidRPr="00DB6C9E">
        <w:rPr>
          <w:color w:val="000000"/>
        </w:rPr>
        <w:t>,</w:t>
      </w:r>
      <w:proofErr w:type="gramEnd"/>
      <w:r w:rsidR="00D37C7C" w:rsidRPr="00DB6C9E">
        <w:rPr>
          <w:color w:val="000000"/>
        </w:rPr>
        <w:t xml:space="preserve"> чтобы ученик легко смог</w:t>
      </w:r>
      <w:r w:rsidRPr="00DB6C9E">
        <w:rPr>
          <w:color w:val="000000"/>
        </w:rPr>
        <w:t xml:space="preserve"> находить и извлекать информацию из текста предлагаем задания, в которых требуется работать с графической информацией</w:t>
      </w:r>
      <w:r w:rsidR="00D37C7C" w:rsidRPr="00DB6C9E">
        <w:rPr>
          <w:color w:val="000000"/>
        </w:rPr>
        <w:t>,</w:t>
      </w:r>
      <w:r w:rsidRPr="00DB6C9E">
        <w:rPr>
          <w:color w:val="000000"/>
        </w:rPr>
        <w:t xml:space="preserve"> понимать язык графика, схемы, диаграммы.</w:t>
      </w:r>
      <w:r w:rsidR="00D37C7C" w:rsidRPr="00DB6C9E">
        <w:rPr>
          <w:color w:val="000000"/>
        </w:rPr>
        <w:t xml:space="preserve"> </w:t>
      </w:r>
      <w:r w:rsidRPr="00DB6C9E">
        <w:rPr>
          <w:color w:val="000000"/>
        </w:rPr>
        <w:t>Технология приема:  Составить опорный конспект по изучаемой теме и «озвучить» его.</w:t>
      </w:r>
    </w:p>
    <w:p w:rsidR="00D37C7C" w:rsidRPr="00DB6C9E" w:rsidRDefault="00D37C7C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color w:val="000000"/>
        </w:rPr>
        <w:t>Также можно привлечь учителей информатики, которые на своих уроках помогут ребятам</w:t>
      </w:r>
      <w:r w:rsidR="002908FE" w:rsidRPr="00DB6C9E">
        <w:rPr>
          <w:color w:val="000000"/>
        </w:rPr>
        <w:t xml:space="preserve"> оцифровать свои конспекты в таблицы, презентации, графики и схемы.</w:t>
      </w:r>
    </w:p>
    <w:p w:rsidR="002B44C6" w:rsidRPr="00DB6C9E" w:rsidRDefault="002908FE" w:rsidP="00674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6C9E">
        <w:rPr>
          <w:noProof/>
          <w:color w:val="000000"/>
        </w:rPr>
        <w:lastRenderedPageBreak/>
        <w:drawing>
          <wp:inline distT="0" distB="0" distL="0" distR="0">
            <wp:extent cx="5996352" cy="3534507"/>
            <wp:effectExtent l="19050" t="0" r="4398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Объект 3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40" cy="35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FE" w:rsidRPr="00DB6C9E" w:rsidRDefault="002908FE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908FE" w:rsidRPr="00DB6C9E" w:rsidRDefault="002908FE" w:rsidP="006740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6C9E">
        <w:rPr>
          <w:color w:val="000000"/>
        </w:rPr>
        <w:t>Существует еще очень много различных приемов, но все они   помогут учащимся научиться работать с разными видами текстов: быстро извлекать необходимую информацию, анализировать, сопоставлять и использовать полученную информацию в социальной жизни, т.е. способствуют формированию функциональной грамотности.</w:t>
      </w:r>
    </w:p>
    <w:p w:rsidR="002908FE" w:rsidRPr="00DB6C9E" w:rsidRDefault="002908FE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B44C6" w:rsidRPr="00DB6C9E" w:rsidRDefault="002E6099" w:rsidP="00674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6C9E">
        <w:rPr>
          <w:color w:val="000000"/>
        </w:rPr>
        <w:t>Список используемой литературы</w:t>
      </w:r>
    </w:p>
    <w:p w:rsidR="002E6099" w:rsidRPr="00DB6C9E" w:rsidRDefault="002E6099" w:rsidP="006740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proofErr w:type="spellStart"/>
      <w:r w:rsidRPr="00DB6C9E">
        <w:rPr>
          <w:color w:val="000000"/>
        </w:rPr>
        <w:t>Линник</w:t>
      </w:r>
      <w:proofErr w:type="spellEnd"/>
      <w:r w:rsidRPr="00DB6C9E">
        <w:rPr>
          <w:color w:val="000000"/>
        </w:rPr>
        <w:t xml:space="preserve">, А. А. Формирование функциональной грамотности на уроках русского языка / А. А. </w:t>
      </w:r>
      <w:proofErr w:type="spellStart"/>
      <w:r w:rsidRPr="00DB6C9E">
        <w:rPr>
          <w:color w:val="000000"/>
        </w:rPr>
        <w:t>Линник</w:t>
      </w:r>
      <w:proofErr w:type="spellEnd"/>
      <w:r w:rsidRPr="00DB6C9E">
        <w:rPr>
          <w:color w:val="000000"/>
        </w:rPr>
        <w:t xml:space="preserve"> // Функциональная грамотность как основа качества образовательных результатов</w:t>
      </w:r>
      <w:proofErr w:type="gramStart"/>
      <w:r w:rsidRPr="00DB6C9E">
        <w:rPr>
          <w:color w:val="000000"/>
        </w:rPr>
        <w:t xml:space="preserve"> :</w:t>
      </w:r>
      <w:proofErr w:type="gramEnd"/>
      <w:r w:rsidRPr="00DB6C9E">
        <w:rPr>
          <w:color w:val="000000"/>
        </w:rPr>
        <w:t xml:space="preserve"> Сборник статей педагогических работников МБОУ "Гимназия № 17" г.о. Мытищи Московской области в рамках работы региональной </w:t>
      </w:r>
      <w:proofErr w:type="spellStart"/>
      <w:r w:rsidRPr="00DB6C9E">
        <w:rPr>
          <w:color w:val="000000"/>
        </w:rPr>
        <w:t>стажировочной</w:t>
      </w:r>
      <w:proofErr w:type="spellEnd"/>
      <w:r w:rsidRPr="00DB6C9E">
        <w:rPr>
          <w:color w:val="000000"/>
        </w:rPr>
        <w:t xml:space="preserve"> площадки, представленных на Международной научно-практической конференции, Петрозаводск, 06 июня 2022 года. – Петрозаводск: Международный центр научного партнерства «Новая Наука» (ИП Ивановская И.И.), 2022.</w:t>
      </w:r>
    </w:p>
    <w:p w:rsidR="002E6099" w:rsidRPr="00DB6C9E" w:rsidRDefault="002E6099" w:rsidP="006740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DB6C9E">
        <w:rPr>
          <w:color w:val="000000"/>
        </w:rPr>
        <w:t>Муратова М. Т. ОСОБЕННОСТИ РАЗВИТИЕ ФУНКЦИОНАЛЬНОЙ ГРАМОТНОСТИ У УЧАЩИХСЯ СРЕДНИХ ШКОЛ //НАУКА XXI ВЕКА: АКТУАЛЬНЫЕ ВОПРОСЫ, ИННОВАЦИИ И ВЕКТОРЫ РАЗВИТИЯ. – 2022. – С. 105-109.</w:t>
      </w:r>
    </w:p>
    <w:p w:rsidR="002E6099" w:rsidRPr="00DB6C9E" w:rsidRDefault="002E6099" w:rsidP="006740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proofErr w:type="spellStart"/>
      <w:r w:rsidRPr="00DB6C9E">
        <w:rPr>
          <w:color w:val="000000"/>
        </w:rPr>
        <w:t>Ханли</w:t>
      </w:r>
      <w:proofErr w:type="spellEnd"/>
      <w:r w:rsidRPr="00DB6C9E">
        <w:rPr>
          <w:color w:val="000000"/>
        </w:rPr>
        <w:t xml:space="preserve"> Н., </w:t>
      </w:r>
      <w:proofErr w:type="spellStart"/>
      <w:r w:rsidRPr="00DB6C9E">
        <w:rPr>
          <w:color w:val="000000"/>
        </w:rPr>
        <w:t>Оспанова</w:t>
      </w:r>
      <w:proofErr w:type="spellEnd"/>
      <w:r w:rsidRPr="00DB6C9E">
        <w:rPr>
          <w:color w:val="000000"/>
        </w:rPr>
        <w:t xml:space="preserve"> У. А., </w:t>
      </w:r>
      <w:proofErr w:type="spellStart"/>
      <w:r w:rsidRPr="00DB6C9E">
        <w:rPr>
          <w:color w:val="000000"/>
        </w:rPr>
        <w:t>Баймаханбетов</w:t>
      </w:r>
      <w:proofErr w:type="spellEnd"/>
      <w:r w:rsidRPr="00DB6C9E">
        <w:rPr>
          <w:color w:val="000000"/>
        </w:rPr>
        <w:t xml:space="preserve"> М. А. Развитие функциональной грамотности в школах: тематический </w:t>
      </w:r>
      <w:proofErr w:type="spellStart"/>
      <w:r w:rsidRPr="00DB6C9E">
        <w:rPr>
          <w:color w:val="000000"/>
        </w:rPr>
        <w:t>дискурс</w:t>
      </w:r>
      <w:proofErr w:type="spellEnd"/>
      <w:r w:rsidRPr="00DB6C9E">
        <w:rPr>
          <w:color w:val="000000"/>
        </w:rPr>
        <w:t xml:space="preserve"> анализ //Вестник </w:t>
      </w:r>
      <w:proofErr w:type="spellStart"/>
      <w:r w:rsidRPr="00DB6C9E">
        <w:rPr>
          <w:color w:val="000000"/>
        </w:rPr>
        <w:t>КазНУ</w:t>
      </w:r>
      <w:proofErr w:type="spellEnd"/>
      <w:r w:rsidRPr="00DB6C9E">
        <w:rPr>
          <w:color w:val="000000"/>
        </w:rPr>
        <w:t>. Серия педагогическая. – 2022. – Т. 70. – №. 1. – С. 16-30.</w:t>
      </w:r>
    </w:p>
    <w:p w:rsidR="00C06EB9" w:rsidRPr="00DB6C9E" w:rsidRDefault="00C06EB9" w:rsidP="006740D5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</w:p>
    <w:sectPr w:rsidR="00C06EB9" w:rsidRPr="00DB6C9E" w:rsidSect="006740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AB7"/>
    <w:multiLevelType w:val="hybridMultilevel"/>
    <w:tmpl w:val="3C76C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950038"/>
    <w:multiLevelType w:val="multilevel"/>
    <w:tmpl w:val="3102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2F31"/>
    <w:rsid w:val="000E5822"/>
    <w:rsid w:val="001474B6"/>
    <w:rsid w:val="001A63A0"/>
    <w:rsid w:val="002908FE"/>
    <w:rsid w:val="002B44C6"/>
    <w:rsid w:val="002E6099"/>
    <w:rsid w:val="004B5B35"/>
    <w:rsid w:val="006740D5"/>
    <w:rsid w:val="00741D4E"/>
    <w:rsid w:val="00814149"/>
    <w:rsid w:val="00872F31"/>
    <w:rsid w:val="00984F3A"/>
    <w:rsid w:val="009B4E81"/>
    <w:rsid w:val="00A264FC"/>
    <w:rsid w:val="00A7615E"/>
    <w:rsid w:val="00B95373"/>
    <w:rsid w:val="00C06EB9"/>
    <w:rsid w:val="00C46876"/>
    <w:rsid w:val="00CA1494"/>
    <w:rsid w:val="00CE24EB"/>
    <w:rsid w:val="00D37C7C"/>
    <w:rsid w:val="00DB6C9E"/>
    <w:rsid w:val="00E30D3C"/>
    <w:rsid w:val="00F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2024-01-25T03:17:00Z</dcterms:created>
  <dcterms:modified xsi:type="dcterms:W3CDTF">2024-01-25T03:17:00Z</dcterms:modified>
</cp:coreProperties>
</file>