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Пеньевская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Вера Николаевна,</w:t>
      </w: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учитель начальных классов </w:t>
      </w: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«ОСОШ №1» Архангельской области</w:t>
      </w:r>
    </w:p>
    <w:p w:rsidR="00B15355" w:rsidRPr="00B15355" w:rsidRDefault="00B15355" w:rsidP="00B15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t>Развитие речи детей с ОВЗ в условиях инклюзивного обучения</w:t>
      </w:r>
    </w:p>
    <w:p w:rsidR="00B15355" w:rsidRPr="00B15355" w:rsidRDefault="00B15355" w:rsidP="00B153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5355">
        <w:rPr>
          <w:rFonts w:ascii="Times New Roman" w:hAnsi="Times New Roman" w:cs="Times New Roman"/>
          <w:b/>
          <w:sz w:val="24"/>
          <w:szCs w:val="24"/>
          <w:u w:val="single"/>
        </w:rPr>
        <w:t xml:space="preserve">Актуальность   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По статистике  в настоящее время в России насчитывается порядка 2 000 000 детей  с различными отклонениями в психофизическом развитии. Согласно данным медицинских исследований, число таких ребят ежегодно будет увеличиваться в среднем на 4-5% от общего числа детей.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Поэтому Министерство образования решило воспользоваться опытом западных коллег и внедрять программы инклюзивного обучения.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15355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B15355">
        <w:rPr>
          <w:rFonts w:ascii="Times New Roman" w:hAnsi="Times New Roman" w:cs="Times New Roman"/>
          <w:b/>
          <w:i/>
          <w:sz w:val="24"/>
          <w:szCs w:val="24"/>
        </w:rPr>
        <w:t>Для справок:</w:t>
      </w:r>
      <w:r w:rsidRPr="00B15355">
        <w:rPr>
          <w:rFonts w:ascii="Times New Roman" w:hAnsi="Times New Roman" w:cs="Times New Roman"/>
          <w:i/>
          <w:sz w:val="24"/>
          <w:szCs w:val="24"/>
        </w:rPr>
        <w:t xml:space="preserve">   инклюзивное образование – создание и поддержание условий для совместного обучения в классе обычных детей и  детей с ООП</w:t>
      </w:r>
      <w:proofErr w:type="gramStart"/>
      <w:r w:rsidRPr="00B15355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 Цель такой методики: создать каждому ребёнку максимальные возможности для обучения в обычных условиях, внедряя особый педагогический подход.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</w:t>
      </w:r>
      <w:r w:rsidR="000D39D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0D39DE">
        <w:rPr>
          <w:rFonts w:ascii="Times New Roman" w:hAnsi="Times New Roman" w:cs="Times New Roman"/>
          <w:sz w:val="24"/>
          <w:szCs w:val="24"/>
        </w:rPr>
        <w:t xml:space="preserve">В сентябре 2020 года в 1 </w:t>
      </w:r>
      <w:r w:rsidRPr="00B15355">
        <w:rPr>
          <w:rFonts w:ascii="Times New Roman" w:hAnsi="Times New Roman" w:cs="Times New Roman"/>
          <w:sz w:val="24"/>
          <w:szCs w:val="24"/>
        </w:rPr>
        <w:t xml:space="preserve"> класс поступили четверо детей, которые по заключению ПМПК относятся к следующим группам детей с ОВЗ: дети с ТНР, дети с ЗПР, дети с расстройствами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аутистического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спектра,  дети с лёгкой степенью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у\о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.  На следующий учебный год группа детей с ОВЗ в нашем классе увеличилась на 2 человека (+ ЗПР, + слабовидящий).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Конечно, каждый учащийся этой группы имеет свои особенности в психофизическом развитии. Но обозначилась и общая проблема:  нарушение речевой деятельности.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Таким образом, проблема развития речи детей с ОВЗ в условиях инклюзивного обучения стала для меня</w:t>
      </w:r>
      <w:r w:rsidRPr="00B15355">
        <w:rPr>
          <w:rFonts w:ascii="Times New Roman" w:hAnsi="Times New Roman" w:cs="Times New Roman"/>
          <w:b/>
          <w:i/>
          <w:sz w:val="24"/>
          <w:szCs w:val="24"/>
        </w:rPr>
        <w:t xml:space="preserve"> актуальной</w:t>
      </w:r>
      <w:r w:rsidRPr="00B15355">
        <w:rPr>
          <w:rFonts w:ascii="Times New Roman" w:hAnsi="Times New Roman" w:cs="Times New Roman"/>
          <w:sz w:val="24"/>
          <w:szCs w:val="24"/>
        </w:rPr>
        <w:t>.  Опираясь на статистику, я считаю, что обозначенная тема в целом актуальна для современной системы образования.</w:t>
      </w:r>
    </w:p>
    <w:p w:rsidR="00B15355" w:rsidRPr="00B15355" w:rsidRDefault="00B15355" w:rsidP="00B153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5355">
        <w:rPr>
          <w:rFonts w:ascii="Times New Roman" w:hAnsi="Times New Roman" w:cs="Times New Roman"/>
          <w:b/>
          <w:sz w:val="24"/>
          <w:szCs w:val="24"/>
          <w:u w:val="single"/>
        </w:rPr>
        <w:t>Уточним проблему.</w:t>
      </w:r>
    </w:p>
    <w:p w:rsidR="00B15355" w:rsidRPr="00B15355" w:rsidRDefault="00B15355" w:rsidP="00B15355">
      <w:pPr>
        <w:pStyle w:val="a3"/>
        <w:spacing w:after="0"/>
        <w:ind w:left="49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Шаг 1: Обследование речи детей с ОВЗ с целью конкретизации проблем для определения направлений работы.</w:t>
      </w:r>
    </w:p>
    <w:p w:rsidR="00B15355" w:rsidRPr="00B15355" w:rsidRDefault="00B15355" w:rsidP="00B153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Изучив результаты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педагогического обследования, предоставленного психологами и логопедами ДОУ, заключения ПМПК, специальную литературу, опираясь на наблюдения за устной и письменной речью учащихся, были выделены следующие особенности речи:</w:t>
      </w:r>
    </w:p>
    <w:p w:rsidR="00B15355" w:rsidRPr="00B15355" w:rsidRDefault="00B15355" w:rsidP="00B15355">
      <w:pPr>
        <w:pStyle w:val="a4"/>
        <w:spacing w:before="0" w:beforeAutospacing="0" w:after="0" w:afterAutospacing="0"/>
        <w:jc w:val="both"/>
        <w:rPr>
          <w:rFonts w:eastAsia="Calibri"/>
          <w:b/>
          <w:bCs/>
          <w:i/>
          <w:iCs/>
          <w:kern w:val="24"/>
        </w:rPr>
      </w:pPr>
      <w:r w:rsidRPr="00B15355">
        <w:rPr>
          <w:rFonts w:eastAsia="Calibri"/>
          <w:b/>
          <w:bCs/>
          <w:i/>
          <w:iCs/>
          <w:kern w:val="24"/>
        </w:rPr>
        <w:t>Характеристика речи детей с ОВЗ:</w:t>
      </w:r>
    </w:p>
    <w:p w:rsidR="00B15355" w:rsidRPr="00B15355" w:rsidRDefault="00B15355" w:rsidP="00B15355">
      <w:pPr>
        <w:pStyle w:val="a4"/>
        <w:spacing w:before="0" w:beforeAutospacing="0" w:after="0" w:afterAutospacing="0"/>
        <w:jc w:val="both"/>
        <w:rPr>
          <w:u w:val="single"/>
        </w:rPr>
      </w:pPr>
      <w:r w:rsidRPr="00B15355">
        <w:rPr>
          <w:u w:val="single"/>
        </w:rPr>
        <w:t>Дети с ЗПР.</w:t>
      </w:r>
    </w:p>
    <w:p w:rsidR="00B15355" w:rsidRPr="00B15355" w:rsidRDefault="00B15355" w:rsidP="00B15355">
      <w:pPr>
        <w:pStyle w:val="a4"/>
        <w:spacing w:before="0" w:beforeAutospacing="0" w:after="0" w:afterAutospacing="0"/>
        <w:jc w:val="both"/>
      </w:pPr>
      <w:r w:rsidRPr="00B15355">
        <w:t>Им трудно грамотно выражать свои мысли, речь их отличается бессвязностью, отсутствием логики, выразительности,  бедностью словаря и грамматических конструкций, у них недостаточно развит фонематический слух.</w:t>
      </w:r>
    </w:p>
    <w:p w:rsidR="00B15355" w:rsidRPr="00B15355" w:rsidRDefault="00B15355" w:rsidP="00B15355">
      <w:pPr>
        <w:pStyle w:val="a4"/>
        <w:spacing w:after="0" w:afterAutospacing="0"/>
        <w:jc w:val="both"/>
        <w:rPr>
          <w:u w:val="single"/>
        </w:rPr>
      </w:pPr>
      <w:r w:rsidRPr="00B15355">
        <w:rPr>
          <w:bCs/>
          <w:iCs/>
          <w:u w:val="single"/>
        </w:rPr>
        <w:t>Дети  с ТНР.</w:t>
      </w:r>
    </w:p>
    <w:p w:rsidR="00B15355" w:rsidRPr="00B15355" w:rsidRDefault="00B15355" w:rsidP="00B15355">
      <w:pPr>
        <w:pStyle w:val="a4"/>
        <w:spacing w:after="0" w:afterAutospacing="0"/>
        <w:jc w:val="both"/>
      </w:pPr>
      <w:r w:rsidRPr="00B15355">
        <w:t xml:space="preserve">Речевые нарушения затрагивают различные компоненты речи: звукопроизношение (снижение внятности речи, дефекты звуков),  фонематический слух (недостаточное овладение звуковым составом слова), лексико-грамматический строй (бедность </w:t>
      </w:r>
      <w:r w:rsidRPr="00B15355">
        <w:lastRenderedPageBreak/>
        <w:t xml:space="preserve">словарного запаса, неумение согласовывать слова в предложении). </w:t>
      </w:r>
      <w:r w:rsidRPr="00B15355">
        <w:rPr>
          <w:b/>
          <w:bCs/>
        </w:rPr>
        <w:t xml:space="preserve">Но! </w:t>
      </w:r>
      <w:r w:rsidRPr="00B15355">
        <w:t>Первично интеллект не нарушен!</w:t>
      </w:r>
    </w:p>
    <w:p w:rsidR="00B15355" w:rsidRPr="00B15355" w:rsidRDefault="00B15355" w:rsidP="00B15355">
      <w:pPr>
        <w:pStyle w:val="a4"/>
        <w:spacing w:after="0" w:afterAutospacing="0"/>
        <w:jc w:val="both"/>
        <w:rPr>
          <w:u w:val="single"/>
        </w:rPr>
      </w:pPr>
      <w:r w:rsidRPr="00B15355">
        <w:rPr>
          <w:bCs/>
          <w:iCs/>
          <w:u w:val="single"/>
        </w:rPr>
        <w:t>Дети с РАС:</w:t>
      </w:r>
    </w:p>
    <w:p w:rsidR="00B15355" w:rsidRPr="00B15355" w:rsidRDefault="00B15355" w:rsidP="00B15355">
      <w:pPr>
        <w:pStyle w:val="a4"/>
        <w:spacing w:after="0" w:afterAutospacing="0"/>
        <w:jc w:val="both"/>
      </w:pPr>
      <w:r w:rsidRPr="00B15355">
        <w:t xml:space="preserve">Речь  часто «рубленная», не направлена к собеседнику. Наблюдаются  бессвязность речи, отклонения тональности, скорости, ритма речи, нет интонационного переноса, часты </w:t>
      </w:r>
      <w:proofErr w:type="spellStart"/>
      <w:r w:rsidRPr="00B15355">
        <w:t>эхолалии</w:t>
      </w:r>
      <w:proofErr w:type="spellEnd"/>
      <w:r w:rsidRPr="00B15355">
        <w:t xml:space="preserve"> (отраженная речь). Трудности в понимании сложной речи окружающих, невозможность понимания подтекста, юмора, скрытого смысла высказываний.</w:t>
      </w:r>
    </w:p>
    <w:p w:rsidR="00B15355" w:rsidRPr="00B15355" w:rsidRDefault="00B15355" w:rsidP="00B15355">
      <w:pPr>
        <w:pStyle w:val="a4"/>
        <w:spacing w:after="0" w:afterAutospacing="0"/>
        <w:jc w:val="both"/>
        <w:rPr>
          <w:u w:val="single"/>
        </w:rPr>
      </w:pPr>
      <w:r w:rsidRPr="00B15355">
        <w:rPr>
          <w:bCs/>
          <w:iCs/>
          <w:u w:val="single"/>
        </w:rPr>
        <w:t>Слабовидящие дети</w:t>
      </w:r>
    </w:p>
    <w:p w:rsidR="00B15355" w:rsidRPr="00B15355" w:rsidRDefault="00B15355" w:rsidP="00B15355">
      <w:pPr>
        <w:pStyle w:val="a4"/>
        <w:spacing w:after="0" w:afterAutospacing="0"/>
        <w:jc w:val="both"/>
      </w:pPr>
      <w:r w:rsidRPr="00B15355">
        <w:t xml:space="preserve">  Речь часто отрывочна, непоследовательна и бледна в описании. Отличается отсутствием выразительности,  бедностью словаря.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5355">
        <w:rPr>
          <w:rFonts w:ascii="Times New Roman" w:hAnsi="Times New Roman" w:cs="Times New Roman"/>
          <w:b/>
          <w:sz w:val="24"/>
          <w:szCs w:val="24"/>
          <w:u w:val="single"/>
        </w:rPr>
        <w:t>3.Направления работы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Шаг 2: планирование работы по развитию речи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Учитывая особенности речевого развития детей данной группы, я решила вести работу в нескольких направлениях: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работа над звукопроизношением;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работа над развитием фонематического слуха;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работа по обогащению словарного запаса детей;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работа над развитием лексико-грамматического строя речи;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работа над предложением и связной речью.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Но перед тем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как подробнее остановиться на каждом из выбранных мною направлений и рассказать об используемых в моей работе методах и приёмах, необходимо отметить, пожалуй, </w:t>
      </w:r>
      <w:r w:rsidRPr="00B15355">
        <w:rPr>
          <w:rFonts w:ascii="Times New Roman" w:hAnsi="Times New Roman" w:cs="Times New Roman"/>
          <w:b/>
          <w:sz w:val="24"/>
          <w:szCs w:val="24"/>
        </w:rPr>
        <w:t>самое важное условие</w:t>
      </w:r>
      <w:r w:rsidRPr="00B15355">
        <w:rPr>
          <w:rFonts w:ascii="Times New Roman" w:hAnsi="Times New Roman" w:cs="Times New Roman"/>
          <w:sz w:val="24"/>
          <w:szCs w:val="24"/>
        </w:rPr>
        <w:t xml:space="preserve"> проведения всей работы.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5355">
        <w:rPr>
          <w:rFonts w:ascii="Times New Roman" w:hAnsi="Times New Roman" w:cs="Times New Roman"/>
          <w:sz w:val="24"/>
          <w:szCs w:val="24"/>
          <w:u w:val="single"/>
        </w:rPr>
        <w:t xml:space="preserve">     Нужно стремиться к настойчивому, целеустремлённому воспитанию у детей желания учиться, веры в себя. “Обучение должно быть радостным для каждого ученика” - таков мой девиз в работе. Поэтому важно поставить каждого ученика, а особенно слабого, застенчивого, неуверенного, в ситуацию успеха, чтобы ребёнок почувствовал и увидел зримые результаты своего собственного труда.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1.Работа над звукопроизношением и развитием фонематического слуха.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 Начиная с подготовительного периода обучения грамоте, я включала во все уроки артикуляционную  (Приложение 1) и дыхательную гимнастику (Приложение 2). Это занимало не более 3 минут. Дети с удовольствием выполняли упражнения. </w:t>
      </w:r>
    </w:p>
    <w:p w:rsidR="00B15355" w:rsidRPr="00B15355" w:rsidRDefault="00B15355" w:rsidP="00B15355">
      <w:pPr>
        <w:ind w:left="1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2.Работа над развитием фонематического слуха.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Развитие фонематического слуха я начала с простейших упражнений типа: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“Подними карточку, если услышишь заданный звук”.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“Чудо-дерево” - украсить дерево игрушками или картинками, в названии которых имеется соответствующий звук.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lastRenderedPageBreak/>
        <w:t>- “Отгадай загадку и назови первый звук в отгадке”, загадки подбираются по определённой теме или связанные с изучаемой буквой.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- “Кто больше?” - детям предлагается сюжетная картинка, на которой изображены предметы с заданным звуком. После рассматривания картинки дети называют слова, в названии которых имеется заданный звук.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Постепенно задания усложнялись: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5355">
        <w:rPr>
          <w:rFonts w:ascii="Times New Roman" w:hAnsi="Times New Roman" w:cs="Times New Roman"/>
          <w:sz w:val="24"/>
          <w:szCs w:val="24"/>
        </w:rPr>
        <w:t>- “Угадай-ка” - нужно угадать, какое слово получится из первых звуков, которые встречаются в названиях предметных картинок (Например: сок, осы, носок – сон; ключ, обруч, топор - кот).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Или тоже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из последних звуков.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- Разучивание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и скороговорок, которые очень нравятся детям.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В условиях инклюзивного обучения сначала все задания на уроке выполняются коллективно. Затем подобные задания даются детям группы с ОВЗ индивидуально.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3.</w:t>
      </w:r>
      <w:r w:rsidRPr="00B15355">
        <w:rPr>
          <w:rFonts w:ascii="Times New Roman" w:hAnsi="Times New Roman" w:cs="Times New Roman"/>
          <w:b/>
          <w:i/>
          <w:sz w:val="24"/>
          <w:szCs w:val="24"/>
        </w:rPr>
        <w:t>Работа по обогащению словарного запаса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Для обогащения словарного запаса детей использую различные упражнения и дидактические игры, “ Закончи предложения и назови слова-неприятели”, “Отгадай, что это за животные?”, “Какой? Какая? Какое?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?”, “Что делает? Что делают?”, “Овощи, фрукты, ягоды”. (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№4).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Важна словарная работа на уроках литературного чтения и окружающего мира.  Она проводится с опорой на наглядность. Обращаю особое внимание на формирование у учащихся умения понимать прочитанный текст. Для этого достаточное количество времени уделяется чтению вслух  - слоговое чтение, позже бегло, должно быть осознанное, без искажений. Для понимания учащимися смысла произведения, научного текста по окружающему миру    во время чтения учащихся делаю паузы по окончанию предложения, позже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микротем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, с целью  анализа непонятных слов, трудных оборотов речи и самое главное, для контроля понимания учащимися прочитанного.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4.Работа над развитием лексико-грамматического строя речи.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Дети с нарушениями речи неправильно употребляют родовые, числовые, падежные окончания имён существительных, местоимений, прилагательных, допускают стойкие ошибки в согласовании глаголов с существительными и местоимениями, неправильно употребляют предложно-падежные конструкции.</w:t>
      </w:r>
      <w:r w:rsidRPr="00B153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 xml:space="preserve">Например,  “тапочки под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кроватем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”, “книга на столу”, “взяли под стола”, “много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деревий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” и т.д..</w:t>
      </w:r>
      <w:proofErr w:type="gramEnd"/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Наличию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аграмматизмов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в устной речи детей нередко не придается особого значения. Лишь после перехода ребенка в третий класс, когда возникает необходимость овладения морфологическим принципом письма, связанным с изучением грамматических правил, он сталкивается с непреодолимыми трудностями. 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Если ребенок в течение нескольких лет говорил “на столу” вместо “на столе” или “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домы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” вместо “дома” и считал это правильным, как же он может написать иначе?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Не может, поскольку грамматические системы так и остались у него не сформированными! Подобные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аграмматизмы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имелись  и у моих учеников, поэтому я стала вводить в уроки упражнения на развитие грамматического строя. В первую очередь я ввела упражнения на словообразование существительных, затем глаголов и прилагательных. (Описание упражнений смотри в Приложении №3).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lastRenderedPageBreak/>
        <w:t>5.Работа над предложением и связной речью.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Совершенствованию, обогащению синтаксической стороны речи способствуют также игры-инсценировки, драматизации по мотивам народных сказок, художественных произведений. 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Полезны также упражнения на распространение и составление предложений (работа в группах, парах, индивидуально у доски)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Способствует развитию речи и непосредственное обучение чтению. Так как работа проводится в условиях инклюзивного образования и  подготовка детей, пришедших в школу, различна,  целесообразна дифференциацию с учётом индивидуального подхода к каждому ребёнку. Читающие дети получают тексты, напечатанные на карточках, например: прочитай загадку и отгадай её (отгадку можно нарисовать). Свободно читающие получают тексты. Читающие по слогам получают карточки, где напечатаны предложения, или отдельные листочки со словами, из которых нужно составить предложения. Эти дети работают с деформированными предложениями. Слабо читающие дети получают карточки со слогами (составь слова). Ученики, которые затрудняются в слоговом чтении, нуждаются в индивидуальном подходе, с такими детьми работаю сама или привлекаю свободно читающих детей. Важно дать дифференцированное задание, но не менее важно проверить у всех выполненное задание.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При чтении   контролирую учащихся в выборе интонации, темпа, логических ударений, пауз, особенностей  жанра (сказка сказывается, стихотворение читается с чувством, басня читается с сатирическими нотками,  и пр.). В работе над интонационной стороной речи использую прием театрализации.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При работе над пересказом текстов  дети  с ОВЗ получают готовый вопросный план, который они используют и при подготовке домашнего пересказа.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Говорить о завершении работы невозможно, так как процесс развития речи продолжается на протяжении всего обучения. 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1. Аксенова А.К. «развитие связной речи  у умственно отсталых детей на специальных уроках». 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Деоректология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  № 6 1987.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Глуков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В.П. «Формирование связной речи».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>осква, 2004.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3. Дмитриева Л.И. «Формирование словаря у учащихся специальных (коррекционных) школ VIII вида (начальные классы), Москва, 2002.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И.В. «Речевые разминки как прием развития речи на уроках ознакомления с окружающим миром» Начальная школа № 10 1993г.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Крайнюк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В.В. «Речевое развитие младших школьников» начальная школа № 3 1989.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6. Матвеева Л.В. «Методическое руководство к учебнику «Книга для чтения» для 3 класса специальных (коррекционных) образовательных учреждений VIII вида,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>анкт-Петербург,2004.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7. Петрова В.Г.,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Билякова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И.В. «Психология умственно отсталых школьников» 2-е изд. Москва, 2004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8. Приступа Г.Н. «Развивать ум и речь, выражать свои мысли. К вопросу эффективности урока». Начальная школа № 2 1999.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9. Рождественский Н.С. «О языке и речи в начальном обучении» начальная школа № 9 1992.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10. Шевченко С.Г. «Ознакомление с окружающим миром и развитие речи»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>осква,2005.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B15355">
        <w:rPr>
          <w:rFonts w:ascii="Times New Roman" w:hAnsi="Times New Roman" w:cs="Times New Roman"/>
          <w:sz w:val="24"/>
          <w:szCs w:val="24"/>
        </w:rPr>
        <w:t>Эк</w:t>
      </w:r>
      <w:proofErr w:type="gramEnd"/>
      <w:r w:rsidRPr="00B15355">
        <w:rPr>
          <w:rFonts w:ascii="Times New Roman" w:hAnsi="Times New Roman" w:cs="Times New Roman"/>
          <w:sz w:val="24"/>
          <w:szCs w:val="24"/>
        </w:rPr>
        <w:t xml:space="preserve"> В.В. «Развитие речи учащихся на уроках математики во вспомогательной школе».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Деоректология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№ 6 1996.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Эйснер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 xml:space="preserve"> Л.Г. «Как работает учитель по развитию речи» начальная школа № 6 1990.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13. Якубова Н.Б. «Развитие речи учащихся коррекционного класса» начальная школа № 2 199</w:t>
      </w: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Артикуляционные упражнения.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«Улыбка» - удерживание губ в улыбке, передние верхние и нижние зубы обнажены.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«Трубочка» - вытягивание губ вперёд трубочкой.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«Улыбка – Трубочка» - чередование положения губ в улыбке и трубочкой.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«Заборчик» - спокойное открывание и закрывание рта, губы в положении улыбки.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«Лопаточка» - язык широкий.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«Иголочка» - язык узкий.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«Лопаточка – иголочка» - чередование узкого и широкого языка.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«Язык силач» - подъём языка за верхние зубы.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«Качели» - чередование движений языка вверх и вниз.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«Маятник» - чередование движений языка </w:t>
      </w:r>
      <w:proofErr w:type="spellStart"/>
      <w:r w:rsidRPr="00B15355">
        <w:rPr>
          <w:rFonts w:ascii="Times New Roman" w:hAnsi="Times New Roman" w:cs="Times New Roman"/>
          <w:sz w:val="24"/>
          <w:szCs w:val="24"/>
        </w:rPr>
        <w:t>влево-вправо</w:t>
      </w:r>
      <w:proofErr w:type="spellEnd"/>
      <w:r w:rsidRPr="00B15355">
        <w:rPr>
          <w:rFonts w:ascii="Times New Roman" w:hAnsi="Times New Roman" w:cs="Times New Roman"/>
          <w:sz w:val="24"/>
          <w:szCs w:val="24"/>
        </w:rPr>
        <w:t>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«Бублик» - сложить губы бубликом.</w:t>
      </w:r>
    </w:p>
    <w:p w:rsidR="00B15355" w:rsidRPr="00B15355" w:rsidRDefault="00B15355" w:rsidP="00B1535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>«Чищу зубки» - выработка умения удерживать кончик языка за нижними зубами.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15355">
        <w:rPr>
          <w:rFonts w:ascii="Times New Roman" w:hAnsi="Times New Roman" w:cs="Times New Roman"/>
          <w:b/>
          <w:sz w:val="24"/>
          <w:szCs w:val="24"/>
        </w:rPr>
        <w:t>Построить забор.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Цель.</w:t>
      </w:r>
      <w:r w:rsidRPr="00B15355">
        <w:rPr>
          <w:rFonts w:ascii="Times New Roman" w:hAnsi="Times New Roman" w:cs="Times New Roman"/>
          <w:sz w:val="24"/>
          <w:szCs w:val="24"/>
        </w:rPr>
        <w:t xml:space="preserve"> Вырабатывать умение удерживать губы в улыбке, обнажая нижние и верхние передние зубы.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Описание.</w:t>
      </w:r>
      <w:r w:rsidRPr="00B15355">
        <w:rPr>
          <w:rFonts w:ascii="Times New Roman" w:hAnsi="Times New Roman" w:cs="Times New Roman"/>
          <w:sz w:val="24"/>
          <w:szCs w:val="24"/>
        </w:rPr>
        <w:t xml:space="preserve"> Улыбнуться без напряжения так, чтобы были видны передние и верхние зубы (как при произнесении звука и). Удерживать в таком положении губы под счёт от 1 до 5-10.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15355">
        <w:rPr>
          <w:rFonts w:ascii="Times New Roman" w:hAnsi="Times New Roman" w:cs="Times New Roman"/>
          <w:b/>
          <w:sz w:val="24"/>
          <w:szCs w:val="24"/>
        </w:rPr>
        <w:t>Сделать трубочку.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B15355">
        <w:rPr>
          <w:rFonts w:ascii="Times New Roman" w:hAnsi="Times New Roman" w:cs="Times New Roman"/>
          <w:sz w:val="24"/>
          <w:szCs w:val="24"/>
        </w:rPr>
        <w:t>. Выработать движение губ вперёд.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  <w:r w:rsidRPr="00B15355">
        <w:rPr>
          <w:rFonts w:ascii="Times New Roman" w:hAnsi="Times New Roman" w:cs="Times New Roman"/>
          <w:b/>
          <w:i/>
          <w:sz w:val="24"/>
          <w:szCs w:val="24"/>
        </w:rPr>
        <w:t>Описание.</w:t>
      </w:r>
      <w:r w:rsidRPr="00B15355">
        <w:rPr>
          <w:rFonts w:ascii="Times New Roman" w:hAnsi="Times New Roman" w:cs="Times New Roman"/>
          <w:sz w:val="24"/>
          <w:szCs w:val="24"/>
        </w:rPr>
        <w:t xml:space="preserve"> Вытянуть сомкнутые губы вперёд трубочкой. Удерживать в таком положении  под счёт от 1 до 5-10.</w:t>
      </w: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15355" w:rsidRPr="00B15355" w:rsidRDefault="00B15355" w:rsidP="00B15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t xml:space="preserve"> Дыхательная гимнастика </w:t>
      </w: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7775" cy="3793331"/>
            <wp:effectExtent l="0" t="0" r="0" b="0"/>
            <wp:docPr id="7" name="Рисунок 7" descr="ÐÐ°ÑÑÐ¸Ð½ÐºÐ¸ Ð¿Ð¾ Ð·Ð°Ð¿ÑÐ¾ÑÑ Ð´ÑÑÐ°ÑÐµÐ»Ñ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´ÑÑÐ°ÑÐµÐ»Ñ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11" cy="37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1575" cy="3319752"/>
            <wp:effectExtent l="0" t="0" r="0" b="0"/>
            <wp:docPr id="8" name="Рисунок 8" descr="ÐÐ°ÑÑÐ¸Ð½ÐºÐ¸ Ð¿Ð¾ Ð·Ð°Ð¿ÑÐ¾ÑÑ Ð´ÑÑÐ°ÑÐµÐ»Ñ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´ÑÑÐ°ÑÐµÐ»Ñ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89" cy="332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4095"/>
            <wp:effectExtent l="0" t="0" r="3175" b="8890"/>
            <wp:docPr id="9" name="Рисунок 9" descr="ÐÐ°ÑÑÐ¸Ð½ÐºÐ¸ Ð¿Ð¾ Ð·Ð°Ð¿ÑÐ¾ÑÑ Ð´ÑÑÐ°ÑÐµÐ»Ñ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´ÑÑÐ°ÑÐµÐ»Ñ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6416"/>
            <wp:effectExtent l="0" t="0" r="3175" b="6350"/>
            <wp:docPr id="10" name="Рисунок 10" descr="ÐÐ°ÑÑÐ¸Ð½ÐºÐ¸ Ð¿Ð¾ Ð·Ð°Ð¿ÑÐ¾ÑÑ Ð´ÑÑÐ°ÑÐµÐ»Ñ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´ÑÑÐ°ÑÐµÐ»Ñ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rPr>
          <w:rFonts w:ascii="Times New Roman" w:hAnsi="Times New Roman" w:cs="Times New Roman"/>
          <w:b/>
          <w:sz w:val="24"/>
          <w:szCs w:val="24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53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Упражнения на развитие лексико-грамматического строя языка.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Образование уменьшительно-ласкательных существительных</w:t>
      </w:r>
      <w:r w:rsidRPr="00B15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«Назови ласково».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с суффиксом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 – домик,             куст – кустик,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 – носик,              халат – халатик,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хвост – хвостик,       лист – листик,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карандаш – карандашик,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таз – тазик,                 гвоздь – гвоздик,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сад – садик,                лоб – лобик,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клюв – клювик.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с суффиксом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–ч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ик-.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забор – заборчик,                  костюм – костюмчик,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шкаф – шкафчик,                 стул – стульчик,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стакан – стаканчик,           вагон – вагончик,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блин – блинчик,                    суп – супчик,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трамвай – трамвайчик,    диван – диванчик,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рукав – рукавчик.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с суффиксом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лапа – лапка,                       мышь – мышка,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яблоня – яблонька,             лошадь – лошадка,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туча – тучка,                     ночь – ночка,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шуба – шубка,                   капля – капелька,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береза – березка,               книга – книжка,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корова – коровка,                бумага – бумажка,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синица – синичка,                рука – ручка,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страница – страничка,        птица – птичка.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крыльцо – крылечко,               кольцо – колечко.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с суффиксом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Аня – Анечка,                    Таня – Танечка,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Оля – Олечка,                    Соня – Сонечка, 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Ваня – Ванечка,                Дима – Димочка.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лента – ленточка,                 тумба – тумбочка,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клумба – клумбочка,           верба – </w:t>
      </w:r>
      <w:proofErr w:type="spell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вербочка</w:t>
      </w:r>
      <w:proofErr w:type="spell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звезда – звездочка,              </w:t>
      </w:r>
      <w:proofErr w:type="gram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морда</w:t>
      </w:r>
      <w:proofErr w:type="gram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мордочка.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вода – водичка,                     сестра – сестричка,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коса – косичка.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постепенно усложняются и вводятся слова с новыми суффиксами. 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Маша – Машенька,            Надя – Наденька,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Даша – Дашенька,             Петя – Петенька,</w:t>
      </w:r>
    </w:p>
    <w:p w:rsidR="00B15355" w:rsidRPr="00B15355" w:rsidRDefault="00B15355" w:rsidP="00B15355">
      <w:pPr>
        <w:spacing w:after="0" w:line="240" w:lineRule="auto"/>
        <w:ind w:left="58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Миша – </w:t>
      </w:r>
      <w:proofErr w:type="spell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Мишенька</w:t>
      </w:r>
      <w:proofErr w:type="spell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             Коля - Коленька. 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береза – березонька,          дядя – дяденька,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дочь – доченька,              мама – маменька,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тетя – тетенька.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дед – дедушка,                      голова – головушка,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соловей – соловушка,             зима – зимушка,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скворец – скворушка,          рябина – </w:t>
      </w:r>
      <w:proofErr w:type="spell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рябинушка</w:t>
      </w:r>
      <w:proofErr w:type="spell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  поле – полюшко.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перо – перышко,                стекло – стеклышко,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 – солнышко,          горло – горлышко,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зерно – зернышко,             гнездо – гнездышко.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ужа – лужица,              земля – землица,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кожа – кожица,             роща – рощица.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мороз – морозец,            хлеб – хлебец,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письмо – письмецо.</w:t>
      </w:r>
    </w:p>
    <w:p w:rsidR="00B15355" w:rsidRPr="00B15355" w:rsidRDefault="00B15355" w:rsidP="00B15355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дерево – деревце,          зеркало – зеркальце,</w:t>
      </w:r>
    </w:p>
    <w:p w:rsidR="00B15355" w:rsidRPr="00B15355" w:rsidRDefault="00B15355" w:rsidP="00B15355">
      <w:pPr>
        <w:spacing w:after="0" w:line="240" w:lineRule="auto"/>
        <w:ind w:left="225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корыто – корытце,            одеяло - одеяльце.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бусы – бусинка,             дождь – дождинка,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пыль – пылинка,            изюм – изюминка,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солома – соломинка,     роса – росинка,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икра – икринка,             мармелад – </w:t>
      </w:r>
      <w:proofErr w:type="spell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мармеладинка</w:t>
      </w:r>
      <w:proofErr w:type="spell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горох – горошинка,         снег – снежинка,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чай – чаинка,                    песок – песчинка,</w:t>
      </w:r>
    </w:p>
    <w:p w:rsidR="00B15355" w:rsidRPr="00B15355" w:rsidRDefault="00B15355" w:rsidP="00B153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пух – пушинка.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Образование названий детенышей животных и птиц.</w:t>
      </w:r>
    </w:p>
    <w:p w:rsidR="00B15355" w:rsidRPr="00B15355" w:rsidRDefault="00B15355" w:rsidP="00B153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гусь – гусенок – гусята,     еж – ежонок – ежата,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лось – лосенок – лосята,   тигр – тигренок – тигрята, 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лиса – лисенок – лисята,        слон – слоненок – слонята,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кот – котенок – котята,      ворона – вороненок – воронята.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волк – волчонок – волчата,   орел – орленок – орлята,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индюк – индюшонок – индюшата,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 – львенок – львята,       медведь – медвежонок – медвежата,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белка – бельчонок – бельчата,   заяц – зайчонок – зайчата,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галка – галчонок – галчата,      кролик – крольчонок – крольчата,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овца – ягненок – ягнята,            свинья – поросенок – поросята,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корова – теленок – телята,   собака – щенок – щенята,</w:t>
      </w:r>
    </w:p>
    <w:p w:rsidR="00B15355" w:rsidRPr="00B15355" w:rsidRDefault="00B15355" w:rsidP="00B1535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лошадь – жеребенок – жеребята.</w:t>
      </w:r>
    </w:p>
    <w:p w:rsidR="00B15355" w:rsidRPr="00B15355" w:rsidRDefault="00B15355" w:rsidP="00B1535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15355" w:rsidRPr="00B15355" w:rsidRDefault="00B15355" w:rsidP="00B1535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Образование названий профессий.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Барабанщик,    кладовщик,     часовщик,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угольщик,       танцовщик,        сварщик,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стекольщик,   дрессировщик,   носильщик,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летчик,         переводчик,       грузчик, водопроводчик,   переплетчик,    разведчик</w:t>
      </w:r>
      <w:proofErr w:type="gram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gram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удожник – художница,       учитель – учительница,  работник – работница,          писатель – писательница,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проводник – проводница,      певец – певица.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закрепления словообразования существительных можно проводить следующие игровые упражнения: «Назови ласково», «Что для чего?», «Кто у кого?», «Назови животных парами», «Как зовут папу, маму и детеныша?», «Два брата ИК и ИЩ», «Добавь похожее слово» и др.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Словообразование глаголов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наиболее продуктивными приставками: </w:t>
      </w:r>
      <w:proofErr w:type="gramStart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в-</w:t>
      </w:r>
      <w:proofErr w:type="gramEnd"/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вы-, под-, от-, при-, у-, пере-, за-, от-, на-, вы-: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входит – выходит,                    подходит – отходит,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влетает – вылетает,           подлетает – отлетает,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въезжает – выезжает,     подплывает – отплывает,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прибегает – убегает,        подъезжает – отъезжает,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приезжает – уезжает,        закрывает – открывает,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прилетает – улетает,               наливает – выливает,</w:t>
      </w:r>
    </w:p>
    <w:p w:rsidR="00B15355" w:rsidRPr="00B15355" w:rsidRDefault="00B15355" w:rsidP="00B153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приходит – уходит,                 насыпает – высыпает.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Используются игры «Чем отличаются слова?», «Добавь слово», «Найди общую часть».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Формирование словообразования прилагательных.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5355" w:rsidRPr="00B15355" w:rsidRDefault="00B15355" w:rsidP="00B15355">
      <w:p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Речевой материал для образования притяжательных прилагательных: </w:t>
      </w: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мамин, папин, бабушкин, дедушкин, тетин, дядин, мышиный, лосиный, гусиный, лебединый, утиный, ежовый, слоновый, коровий, лисий, бараний, козий, рыбий, волчий, заячий, собачий, беличий, птичий, овечий,  медвежий, телячий, поросячий.</w:t>
      </w:r>
      <w:proofErr w:type="gramEnd"/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</w:t>
      </w:r>
      <w:proofErr w:type="gramStart"/>
      <w:r w:rsidRPr="00B153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Речевой материал для образования качественных     прилагательных: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вкусный, жирный, умный, честный, грязный, холодный, морозный, интересный, капризный, смешной, скучный, мрачный, ленивый, червивый, красивый, правдивый, обидчивый, забывчивый, дождливый, трусливый, терпеливый, говорливый, крикливый, сероватый, синеватый, шелковый, резиновый, пуховый, дубовый, меховой, вишневый, грушевый, малиновый, березовый, еловый, осиновый, рябиновый, кленовый, сливовый, фарфоровый, яблоневый,  зимний, летний, ватный, железный, кирпичный, лимонный, морковный, капустный, каменный, хрустальный, картофельный, грибной, яблочный</w:t>
      </w:r>
      <w:proofErr w:type="gramEnd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gramStart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брусничный, земляничный, клубничный, речной, огуречный, снежный, бумажный, воздушный, кожаный, шерстяной, глиняный, песчаный, серебряный, овсяный, детский, майский, учительский, матросский, стеклянный,   деревянный, соломенный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proofErr w:type="gramEnd"/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Используются игры «Чьи хвосты?», «Ералаш», «Правильно назови листья», «Что из чего сделано?», «Как?», «Сравни предметы и закончи предложения» и др.</w:t>
      </w:r>
    </w:p>
    <w:p w:rsidR="00B15355" w:rsidRPr="00B15355" w:rsidRDefault="00B15355" w:rsidP="00B153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Приложение №4.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Игры и упражнения для обогащения словарного запаса. 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B1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 Закончи предложения и назови слова-неприятели».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Слон большой, а комар…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Камень тяжёлый, а пушинка…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Золушка добрая, а мачеха…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Зимой погода холодная, а летом…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Дерево высокое, а куст…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Дедушка старый, а внук…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Суп горячий, а компот…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Молоко жидкое, а сметана...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больна, но скоро буду…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Продавец продаёт, а покупатель…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Заяц скачет быстро, а черепаха ползает медленно… и т.д.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Игра</w:t>
      </w: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«Отгадай, что это за животные?».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Сторожит, грызёт, лает – кто это?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Мяукает, лакает, царапается - 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Мычит, жуёт, ходит -</w:t>
      </w:r>
      <w:proofErr w:type="gramStart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Летает, жужжит, жалит - … и т.д.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«Какой? Какая? Какое? Какие?»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Придумать и назвать как можно больше слов, отвечающих на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какой? какая? какое? какие? по теме «Зима».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Солнце (какое?)…                    Ветер…                    Небо…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Снег…                                       Снежинки…             Иней…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Погода…                                   День…                      Мороз…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Воздух…                                   Деревья…                 Сугроб…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Игра </w:t>
      </w:r>
      <w:r w:rsidRPr="00B1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«Что делает? Что делают?».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Придумать и назвать как можно больше </w:t>
      </w:r>
      <w:proofErr w:type="gramStart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отвечающих на вопросы что делает</w:t>
      </w:r>
      <w:proofErr w:type="gramEnd"/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>? что делают?  по теме «Зима».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Солнце (какое?)…                    Ветер…                    Небо…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Снег…                                       Снежинки…             Иней…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Погода…                                   День…                      Мороз…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Воздух…                                   Деревья…                 Сугроб…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Похожую игру можно проводить по всем временам года.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Игра </w:t>
      </w:r>
      <w:r w:rsidRPr="00B153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«Овощи, фрукты, ягоды».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Придумать слова, отвечающие на вопрос что? по данной теме </w:t>
      </w: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большой…           маленькая…           крупный…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круглый…           мелкий…                твёрдый…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мягкая…              сладкая…                вкусное…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горький…           </w:t>
      </w:r>
      <w:proofErr w:type="gramStart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жёлтая</w:t>
      </w:r>
      <w:proofErr w:type="gramEnd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                 синяя…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красная</w:t>
      </w:r>
      <w:proofErr w:type="gramEnd"/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           зелёный…               чёрная…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длинный…          спелая…                  сочный…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свежий…             хрустящий…</w:t>
      </w:r>
      <w:r w:rsidRPr="00B1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355" w:rsidRPr="00B15355" w:rsidRDefault="00B15355" w:rsidP="00B1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355" w:rsidRPr="00B15355" w:rsidRDefault="00B15355" w:rsidP="00B1535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6441B" w:rsidRPr="00B15355" w:rsidRDefault="0056441B">
      <w:pPr>
        <w:rPr>
          <w:rFonts w:ascii="Times New Roman" w:hAnsi="Times New Roman" w:cs="Times New Roman"/>
          <w:sz w:val="24"/>
          <w:szCs w:val="24"/>
        </w:rPr>
      </w:pPr>
    </w:p>
    <w:sectPr w:rsidR="0056441B" w:rsidRPr="00B15355" w:rsidSect="00E87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931D0"/>
    <w:multiLevelType w:val="hybridMultilevel"/>
    <w:tmpl w:val="9BCEBA44"/>
    <w:lvl w:ilvl="0" w:tplc="FA60C5E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77CF10A8"/>
    <w:multiLevelType w:val="hybridMultilevel"/>
    <w:tmpl w:val="6C3E1456"/>
    <w:lvl w:ilvl="0" w:tplc="9976C4C6">
      <w:start w:val="1"/>
      <w:numFmt w:val="decimal"/>
      <w:lvlText w:val="%1."/>
      <w:lvlJc w:val="left"/>
      <w:pPr>
        <w:tabs>
          <w:tab w:val="num" w:pos="450"/>
        </w:tabs>
        <w:ind w:left="4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355"/>
    <w:rsid w:val="00000221"/>
    <w:rsid w:val="00000D45"/>
    <w:rsid w:val="00000E45"/>
    <w:rsid w:val="00011E29"/>
    <w:rsid w:val="00020F08"/>
    <w:rsid w:val="00027F35"/>
    <w:rsid w:val="00032076"/>
    <w:rsid w:val="0003656D"/>
    <w:rsid w:val="00036E0A"/>
    <w:rsid w:val="000404D1"/>
    <w:rsid w:val="00045BA0"/>
    <w:rsid w:val="00047912"/>
    <w:rsid w:val="00053E14"/>
    <w:rsid w:val="00057831"/>
    <w:rsid w:val="00060A0C"/>
    <w:rsid w:val="00065223"/>
    <w:rsid w:val="00070A0C"/>
    <w:rsid w:val="00072018"/>
    <w:rsid w:val="0008246F"/>
    <w:rsid w:val="000854D9"/>
    <w:rsid w:val="00095E83"/>
    <w:rsid w:val="000A2CD2"/>
    <w:rsid w:val="000A42D3"/>
    <w:rsid w:val="000A531E"/>
    <w:rsid w:val="000C3056"/>
    <w:rsid w:val="000C4136"/>
    <w:rsid w:val="000C5572"/>
    <w:rsid w:val="000D39DE"/>
    <w:rsid w:val="000D47D7"/>
    <w:rsid w:val="000D54EF"/>
    <w:rsid w:val="000E4C3B"/>
    <w:rsid w:val="001045F8"/>
    <w:rsid w:val="00121ECC"/>
    <w:rsid w:val="00130913"/>
    <w:rsid w:val="001431CD"/>
    <w:rsid w:val="0015511E"/>
    <w:rsid w:val="001621C7"/>
    <w:rsid w:val="00163900"/>
    <w:rsid w:val="0016654D"/>
    <w:rsid w:val="00171AE6"/>
    <w:rsid w:val="001753B2"/>
    <w:rsid w:val="00175BA3"/>
    <w:rsid w:val="0017641C"/>
    <w:rsid w:val="00182E82"/>
    <w:rsid w:val="00185E00"/>
    <w:rsid w:val="00187F0E"/>
    <w:rsid w:val="001951C7"/>
    <w:rsid w:val="0019691D"/>
    <w:rsid w:val="001A5142"/>
    <w:rsid w:val="001A661A"/>
    <w:rsid w:val="001B43BD"/>
    <w:rsid w:val="001C2C3F"/>
    <w:rsid w:val="001C2E54"/>
    <w:rsid w:val="001D0886"/>
    <w:rsid w:val="001E5C2E"/>
    <w:rsid w:val="001F3F53"/>
    <w:rsid w:val="001F45E9"/>
    <w:rsid w:val="001F4A60"/>
    <w:rsid w:val="00210BF4"/>
    <w:rsid w:val="0021192D"/>
    <w:rsid w:val="00212DAD"/>
    <w:rsid w:val="00230E53"/>
    <w:rsid w:val="0024319C"/>
    <w:rsid w:val="002508FA"/>
    <w:rsid w:val="00252F70"/>
    <w:rsid w:val="002547E0"/>
    <w:rsid w:val="00256405"/>
    <w:rsid w:val="0026022D"/>
    <w:rsid w:val="0026194D"/>
    <w:rsid w:val="00266ECB"/>
    <w:rsid w:val="00267201"/>
    <w:rsid w:val="0027039D"/>
    <w:rsid w:val="002713F8"/>
    <w:rsid w:val="0027368B"/>
    <w:rsid w:val="002805B6"/>
    <w:rsid w:val="00287725"/>
    <w:rsid w:val="00287E7E"/>
    <w:rsid w:val="0029112B"/>
    <w:rsid w:val="0029236B"/>
    <w:rsid w:val="002923A8"/>
    <w:rsid w:val="002A3858"/>
    <w:rsid w:val="002A71CB"/>
    <w:rsid w:val="002B6897"/>
    <w:rsid w:val="002D5F97"/>
    <w:rsid w:val="002E3DAF"/>
    <w:rsid w:val="002E4053"/>
    <w:rsid w:val="002E45A5"/>
    <w:rsid w:val="002E7A55"/>
    <w:rsid w:val="002F5721"/>
    <w:rsid w:val="002F75EB"/>
    <w:rsid w:val="00300CDF"/>
    <w:rsid w:val="00316E6D"/>
    <w:rsid w:val="003223CE"/>
    <w:rsid w:val="0032577D"/>
    <w:rsid w:val="00336EDD"/>
    <w:rsid w:val="003406FC"/>
    <w:rsid w:val="003451A9"/>
    <w:rsid w:val="00345310"/>
    <w:rsid w:val="0034713C"/>
    <w:rsid w:val="00350576"/>
    <w:rsid w:val="00353DD4"/>
    <w:rsid w:val="00355591"/>
    <w:rsid w:val="00357E37"/>
    <w:rsid w:val="00360EDB"/>
    <w:rsid w:val="00367559"/>
    <w:rsid w:val="00372025"/>
    <w:rsid w:val="003728CE"/>
    <w:rsid w:val="00376325"/>
    <w:rsid w:val="003766F0"/>
    <w:rsid w:val="0039062F"/>
    <w:rsid w:val="00391306"/>
    <w:rsid w:val="00392281"/>
    <w:rsid w:val="00393858"/>
    <w:rsid w:val="003A04EB"/>
    <w:rsid w:val="003B0170"/>
    <w:rsid w:val="003C6A86"/>
    <w:rsid w:val="003C740B"/>
    <w:rsid w:val="003D03AB"/>
    <w:rsid w:val="003D1AD6"/>
    <w:rsid w:val="003E77EF"/>
    <w:rsid w:val="003F6F3B"/>
    <w:rsid w:val="004137C6"/>
    <w:rsid w:val="0041444B"/>
    <w:rsid w:val="004165CC"/>
    <w:rsid w:val="0041710D"/>
    <w:rsid w:val="004322F2"/>
    <w:rsid w:val="0044690C"/>
    <w:rsid w:val="004623ED"/>
    <w:rsid w:val="004658AF"/>
    <w:rsid w:val="00476E3C"/>
    <w:rsid w:val="00482272"/>
    <w:rsid w:val="00482AA2"/>
    <w:rsid w:val="00482FD5"/>
    <w:rsid w:val="004839AE"/>
    <w:rsid w:val="004867B1"/>
    <w:rsid w:val="00491968"/>
    <w:rsid w:val="004928EC"/>
    <w:rsid w:val="00493C30"/>
    <w:rsid w:val="004B0E27"/>
    <w:rsid w:val="004B1561"/>
    <w:rsid w:val="004B2D9A"/>
    <w:rsid w:val="004B664E"/>
    <w:rsid w:val="004D5A7E"/>
    <w:rsid w:val="004E0B3D"/>
    <w:rsid w:val="004E6B88"/>
    <w:rsid w:val="004F4E1F"/>
    <w:rsid w:val="00500044"/>
    <w:rsid w:val="00513BD8"/>
    <w:rsid w:val="00513D3E"/>
    <w:rsid w:val="00516F47"/>
    <w:rsid w:val="00527A72"/>
    <w:rsid w:val="00530409"/>
    <w:rsid w:val="005323AD"/>
    <w:rsid w:val="00535DDB"/>
    <w:rsid w:val="005408CD"/>
    <w:rsid w:val="00545519"/>
    <w:rsid w:val="005466FD"/>
    <w:rsid w:val="005479AA"/>
    <w:rsid w:val="0056054E"/>
    <w:rsid w:val="0056441B"/>
    <w:rsid w:val="00572824"/>
    <w:rsid w:val="0057731C"/>
    <w:rsid w:val="00577DEA"/>
    <w:rsid w:val="00583D5A"/>
    <w:rsid w:val="00585827"/>
    <w:rsid w:val="00585902"/>
    <w:rsid w:val="00587874"/>
    <w:rsid w:val="005914EE"/>
    <w:rsid w:val="00595ED1"/>
    <w:rsid w:val="005A05F3"/>
    <w:rsid w:val="005A479B"/>
    <w:rsid w:val="005B1C1E"/>
    <w:rsid w:val="005B29ED"/>
    <w:rsid w:val="005B7F62"/>
    <w:rsid w:val="005C1B42"/>
    <w:rsid w:val="005D368B"/>
    <w:rsid w:val="005F015A"/>
    <w:rsid w:val="00604001"/>
    <w:rsid w:val="0060762F"/>
    <w:rsid w:val="0060767B"/>
    <w:rsid w:val="006119B1"/>
    <w:rsid w:val="00616B73"/>
    <w:rsid w:val="006173B1"/>
    <w:rsid w:val="0063604D"/>
    <w:rsid w:val="006404D4"/>
    <w:rsid w:val="006451BC"/>
    <w:rsid w:val="006452A7"/>
    <w:rsid w:val="00647A2F"/>
    <w:rsid w:val="00647D06"/>
    <w:rsid w:val="00650B46"/>
    <w:rsid w:val="0065366A"/>
    <w:rsid w:val="00662BBB"/>
    <w:rsid w:val="00671ACA"/>
    <w:rsid w:val="00685B9C"/>
    <w:rsid w:val="00686A8C"/>
    <w:rsid w:val="00690F5B"/>
    <w:rsid w:val="00693996"/>
    <w:rsid w:val="006A6D33"/>
    <w:rsid w:val="006B3F04"/>
    <w:rsid w:val="006C03A8"/>
    <w:rsid w:val="006C439A"/>
    <w:rsid w:val="006C5496"/>
    <w:rsid w:val="006C65AE"/>
    <w:rsid w:val="006D11AE"/>
    <w:rsid w:val="006D3D98"/>
    <w:rsid w:val="006E605E"/>
    <w:rsid w:val="006E6DF7"/>
    <w:rsid w:val="007157F2"/>
    <w:rsid w:val="00724B36"/>
    <w:rsid w:val="007271D4"/>
    <w:rsid w:val="007337D1"/>
    <w:rsid w:val="00741FCD"/>
    <w:rsid w:val="007436BD"/>
    <w:rsid w:val="0075551F"/>
    <w:rsid w:val="00760D7B"/>
    <w:rsid w:val="0076216A"/>
    <w:rsid w:val="00763046"/>
    <w:rsid w:val="0076379E"/>
    <w:rsid w:val="007643B6"/>
    <w:rsid w:val="00771944"/>
    <w:rsid w:val="00771F1D"/>
    <w:rsid w:val="00780F74"/>
    <w:rsid w:val="007870CF"/>
    <w:rsid w:val="007A03B2"/>
    <w:rsid w:val="007A566F"/>
    <w:rsid w:val="007A6840"/>
    <w:rsid w:val="007B54D2"/>
    <w:rsid w:val="007C6205"/>
    <w:rsid w:val="007D646C"/>
    <w:rsid w:val="007D7515"/>
    <w:rsid w:val="007E6515"/>
    <w:rsid w:val="007F2AFB"/>
    <w:rsid w:val="007F4617"/>
    <w:rsid w:val="007F5479"/>
    <w:rsid w:val="007F59FD"/>
    <w:rsid w:val="007F7897"/>
    <w:rsid w:val="00801288"/>
    <w:rsid w:val="008039E4"/>
    <w:rsid w:val="0081024C"/>
    <w:rsid w:val="0081054B"/>
    <w:rsid w:val="00810A4B"/>
    <w:rsid w:val="00810DBA"/>
    <w:rsid w:val="008153F0"/>
    <w:rsid w:val="00815706"/>
    <w:rsid w:val="008204ED"/>
    <w:rsid w:val="00824017"/>
    <w:rsid w:val="00827D42"/>
    <w:rsid w:val="008312F1"/>
    <w:rsid w:val="00840C3F"/>
    <w:rsid w:val="00850F3F"/>
    <w:rsid w:val="00852A26"/>
    <w:rsid w:val="008537AD"/>
    <w:rsid w:val="00857BF0"/>
    <w:rsid w:val="00861F32"/>
    <w:rsid w:val="00863517"/>
    <w:rsid w:val="008730D0"/>
    <w:rsid w:val="00874041"/>
    <w:rsid w:val="00876F99"/>
    <w:rsid w:val="00877B4A"/>
    <w:rsid w:val="0088049E"/>
    <w:rsid w:val="00882B92"/>
    <w:rsid w:val="008852E2"/>
    <w:rsid w:val="00886A2E"/>
    <w:rsid w:val="00892539"/>
    <w:rsid w:val="00897B75"/>
    <w:rsid w:val="008A0757"/>
    <w:rsid w:val="008A5B60"/>
    <w:rsid w:val="008B1019"/>
    <w:rsid w:val="008B46D6"/>
    <w:rsid w:val="008C3479"/>
    <w:rsid w:val="008C370C"/>
    <w:rsid w:val="008C54FF"/>
    <w:rsid w:val="008D1BE2"/>
    <w:rsid w:val="008D5EDA"/>
    <w:rsid w:val="008D7F79"/>
    <w:rsid w:val="008E005A"/>
    <w:rsid w:val="008E153F"/>
    <w:rsid w:val="008E4BF8"/>
    <w:rsid w:val="008F2776"/>
    <w:rsid w:val="008F2B84"/>
    <w:rsid w:val="00905271"/>
    <w:rsid w:val="00905D9A"/>
    <w:rsid w:val="00906959"/>
    <w:rsid w:val="00907323"/>
    <w:rsid w:val="0091172F"/>
    <w:rsid w:val="00911BFA"/>
    <w:rsid w:val="009130C3"/>
    <w:rsid w:val="0092015C"/>
    <w:rsid w:val="00921854"/>
    <w:rsid w:val="00924052"/>
    <w:rsid w:val="0093678A"/>
    <w:rsid w:val="0094326F"/>
    <w:rsid w:val="0095588C"/>
    <w:rsid w:val="0096024B"/>
    <w:rsid w:val="00967D07"/>
    <w:rsid w:val="00967FE7"/>
    <w:rsid w:val="009705E4"/>
    <w:rsid w:val="0097484C"/>
    <w:rsid w:val="00974B23"/>
    <w:rsid w:val="00975503"/>
    <w:rsid w:val="00977B36"/>
    <w:rsid w:val="00977B87"/>
    <w:rsid w:val="0098345F"/>
    <w:rsid w:val="00985E2E"/>
    <w:rsid w:val="00990F64"/>
    <w:rsid w:val="0099286F"/>
    <w:rsid w:val="00994F6B"/>
    <w:rsid w:val="009A03B0"/>
    <w:rsid w:val="009A240F"/>
    <w:rsid w:val="009A26A1"/>
    <w:rsid w:val="009B0B6C"/>
    <w:rsid w:val="009B2F2D"/>
    <w:rsid w:val="009B3E06"/>
    <w:rsid w:val="009B4FBC"/>
    <w:rsid w:val="009B522D"/>
    <w:rsid w:val="009C03BF"/>
    <w:rsid w:val="009C2E1D"/>
    <w:rsid w:val="009C3D83"/>
    <w:rsid w:val="009C73C7"/>
    <w:rsid w:val="009D6F62"/>
    <w:rsid w:val="009E0846"/>
    <w:rsid w:val="009E2A96"/>
    <w:rsid w:val="009F0035"/>
    <w:rsid w:val="009F643D"/>
    <w:rsid w:val="009F73AC"/>
    <w:rsid w:val="00A02531"/>
    <w:rsid w:val="00A07820"/>
    <w:rsid w:val="00A13663"/>
    <w:rsid w:val="00A46C83"/>
    <w:rsid w:val="00A503C9"/>
    <w:rsid w:val="00A50B3C"/>
    <w:rsid w:val="00A50E9F"/>
    <w:rsid w:val="00A556F5"/>
    <w:rsid w:val="00A63A95"/>
    <w:rsid w:val="00A74D09"/>
    <w:rsid w:val="00A812AE"/>
    <w:rsid w:val="00A85773"/>
    <w:rsid w:val="00A9063D"/>
    <w:rsid w:val="00AB01EA"/>
    <w:rsid w:val="00AB2FDD"/>
    <w:rsid w:val="00AB56C5"/>
    <w:rsid w:val="00AC6C38"/>
    <w:rsid w:val="00AD7589"/>
    <w:rsid w:val="00AE3C9E"/>
    <w:rsid w:val="00AE54A2"/>
    <w:rsid w:val="00AF0879"/>
    <w:rsid w:val="00AF3AA4"/>
    <w:rsid w:val="00AF4D4D"/>
    <w:rsid w:val="00AF4F00"/>
    <w:rsid w:val="00B15355"/>
    <w:rsid w:val="00B23231"/>
    <w:rsid w:val="00B24BD9"/>
    <w:rsid w:val="00B24D74"/>
    <w:rsid w:val="00B32BD2"/>
    <w:rsid w:val="00B332FB"/>
    <w:rsid w:val="00B34D2A"/>
    <w:rsid w:val="00B352D9"/>
    <w:rsid w:val="00B50F0A"/>
    <w:rsid w:val="00B5197E"/>
    <w:rsid w:val="00B56FC0"/>
    <w:rsid w:val="00B613AE"/>
    <w:rsid w:val="00B62B0C"/>
    <w:rsid w:val="00B746D4"/>
    <w:rsid w:val="00B775E8"/>
    <w:rsid w:val="00B77969"/>
    <w:rsid w:val="00B77B8D"/>
    <w:rsid w:val="00B846EF"/>
    <w:rsid w:val="00B8590A"/>
    <w:rsid w:val="00B87711"/>
    <w:rsid w:val="00B87C1F"/>
    <w:rsid w:val="00B92970"/>
    <w:rsid w:val="00B96084"/>
    <w:rsid w:val="00BA192B"/>
    <w:rsid w:val="00BB039C"/>
    <w:rsid w:val="00BB09BB"/>
    <w:rsid w:val="00BB4501"/>
    <w:rsid w:val="00BC0A64"/>
    <w:rsid w:val="00BD21F0"/>
    <w:rsid w:val="00BD3430"/>
    <w:rsid w:val="00BE0341"/>
    <w:rsid w:val="00BE0BC6"/>
    <w:rsid w:val="00BE23DA"/>
    <w:rsid w:val="00BF4C38"/>
    <w:rsid w:val="00C00D1D"/>
    <w:rsid w:val="00C10B79"/>
    <w:rsid w:val="00C202C0"/>
    <w:rsid w:val="00C20DC8"/>
    <w:rsid w:val="00C251F2"/>
    <w:rsid w:val="00C274BA"/>
    <w:rsid w:val="00C3072B"/>
    <w:rsid w:val="00C329EA"/>
    <w:rsid w:val="00C3507B"/>
    <w:rsid w:val="00C416C8"/>
    <w:rsid w:val="00C42828"/>
    <w:rsid w:val="00C4549C"/>
    <w:rsid w:val="00C53C06"/>
    <w:rsid w:val="00C57318"/>
    <w:rsid w:val="00C60569"/>
    <w:rsid w:val="00C71DE5"/>
    <w:rsid w:val="00C73087"/>
    <w:rsid w:val="00C74E1F"/>
    <w:rsid w:val="00C8254A"/>
    <w:rsid w:val="00C84795"/>
    <w:rsid w:val="00C8581B"/>
    <w:rsid w:val="00C9170F"/>
    <w:rsid w:val="00CA1D30"/>
    <w:rsid w:val="00CB2181"/>
    <w:rsid w:val="00CB3359"/>
    <w:rsid w:val="00CB4A3C"/>
    <w:rsid w:val="00CB5D6E"/>
    <w:rsid w:val="00CB6E6F"/>
    <w:rsid w:val="00CD054F"/>
    <w:rsid w:val="00CD1988"/>
    <w:rsid w:val="00CD6A94"/>
    <w:rsid w:val="00CD7D15"/>
    <w:rsid w:val="00CE036D"/>
    <w:rsid w:val="00CE052E"/>
    <w:rsid w:val="00CE18C5"/>
    <w:rsid w:val="00CE2EF0"/>
    <w:rsid w:val="00CF1A80"/>
    <w:rsid w:val="00CF1B83"/>
    <w:rsid w:val="00D03606"/>
    <w:rsid w:val="00D12EA6"/>
    <w:rsid w:val="00D16781"/>
    <w:rsid w:val="00D2068A"/>
    <w:rsid w:val="00D20E10"/>
    <w:rsid w:val="00D26A47"/>
    <w:rsid w:val="00D31BF4"/>
    <w:rsid w:val="00D32F3F"/>
    <w:rsid w:val="00D44EB3"/>
    <w:rsid w:val="00D4616D"/>
    <w:rsid w:val="00D47342"/>
    <w:rsid w:val="00D5094A"/>
    <w:rsid w:val="00D530D3"/>
    <w:rsid w:val="00D53158"/>
    <w:rsid w:val="00D60FFD"/>
    <w:rsid w:val="00D6157A"/>
    <w:rsid w:val="00D727A5"/>
    <w:rsid w:val="00D742FE"/>
    <w:rsid w:val="00D76CC4"/>
    <w:rsid w:val="00D811AE"/>
    <w:rsid w:val="00D82BB2"/>
    <w:rsid w:val="00D83C07"/>
    <w:rsid w:val="00D85F9C"/>
    <w:rsid w:val="00D93961"/>
    <w:rsid w:val="00DA3B3C"/>
    <w:rsid w:val="00DA4C51"/>
    <w:rsid w:val="00DB0AA4"/>
    <w:rsid w:val="00DC085B"/>
    <w:rsid w:val="00DC400E"/>
    <w:rsid w:val="00DC57A8"/>
    <w:rsid w:val="00DD1F9B"/>
    <w:rsid w:val="00DD2C6D"/>
    <w:rsid w:val="00DD3808"/>
    <w:rsid w:val="00DD7423"/>
    <w:rsid w:val="00DE537B"/>
    <w:rsid w:val="00DF0D94"/>
    <w:rsid w:val="00DF21E8"/>
    <w:rsid w:val="00DF5B2F"/>
    <w:rsid w:val="00DF6E5B"/>
    <w:rsid w:val="00E01F31"/>
    <w:rsid w:val="00E0234D"/>
    <w:rsid w:val="00E11AC0"/>
    <w:rsid w:val="00E14096"/>
    <w:rsid w:val="00E167BC"/>
    <w:rsid w:val="00E167ED"/>
    <w:rsid w:val="00E16C21"/>
    <w:rsid w:val="00E21911"/>
    <w:rsid w:val="00E2361B"/>
    <w:rsid w:val="00E344C3"/>
    <w:rsid w:val="00E35227"/>
    <w:rsid w:val="00E45D72"/>
    <w:rsid w:val="00E526B9"/>
    <w:rsid w:val="00E52F83"/>
    <w:rsid w:val="00E57A81"/>
    <w:rsid w:val="00E57C1E"/>
    <w:rsid w:val="00E57DC1"/>
    <w:rsid w:val="00E65C33"/>
    <w:rsid w:val="00E7322B"/>
    <w:rsid w:val="00E75B75"/>
    <w:rsid w:val="00E80A6B"/>
    <w:rsid w:val="00E926FA"/>
    <w:rsid w:val="00EA3D0B"/>
    <w:rsid w:val="00EA4040"/>
    <w:rsid w:val="00EA4A01"/>
    <w:rsid w:val="00EC06F1"/>
    <w:rsid w:val="00EC198E"/>
    <w:rsid w:val="00EC271C"/>
    <w:rsid w:val="00EC3C07"/>
    <w:rsid w:val="00F00238"/>
    <w:rsid w:val="00F03727"/>
    <w:rsid w:val="00F054D0"/>
    <w:rsid w:val="00F128A2"/>
    <w:rsid w:val="00F13FDA"/>
    <w:rsid w:val="00F166E0"/>
    <w:rsid w:val="00F21644"/>
    <w:rsid w:val="00F2514F"/>
    <w:rsid w:val="00F350E2"/>
    <w:rsid w:val="00F3611B"/>
    <w:rsid w:val="00F40120"/>
    <w:rsid w:val="00F52F71"/>
    <w:rsid w:val="00F565C4"/>
    <w:rsid w:val="00F61B29"/>
    <w:rsid w:val="00F635AB"/>
    <w:rsid w:val="00F64073"/>
    <w:rsid w:val="00F866C4"/>
    <w:rsid w:val="00FA114F"/>
    <w:rsid w:val="00FA2205"/>
    <w:rsid w:val="00FA2476"/>
    <w:rsid w:val="00FB1C29"/>
    <w:rsid w:val="00FB4143"/>
    <w:rsid w:val="00FB689E"/>
    <w:rsid w:val="00FC08E6"/>
    <w:rsid w:val="00FC1BCE"/>
    <w:rsid w:val="00FC6381"/>
    <w:rsid w:val="00FC7549"/>
    <w:rsid w:val="00FD0B4D"/>
    <w:rsid w:val="00FD2523"/>
    <w:rsid w:val="00FD3193"/>
    <w:rsid w:val="00FD4A1C"/>
    <w:rsid w:val="00FD4BF4"/>
    <w:rsid w:val="00FE18C9"/>
    <w:rsid w:val="00FE2284"/>
    <w:rsid w:val="00FF74D1"/>
    <w:rsid w:val="00FF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3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3049</Words>
  <Characters>17383</Characters>
  <Application>Microsoft Office Word</Application>
  <DocSecurity>0</DocSecurity>
  <Lines>144</Lines>
  <Paragraphs>40</Paragraphs>
  <ScaleCrop>false</ScaleCrop>
  <Company/>
  <LinksUpToDate>false</LinksUpToDate>
  <CharactersWithSpaces>20392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2023-05-07T14:42:00Z</dcterms:created>
  <dcterms:modified xsi:type="dcterms:W3CDTF">2023-05-07T15:03:00Z</dcterms:modified>
</cp:coreProperties>
</file>