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55F" w:rsidRDefault="0061555F" w:rsidP="0061555F">
      <w:pPr>
        <w:spacing w:after="0" w:line="240" w:lineRule="auto"/>
        <w:jc w:val="center"/>
        <w:rPr>
          <w:rFonts w:ascii="Times New Roman" w:hAnsi="Times New Roman" w:cs="Times New Roman"/>
          <w:b/>
          <w:bCs/>
          <w:sz w:val="28"/>
        </w:rPr>
      </w:pPr>
      <w:r w:rsidRPr="006B7D4C">
        <w:rPr>
          <w:rFonts w:ascii="Times New Roman" w:hAnsi="Times New Roman" w:cs="Times New Roman"/>
          <w:b/>
          <w:bCs/>
          <w:sz w:val="28"/>
        </w:rPr>
        <w:t xml:space="preserve">Мастер-класс для </w:t>
      </w:r>
      <w:r>
        <w:rPr>
          <w:rFonts w:ascii="Times New Roman" w:hAnsi="Times New Roman" w:cs="Times New Roman"/>
          <w:b/>
          <w:bCs/>
          <w:sz w:val="28"/>
        </w:rPr>
        <w:t>родителей</w:t>
      </w:r>
      <w:r w:rsidRPr="006B7D4C">
        <w:rPr>
          <w:rFonts w:ascii="Times New Roman" w:hAnsi="Times New Roman" w:cs="Times New Roman"/>
          <w:b/>
          <w:bCs/>
          <w:sz w:val="28"/>
        </w:rPr>
        <w:t xml:space="preserve"> с детьми ОВЗ. </w:t>
      </w:r>
    </w:p>
    <w:p w:rsidR="0061555F" w:rsidRPr="004A2E24" w:rsidRDefault="0061555F" w:rsidP="0061555F">
      <w:pPr>
        <w:spacing w:after="0" w:line="240" w:lineRule="auto"/>
        <w:jc w:val="center"/>
        <w:rPr>
          <w:rFonts w:ascii="Times New Roman" w:hAnsi="Times New Roman" w:cs="Times New Roman"/>
          <w:b/>
          <w:bCs/>
          <w:sz w:val="28"/>
        </w:rPr>
      </w:pPr>
      <w:r>
        <w:rPr>
          <w:rFonts w:ascii="Times New Roman" w:hAnsi="Times New Roman" w:cs="Times New Roman"/>
          <w:b/>
          <w:bCs/>
          <w:sz w:val="28"/>
        </w:rPr>
        <w:t>«Кинезиологические упражнения (нейрогимнастика)</w:t>
      </w:r>
    </w:p>
    <w:p w:rsidR="0061555F" w:rsidRPr="006B7D4C" w:rsidRDefault="0061555F" w:rsidP="0061555F">
      <w:pPr>
        <w:spacing w:after="0" w:line="240" w:lineRule="auto"/>
        <w:jc w:val="center"/>
        <w:rPr>
          <w:rFonts w:ascii="Times New Roman" w:hAnsi="Times New Roman" w:cs="Times New Roman"/>
          <w:sz w:val="28"/>
        </w:rPr>
      </w:pPr>
      <w:r w:rsidRPr="006B7D4C">
        <w:rPr>
          <w:rFonts w:ascii="Times New Roman" w:hAnsi="Times New Roman" w:cs="Times New Roman"/>
          <w:b/>
          <w:bCs/>
          <w:sz w:val="28"/>
        </w:rPr>
        <w:t xml:space="preserve"> для дошкольников»</w:t>
      </w:r>
    </w:p>
    <w:p w:rsidR="0061555F" w:rsidRPr="006B7D4C" w:rsidRDefault="0061555F" w:rsidP="0061555F">
      <w:pPr>
        <w:spacing w:after="0" w:line="240" w:lineRule="auto"/>
        <w:rPr>
          <w:rFonts w:ascii="Times New Roman" w:hAnsi="Times New Roman" w:cs="Times New Roman"/>
          <w:sz w:val="28"/>
        </w:rPr>
      </w:pPr>
      <w:r>
        <w:rPr>
          <w:rFonts w:ascii="Times New Roman" w:hAnsi="Times New Roman" w:cs="Times New Roman"/>
          <w:sz w:val="28"/>
        </w:rPr>
        <w:t xml:space="preserve"> </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b/>
          <w:bCs/>
          <w:sz w:val="28"/>
        </w:rPr>
        <w:t>Цель:</w:t>
      </w:r>
      <w:r w:rsidRPr="006B7D4C">
        <w:rPr>
          <w:rFonts w:ascii="Times New Roman" w:hAnsi="Times New Roman" w:cs="Times New Roman"/>
          <w:sz w:val="28"/>
        </w:rPr>
        <w:t xml:space="preserve"> познакомить </w:t>
      </w:r>
      <w:r>
        <w:rPr>
          <w:rFonts w:ascii="Times New Roman" w:hAnsi="Times New Roman" w:cs="Times New Roman"/>
          <w:sz w:val="28"/>
        </w:rPr>
        <w:t>родителей</w:t>
      </w:r>
      <w:r w:rsidRPr="006B7D4C">
        <w:rPr>
          <w:rFonts w:ascii="Times New Roman" w:hAnsi="Times New Roman" w:cs="Times New Roman"/>
          <w:sz w:val="28"/>
        </w:rPr>
        <w:t xml:space="preserve"> с </w:t>
      </w:r>
      <w:r>
        <w:rPr>
          <w:rFonts w:ascii="Times New Roman" w:hAnsi="Times New Roman" w:cs="Times New Roman"/>
          <w:sz w:val="28"/>
        </w:rPr>
        <w:t xml:space="preserve">кинезиологическими упражнениями (нейрогимнастикой) </w:t>
      </w:r>
      <w:r w:rsidRPr="006B7D4C">
        <w:rPr>
          <w:rFonts w:ascii="Times New Roman" w:hAnsi="Times New Roman" w:cs="Times New Roman"/>
          <w:sz w:val="28"/>
        </w:rPr>
        <w:t xml:space="preserve">и сделать </w:t>
      </w:r>
      <w:r>
        <w:rPr>
          <w:rFonts w:ascii="Times New Roman" w:hAnsi="Times New Roman" w:cs="Times New Roman"/>
          <w:sz w:val="28"/>
        </w:rPr>
        <w:t>их</w:t>
      </w:r>
      <w:r w:rsidRPr="006B7D4C">
        <w:rPr>
          <w:rFonts w:ascii="Times New Roman" w:hAnsi="Times New Roman" w:cs="Times New Roman"/>
          <w:sz w:val="28"/>
        </w:rPr>
        <w:t xml:space="preserve"> активными помощниками и участниками в </w:t>
      </w:r>
      <w:r>
        <w:rPr>
          <w:rFonts w:ascii="Times New Roman" w:hAnsi="Times New Roman" w:cs="Times New Roman"/>
          <w:sz w:val="28"/>
        </w:rPr>
        <w:t>коррекционной работе с детьми</w:t>
      </w:r>
      <w:r w:rsidRPr="006B7D4C">
        <w:rPr>
          <w:rFonts w:ascii="Times New Roman" w:hAnsi="Times New Roman" w:cs="Times New Roman"/>
          <w:sz w:val="28"/>
        </w:rPr>
        <w:t>.</w:t>
      </w:r>
    </w:p>
    <w:p w:rsidR="0061555F"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Задачи:</w:t>
      </w:r>
      <w:r w:rsidRPr="006B7D4C">
        <w:rPr>
          <w:rFonts w:ascii="Times New Roman" w:hAnsi="Times New Roman" w:cs="Times New Roman"/>
          <w:sz w:val="28"/>
        </w:rPr>
        <w:br/>
        <w:t xml:space="preserve">-объяснить значение использования </w:t>
      </w:r>
      <w:r>
        <w:rPr>
          <w:rFonts w:ascii="Times New Roman" w:hAnsi="Times New Roman" w:cs="Times New Roman"/>
          <w:sz w:val="28"/>
        </w:rPr>
        <w:t>кинезиологии (</w:t>
      </w:r>
      <w:r w:rsidRPr="006B7D4C">
        <w:rPr>
          <w:rFonts w:ascii="Times New Roman" w:hAnsi="Times New Roman" w:cs="Times New Roman"/>
          <w:sz w:val="28"/>
        </w:rPr>
        <w:t>нейрогимнастики</w:t>
      </w:r>
      <w:r>
        <w:rPr>
          <w:rFonts w:ascii="Times New Roman" w:hAnsi="Times New Roman" w:cs="Times New Roman"/>
          <w:sz w:val="28"/>
        </w:rPr>
        <w:t>)</w:t>
      </w:r>
      <w:r w:rsidRPr="006B7D4C">
        <w:rPr>
          <w:rFonts w:ascii="Times New Roman" w:hAnsi="Times New Roman" w:cs="Times New Roman"/>
          <w:sz w:val="28"/>
        </w:rPr>
        <w:t xml:space="preserve"> в развитии детей </w:t>
      </w:r>
    </w:p>
    <w:p w:rsidR="0061555F"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xml:space="preserve">-вызвать интерес к проведению </w:t>
      </w:r>
      <w:r>
        <w:rPr>
          <w:rFonts w:ascii="Times New Roman" w:hAnsi="Times New Roman" w:cs="Times New Roman"/>
          <w:sz w:val="28"/>
        </w:rPr>
        <w:t>кинезиологических упражнений (</w:t>
      </w:r>
      <w:r w:rsidRPr="006B7D4C">
        <w:rPr>
          <w:rFonts w:ascii="Times New Roman" w:hAnsi="Times New Roman" w:cs="Times New Roman"/>
          <w:sz w:val="28"/>
        </w:rPr>
        <w:t>нейрогимнастики</w:t>
      </w:r>
      <w:r>
        <w:rPr>
          <w:rFonts w:ascii="Times New Roman" w:hAnsi="Times New Roman" w:cs="Times New Roman"/>
          <w:sz w:val="28"/>
        </w:rPr>
        <w:t>)</w:t>
      </w:r>
      <w:r w:rsidRPr="006B7D4C">
        <w:rPr>
          <w:rFonts w:ascii="Times New Roman" w:hAnsi="Times New Roman" w:cs="Times New Roman"/>
          <w:sz w:val="28"/>
        </w:rPr>
        <w:t xml:space="preserve"> </w:t>
      </w:r>
      <w:r>
        <w:rPr>
          <w:rFonts w:ascii="Times New Roman" w:hAnsi="Times New Roman" w:cs="Times New Roman"/>
          <w:sz w:val="28"/>
        </w:rPr>
        <w:t>дома</w:t>
      </w:r>
      <w:r w:rsidRPr="006B7D4C">
        <w:rPr>
          <w:rFonts w:ascii="Times New Roman" w:hAnsi="Times New Roman" w:cs="Times New Roman"/>
          <w:sz w:val="28"/>
        </w:rPr>
        <w:t xml:space="preserve"> </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xml:space="preserve">-научить </w:t>
      </w:r>
      <w:r>
        <w:rPr>
          <w:rFonts w:ascii="Times New Roman" w:hAnsi="Times New Roman" w:cs="Times New Roman"/>
          <w:sz w:val="28"/>
        </w:rPr>
        <w:t>приемам совместной деятельности</w:t>
      </w:r>
      <w:r w:rsidRPr="006B7D4C">
        <w:rPr>
          <w:rFonts w:ascii="Times New Roman" w:hAnsi="Times New Roman" w:cs="Times New Roman"/>
          <w:sz w:val="28"/>
        </w:rPr>
        <w:t>.</w:t>
      </w:r>
    </w:p>
    <w:p w:rsidR="0061555F" w:rsidRDefault="0061555F" w:rsidP="0061555F">
      <w:pPr>
        <w:spacing w:after="0" w:line="240" w:lineRule="auto"/>
        <w:rPr>
          <w:rFonts w:ascii="Times New Roman" w:hAnsi="Times New Roman" w:cs="Times New Roman"/>
          <w:sz w:val="28"/>
        </w:rPr>
      </w:pPr>
    </w:p>
    <w:p w:rsidR="0061555F"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Оборудование: картинки для каждого упражнения, мячики массажные</w:t>
      </w:r>
      <w:r>
        <w:rPr>
          <w:rFonts w:ascii="Times New Roman" w:hAnsi="Times New Roman" w:cs="Times New Roman"/>
          <w:sz w:val="28"/>
        </w:rPr>
        <w:t>, карточки с заданиями, заготовки для самостоятельной работы</w:t>
      </w:r>
      <w:r w:rsidRPr="006B7D4C">
        <w:rPr>
          <w:rFonts w:ascii="Times New Roman" w:hAnsi="Times New Roman" w:cs="Times New Roman"/>
          <w:sz w:val="28"/>
        </w:rPr>
        <w:t>.</w:t>
      </w:r>
    </w:p>
    <w:p w:rsidR="0061555F" w:rsidRPr="006B7D4C" w:rsidRDefault="0061555F" w:rsidP="0061555F">
      <w:pPr>
        <w:spacing w:after="0" w:line="240" w:lineRule="auto"/>
        <w:rPr>
          <w:rFonts w:ascii="Times New Roman" w:hAnsi="Times New Roman" w:cs="Times New Roman"/>
          <w:sz w:val="28"/>
        </w:rPr>
      </w:pP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b/>
          <w:bCs/>
          <w:sz w:val="28"/>
        </w:rPr>
        <w:t>Ход мастер-класса:</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xml:space="preserve">Добрый день! </w:t>
      </w:r>
    </w:p>
    <w:p w:rsidR="0061555F" w:rsidRDefault="0061555F" w:rsidP="0061555F">
      <w:pPr>
        <w:spacing w:after="0" w:line="240" w:lineRule="auto"/>
        <w:rPr>
          <w:rFonts w:ascii="Times New Roman" w:hAnsi="Times New Roman" w:cs="Times New Roman"/>
          <w:b/>
          <w:bCs/>
          <w:sz w:val="28"/>
        </w:rPr>
      </w:pPr>
      <w:r w:rsidRPr="006B7D4C">
        <w:rPr>
          <w:rFonts w:ascii="Times New Roman" w:hAnsi="Times New Roman" w:cs="Times New Roman"/>
          <w:sz w:val="28"/>
        </w:rPr>
        <w:t xml:space="preserve">Сегодня я покажу Вам классные упражнения для развития мозга. Эти упражнения называются </w:t>
      </w:r>
      <w:r>
        <w:rPr>
          <w:rFonts w:ascii="Times New Roman" w:hAnsi="Times New Roman" w:cs="Times New Roman"/>
          <w:sz w:val="28"/>
        </w:rPr>
        <w:t>кинезиологическими или нейрогимнастикой</w:t>
      </w:r>
      <w:r w:rsidRPr="006B7D4C">
        <w:rPr>
          <w:rFonts w:ascii="Times New Roman" w:hAnsi="Times New Roman" w:cs="Times New Roman"/>
          <w:sz w:val="28"/>
        </w:rPr>
        <w:t>. Для чего необ</w:t>
      </w:r>
      <w:r>
        <w:rPr>
          <w:rFonts w:ascii="Times New Roman" w:hAnsi="Times New Roman" w:cs="Times New Roman"/>
          <w:sz w:val="28"/>
        </w:rPr>
        <w:t>ходимо делать нейрогимнастику: к</w:t>
      </w:r>
      <w:r w:rsidRPr="006B7D4C">
        <w:rPr>
          <w:rFonts w:ascii="Times New Roman" w:hAnsi="Times New Roman" w:cs="Times New Roman"/>
          <w:sz w:val="28"/>
        </w:rPr>
        <w:t>омплекс движений, позволяет активизировать межполушарное взаимодействие, при котором полушария обмениваются информацией, происходит синхронизация их работы.</w:t>
      </w:r>
      <w:r w:rsidRPr="006B7D4C">
        <w:rPr>
          <w:rFonts w:ascii="Times New Roman" w:hAnsi="Times New Roman" w:cs="Times New Roman"/>
          <w:sz w:val="28"/>
        </w:rPr>
        <w:br/>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b/>
          <w:bCs/>
          <w:sz w:val="28"/>
        </w:rPr>
        <w:t>За что отвечает правое полушарие:</w:t>
      </w:r>
      <w:r w:rsidRPr="006B7D4C">
        <w:rPr>
          <w:rFonts w:ascii="Times New Roman" w:hAnsi="Times New Roman" w:cs="Times New Roman"/>
          <w:sz w:val="28"/>
        </w:rPr>
        <w:br/>
        <w:t>- обработка невербальной информации, эмоциональность;</w:t>
      </w:r>
      <w:r w:rsidRPr="006B7D4C">
        <w:rPr>
          <w:rFonts w:ascii="Times New Roman" w:hAnsi="Times New Roman" w:cs="Times New Roman"/>
          <w:sz w:val="28"/>
        </w:rPr>
        <w:br/>
        <w:t>- музыкальные и художественные способности;</w:t>
      </w:r>
      <w:r w:rsidRPr="006B7D4C">
        <w:rPr>
          <w:rFonts w:ascii="Times New Roman" w:hAnsi="Times New Roman" w:cs="Times New Roman"/>
          <w:sz w:val="28"/>
        </w:rPr>
        <w:br/>
        <w:t>- ориентация в пространстве;</w:t>
      </w:r>
      <w:r w:rsidRPr="006B7D4C">
        <w:rPr>
          <w:rFonts w:ascii="Times New Roman" w:hAnsi="Times New Roman" w:cs="Times New Roman"/>
          <w:sz w:val="28"/>
        </w:rPr>
        <w:br/>
        <w:t>- способность понимать метафоры (смысл пословиц, поговорок, шуток и др);</w:t>
      </w:r>
      <w:r w:rsidRPr="006B7D4C">
        <w:rPr>
          <w:rFonts w:ascii="Times New Roman" w:hAnsi="Times New Roman" w:cs="Times New Roman"/>
          <w:sz w:val="28"/>
        </w:rPr>
        <w:br/>
        <w:t>- обработка большого количества информации одновременно, интуиция;</w:t>
      </w:r>
      <w:r w:rsidRPr="006B7D4C">
        <w:rPr>
          <w:rFonts w:ascii="Times New Roman" w:hAnsi="Times New Roman" w:cs="Times New Roman"/>
          <w:sz w:val="28"/>
        </w:rPr>
        <w:br/>
        <w:t>- воображение;</w:t>
      </w:r>
      <w:r w:rsidRPr="006B7D4C">
        <w:rPr>
          <w:rFonts w:ascii="Times New Roman" w:hAnsi="Times New Roman" w:cs="Times New Roman"/>
          <w:sz w:val="28"/>
        </w:rPr>
        <w:br/>
        <w:t>- отвечает за левую половину тела.</w:t>
      </w:r>
      <w:r w:rsidRPr="006B7D4C">
        <w:rPr>
          <w:rFonts w:ascii="Times New Roman" w:hAnsi="Times New Roman" w:cs="Times New Roman"/>
          <w:sz w:val="28"/>
        </w:rPr>
        <w:br/>
      </w:r>
      <w:r w:rsidRPr="006B7D4C">
        <w:rPr>
          <w:rFonts w:ascii="Times New Roman" w:hAnsi="Times New Roman" w:cs="Times New Roman"/>
          <w:sz w:val="28"/>
        </w:rPr>
        <w:br/>
      </w:r>
      <w:r w:rsidRPr="006B7D4C">
        <w:rPr>
          <w:rFonts w:ascii="Times New Roman" w:hAnsi="Times New Roman" w:cs="Times New Roman"/>
          <w:b/>
          <w:bCs/>
          <w:sz w:val="28"/>
        </w:rPr>
        <w:t>За что отвечает левое полушарие:</w:t>
      </w:r>
      <w:r w:rsidRPr="006B7D4C">
        <w:rPr>
          <w:rFonts w:ascii="Times New Roman" w:hAnsi="Times New Roman" w:cs="Times New Roman"/>
          <w:sz w:val="28"/>
        </w:rPr>
        <w:br/>
        <w:t>- логика, память;</w:t>
      </w:r>
      <w:r w:rsidRPr="006B7D4C">
        <w:rPr>
          <w:rFonts w:ascii="Times New Roman" w:hAnsi="Times New Roman" w:cs="Times New Roman"/>
          <w:sz w:val="28"/>
        </w:rPr>
        <w:br/>
        <w:t>- абстрактное, аналитическое мышление;</w:t>
      </w:r>
      <w:r w:rsidRPr="006B7D4C">
        <w:rPr>
          <w:rFonts w:ascii="Times New Roman" w:hAnsi="Times New Roman" w:cs="Times New Roman"/>
          <w:sz w:val="28"/>
        </w:rPr>
        <w:br/>
        <w:t>- обработка вербальной информации;</w:t>
      </w:r>
      <w:r w:rsidRPr="006B7D4C">
        <w:rPr>
          <w:rFonts w:ascii="Times New Roman" w:hAnsi="Times New Roman" w:cs="Times New Roman"/>
          <w:sz w:val="28"/>
        </w:rPr>
        <w:br/>
        <w:t>- анализ информации, делает вывод;</w:t>
      </w:r>
      <w:r w:rsidRPr="006B7D4C">
        <w:rPr>
          <w:rFonts w:ascii="Times New Roman" w:hAnsi="Times New Roman" w:cs="Times New Roman"/>
          <w:sz w:val="28"/>
        </w:rPr>
        <w:br/>
        <w:t>- отвечает за правую половину тела.</w:t>
      </w:r>
      <w:r w:rsidRPr="006B7D4C">
        <w:rPr>
          <w:rFonts w:ascii="Times New Roman" w:hAnsi="Times New Roman" w:cs="Times New Roman"/>
          <w:sz w:val="28"/>
        </w:rPr>
        <w:br/>
      </w:r>
      <w:r w:rsidRPr="006B7D4C">
        <w:rPr>
          <w:rFonts w:ascii="Times New Roman" w:hAnsi="Times New Roman" w:cs="Times New Roman"/>
          <w:sz w:val="28"/>
        </w:rPr>
        <w:br/>
      </w:r>
      <w:r w:rsidRPr="005A05A8">
        <w:rPr>
          <w:rFonts w:ascii="Times New Roman" w:hAnsi="Times New Roman" w:cs="Times New Roman"/>
          <w:b/>
          <w:sz w:val="28"/>
        </w:rPr>
        <w:t>Только взаимосвязанная работа двух полушарий мозга обеспечивает нормальную работу всех психических процессов.</w:t>
      </w:r>
      <w:r w:rsidRPr="006B7D4C">
        <w:rPr>
          <w:rFonts w:ascii="Times New Roman" w:hAnsi="Times New Roman" w:cs="Times New Roman"/>
          <w:sz w:val="28"/>
        </w:rPr>
        <w:br/>
      </w:r>
      <w:r w:rsidRPr="006B7D4C">
        <w:rPr>
          <w:rFonts w:ascii="Times New Roman" w:hAnsi="Times New Roman" w:cs="Times New Roman"/>
          <w:sz w:val="28"/>
        </w:rPr>
        <w:br/>
        <w:t xml:space="preserve">Мне бы хотелось сегодня с вами поделится </w:t>
      </w:r>
      <w:r>
        <w:rPr>
          <w:rFonts w:ascii="Times New Roman" w:hAnsi="Times New Roman" w:cs="Times New Roman"/>
          <w:sz w:val="28"/>
        </w:rPr>
        <w:t>нашими</w:t>
      </w:r>
      <w:r w:rsidRPr="006B7D4C">
        <w:rPr>
          <w:rFonts w:ascii="Times New Roman" w:hAnsi="Times New Roman" w:cs="Times New Roman"/>
          <w:sz w:val="28"/>
        </w:rPr>
        <w:t xml:space="preserve"> </w:t>
      </w:r>
      <w:r>
        <w:rPr>
          <w:rFonts w:ascii="Times New Roman" w:hAnsi="Times New Roman" w:cs="Times New Roman"/>
          <w:sz w:val="28"/>
        </w:rPr>
        <w:t>упражнениями</w:t>
      </w:r>
      <w:r w:rsidRPr="006B7D4C">
        <w:rPr>
          <w:rFonts w:ascii="Times New Roman" w:hAnsi="Times New Roman" w:cs="Times New Roman"/>
          <w:sz w:val="28"/>
        </w:rPr>
        <w:t>. Эти упражнения вы можете выполнять в любое для Вас удобное время.</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У каждого человека мозг устает от однообразной работы. Работу надо продолжать, а сил на следующее задание уже не остается. Дети часто начинают отвлекаться, происходит снижение уровня восприятия того или иного материала. В данный момент необходимо переключить внимание, сменить вид деятельности. В этом нам и помогает нейрогимнастика.</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lastRenderedPageBreak/>
        <w:t>Детям они полезны для улучшения качества развития мышления, внимания, речи, координации движений, лучше ориентироваться в пространстве, формируется усидчивость. Улучшается их эмоциональное состояния, снимается напряжение, улучшается настроение.</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Время проведения 5-7 минут. Упражнений не должно быть много, важно</w:t>
      </w:r>
      <w:r>
        <w:rPr>
          <w:rFonts w:ascii="Times New Roman" w:hAnsi="Times New Roman" w:cs="Times New Roman"/>
          <w:sz w:val="28"/>
        </w:rPr>
        <w:t>,</w:t>
      </w:r>
      <w:r w:rsidRPr="006B7D4C">
        <w:rPr>
          <w:rFonts w:ascii="Times New Roman" w:hAnsi="Times New Roman" w:cs="Times New Roman"/>
          <w:sz w:val="28"/>
        </w:rPr>
        <w:t xml:space="preserve"> чтобы они выполнялись качественно, с интересом.</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Применение упражнений для взрослых очень хорошо, когда они устали, один вид деятельности заменить на другой.</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Готовы? Давайте начнем с самого простого.</w:t>
      </w:r>
    </w:p>
    <w:p w:rsidR="0061555F" w:rsidRDefault="0061555F" w:rsidP="0061555F">
      <w:pPr>
        <w:spacing w:after="0" w:line="240" w:lineRule="auto"/>
        <w:rPr>
          <w:rFonts w:ascii="Times New Roman" w:hAnsi="Times New Roman" w:cs="Times New Roman"/>
          <w:b/>
          <w:bCs/>
          <w:i/>
          <w:iCs/>
          <w:sz w:val="28"/>
        </w:rPr>
      </w:pPr>
    </w:p>
    <w:p w:rsidR="0061555F" w:rsidRDefault="0061555F" w:rsidP="0061555F">
      <w:pPr>
        <w:spacing w:after="0" w:line="240" w:lineRule="auto"/>
        <w:rPr>
          <w:rFonts w:ascii="Times New Roman" w:hAnsi="Times New Roman" w:cs="Times New Roman"/>
          <w:sz w:val="28"/>
        </w:rPr>
      </w:pPr>
      <w:r>
        <w:rPr>
          <w:rFonts w:ascii="Times New Roman" w:hAnsi="Times New Roman" w:cs="Times New Roman"/>
          <w:b/>
          <w:bCs/>
          <w:i/>
          <w:iCs/>
          <w:sz w:val="28"/>
        </w:rPr>
        <w:t>-</w:t>
      </w:r>
      <w:r w:rsidRPr="006B7D4C">
        <w:rPr>
          <w:rFonts w:ascii="Times New Roman" w:hAnsi="Times New Roman" w:cs="Times New Roman"/>
          <w:b/>
          <w:bCs/>
          <w:i/>
          <w:iCs/>
          <w:sz w:val="28"/>
        </w:rPr>
        <w:t>Приветствие. </w:t>
      </w:r>
      <w:r w:rsidRPr="006B7D4C">
        <w:rPr>
          <w:rFonts w:ascii="Times New Roman" w:hAnsi="Times New Roman" w:cs="Times New Roman"/>
          <w:sz w:val="28"/>
        </w:rPr>
        <w:t xml:space="preserve">Присядем в круг, вам необходимо потереть своей ладошкой ладошку соседа. Теперь левая ладошка гладит </w:t>
      </w:r>
      <w:r>
        <w:rPr>
          <w:rFonts w:ascii="Times New Roman" w:hAnsi="Times New Roman" w:cs="Times New Roman"/>
          <w:sz w:val="28"/>
        </w:rPr>
        <w:t>правую</w:t>
      </w:r>
      <w:r w:rsidRPr="006B7D4C">
        <w:rPr>
          <w:rFonts w:ascii="Times New Roman" w:hAnsi="Times New Roman" w:cs="Times New Roman"/>
          <w:sz w:val="28"/>
        </w:rPr>
        <w:t xml:space="preserve"> ладошку соседа, правая рука –</w:t>
      </w:r>
      <w:r>
        <w:rPr>
          <w:rFonts w:ascii="Times New Roman" w:hAnsi="Times New Roman" w:cs="Times New Roman"/>
          <w:sz w:val="28"/>
        </w:rPr>
        <w:t>левую</w:t>
      </w:r>
      <w:r w:rsidRPr="006B7D4C">
        <w:rPr>
          <w:rFonts w:ascii="Times New Roman" w:hAnsi="Times New Roman" w:cs="Times New Roman"/>
          <w:sz w:val="28"/>
        </w:rPr>
        <w:t xml:space="preserve"> руку соседа.</w:t>
      </w:r>
    </w:p>
    <w:p w:rsidR="0061555F" w:rsidRPr="006B7D4C" w:rsidRDefault="0061555F" w:rsidP="0061555F">
      <w:pPr>
        <w:spacing w:after="0" w:line="240" w:lineRule="auto"/>
        <w:jc w:val="center"/>
        <w:rPr>
          <w:rFonts w:ascii="Times New Roman" w:hAnsi="Times New Roman" w:cs="Times New Roman"/>
          <w:sz w:val="28"/>
        </w:rPr>
      </w:pPr>
      <w:r w:rsidRPr="003241D2">
        <w:rPr>
          <w:rFonts w:ascii="Times New Roman" w:hAnsi="Times New Roman" w:cs="Times New Roman"/>
          <w:noProof/>
          <w:sz w:val="28"/>
          <w:lang w:eastAsia="ru-RU"/>
        </w:rPr>
        <w:drawing>
          <wp:inline distT="0" distB="0" distL="0" distR="0" wp14:anchorId="56514CAC" wp14:editId="07F73A02">
            <wp:extent cx="2502535" cy="1670442"/>
            <wp:effectExtent l="0" t="0" r="0" b="6350"/>
            <wp:docPr id="1" name="Рисунок 1" descr="D:\фото для презентации кинезиология\женская-рука-держа-мужскую-руку-на-предпосылке-12790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для презентации кинезиология\женская-рука-держа-мужскую-руку-на-предпосылке-1279022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746" cy="1682598"/>
                    </a:xfrm>
                    <a:prstGeom prst="rect">
                      <a:avLst/>
                    </a:prstGeom>
                    <a:noFill/>
                    <a:ln>
                      <a:noFill/>
                    </a:ln>
                  </pic:spPr>
                </pic:pic>
              </a:graphicData>
            </a:graphic>
          </wp:inline>
        </w:drawing>
      </w:r>
    </w:p>
    <w:p w:rsidR="0061555F" w:rsidRDefault="0061555F" w:rsidP="0061555F">
      <w:pPr>
        <w:spacing w:after="0" w:line="240" w:lineRule="auto"/>
        <w:rPr>
          <w:rFonts w:ascii="Times New Roman" w:hAnsi="Times New Roman" w:cs="Times New Roman"/>
          <w:b/>
          <w:bCs/>
          <w:i/>
          <w:iCs/>
          <w:sz w:val="28"/>
        </w:rPr>
      </w:pPr>
    </w:p>
    <w:p w:rsidR="0061555F" w:rsidRPr="006B7D4C" w:rsidRDefault="0061555F" w:rsidP="0061555F">
      <w:pPr>
        <w:spacing w:after="0" w:line="240" w:lineRule="auto"/>
        <w:rPr>
          <w:rFonts w:ascii="Times New Roman" w:hAnsi="Times New Roman" w:cs="Times New Roman"/>
          <w:sz w:val="28"/>
        </w:rPr>
      </w:pPr>
      <w:r>
        <w:rPr>
          <w:rFonts w:ascii="Times New Roman" w:hAnsi="Times New Roman" w:cs="Times New Roman"/>
          <w:b/>
          <w:bCs/>
          <w:i/>
          <w:iCs/>
          <w:sz w:val="28"/>
        </w:rPr>
        <w:t>-</w:t>
      </w:r>
      <w:r w:rsidRPr="006B7D4C">
        <w:rPr>
          <w:rFonts w:ascii="Times New Roman" w:hAnsi="Times New Roman" w:cs="Times New Roman"/>
          <w:b/>
          <w:bCs/>
          <w:i/>
          <w:iCs/>
          <w:sz w:val="28"/>
        </w:rPr>
        <w:t>Упражнение «Колечко»</w:t>
      </w:r>
    </w:p>
    <w:p w:rsidR="0061555F" w:rsidRPr="006B7D4C" w:rsidRDefault="0061555F" w:rsidP="0061555F">
      <w:pPr>
        <w:spacing w:after="0" w:line="240" w:lineRule="auto"/>
        <w:jc w:val="center"/>
        <w:rPr>
          <w:rFonts w:ascii="Times New Roman" w:hAnsi="Times New Roman" w:cs="Times New Roman"/>
          <w:sz w:val="28"/>
        </w:rPr>
      </w:pPr>
      <w:r w:rsidRPr="006B7D4C">
        <w:rPr>
          <w:rFonts w:ascii="Times New Roman" w:hAnsi="Times New Roman" w:cs="Times New Roman"/>
          <w:sz w:val="28"/>
        </w:rPr>
        <w:t>По очереди и как можно более быстро перебирать пальцами обеих рук, соединяя их в кольцо с большим пальцем. Правая рука — от указательного пальца к мизинцу, а левая – от мизинца к указательному при этом проговаривая звуки, слоги или слова для автоматизации звуков. Упражнение повторять в прямом порядке и в обратном.</w:t>
      </w:r>
      <w:r w:rsidRPr="003241D2">
        <w:t xml:space="preserve"> </w:t>
      </w:r>
      <w:r w:rsidRPr="003241D2">
        <w:rPr>
          <w:rFonts w:ascii="Times New Roman" w:hAnsi="Times New Roman" w:cs="Times New Roman"/>
          <w:sz w:val="28"/>
        </w:rPr>
        <w:drawing>
          <wp:inline distT="0" distB="0" distL="0" distR="0" wp14:anchorId="327908D6" wp14:editId="6854D6BA">
            <wp:extent cx="1320165" cy="1866499"/>
            <wp:effectExtent l="0" t="0" r="0" b="635"/>
            <wp:docPr id="2" name="Рисунок 2" descr="https://logoped-online.by/wp-content/uploads/2020/06/Kineziologiy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goped-online.by/wp-content/uploads/2020/06/Kineziologiya1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8" t="18465" r="62498"/>
                    <a:stretch/>
                  </pic:blipFill>
                  <pic:spPr bwMode="auto">
                    <a:xfrm>
                      <a:off x="0" y="0"/>
                      <a:ext cx="1331690" cy="1882793"/>
                    </a:xfrm>
                    <a:prstGeom prst="rect">
                      <a:avLst/>
                    </a:prstGeom>
                    <a:noFill/>
                    <a:ln>
                      <a:noFill/>
                    </a:ln>
                    <a:extLst>
                      <a:ext uri="{53640926-AAD7-44D8-BBD7-CCE9431645EC}">
                        <a14:shadowObscured xmlns:a14="http://schemas.microsoft.com/office/drawing/2010/main"/>
                      </a:ext>
                    </a:extLst>
                  </pic:spPr>
                </pic:pic>
              </a:graphicData>
            </a:graphic>
          </wp:inline>
        </w:drawing>
      </w:r>
    </w:p>
    <w:p w:rsidR="0061555F" w:rsidRDefault="0061555F" w:rsidP="0061555F">
      <w:pPr>
        <w:spacing w:after="0" w:line="240" w:lineRule="auto"/>
        <w:rPr>
          <w:rFonts w:ascii="Times New Roman" w:hAnsi="Times New Roman" w:cs="Times New Roman"/>
          <w:b/>
          <w:bCs/>
          <w:i/>
          <w:iCs/>
          <w:sz w:val="28"/>
        </w:rPr>
      </w:pPr>
    </w:p>
    <w:p w:rsidR="0061555F" w:rsidRPr="006B7D4C" w:rsidRDefault="0061555F" w:rsidP="0061555F">
      <w:pPr>
        <w:spacing w:after="0" w:line="240" w:lineRule="auto"/>
        <w:rPr>
          <w:rFonts w:ascii="Times New Roman" w:hAnsi="Times New Roman" w:cs="Times New Roman"/>
          <w:sz w:val="28"/>
        </w:rPr>
      </w:pPr>
      <w:r>
        <w:rPr>
          <w:rFonts w:ascii="Times New Roman" w:hAnsi="Times New Roman" w:cs="Times New Roman"/>
          <w:sz w:val="28"/>
        </w:rPr>
        <w:t>-</w:t>
      </w:r>
      <w:r w:rsidRPr="006B7D4C">
        <w:rPr>
          <w:rFonts w:ascii="Times New Roman" w:hAnsi="Times New Roman" w:cs="Times New Roman"/>
          <w:sz w:val="28"/>
        </w:rPr>
        <w:t>Следующее </w:t>
      </w:r>
      <w:r w:rsidRPr="006B7D4C">
        <w:rPr>
          <w:rFonts w:ascii="Times New Roman" w:hAnsi="Times New Roman" w:cs="Times New Roman"/>
          <w:b/>
          <w:bCs/>
          <w:sz w:val="28"/>
        </w:rPr>
        <w:t>упражнение </w:t>
      </w:r>
      <w:r w:rsidRPr="006B7D4C">
        <w:rPr>
          <w:rFonts w:ascii="Times New Roman" w:hAnsi="Times New Roman" w:cs="Times New Roman"/>
          <w:b/>
          <w:bCs/>
          <w:i/>
          <w:iCs/>
          <w:sz w:val="28"/>
        </w:rPr>
        <w:t>«Яблочко-червячок»</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xml:space="preserve">Вам необходимо сделать два кулачка. </w:t>
      </w:r>
      <w:r>
        <w:rPr>
          <w:rFonts w:ascii="Times New Roman" w:hAnsi="Times New Roman" w:cs="Times New Roman"/>
          <w:sz w:val="28"/>
        </w:rPr>
        <w:t>Показываю</w:t>
      </w:r>
      <w:r w:rsidRPr="006B7D4C">
        <w:rPr>
          <w:rFonts w:ascii="Times New Roman" w:hAnsi="Times New Roman" w:cs="Times New Roman"/>
          <w:sz w:val="28"/>
        </w:rPr>
        <w:t xml:space="preserve"> два кулачка (яблочки, на правом кулачке выставляют большой палец вверх (это червячок, затем по хлопку меняют, теперь на левом кулачке большой палец выставляют вверх, а на правом убирают. Нельзя. Чтобы два червячка встретились. Можно сопровождать стихотвореньем:</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Червяк дорогу сверху вниз</w:t>
      </w:r>
    </w:p>
    <w:p w:rsidR="0061555F"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В огромном яблоке прогрыз.</w:t>
      </w:r>
    </w:p>
    <w:p w:rsidR="0061555F" w:rsidRPr="006B7D4C" w:rsidRDefault="0061555F" w:rsidP="0061555F">
      <w:pPr>
        <w:spacing w:after="0" w:line="240" w:lineRule="auto"/>
        <w:jc w:val="center"/>
        <w:rPr>
          <w:rFonts w:ascii="Times New Roman" w:hAnsi="Times New Roman" w:cs="Times New Roman"/>
          <w:sz w:val="28"/>
        </w:rPr>
      </w:pPr>
      <w:r w:rsidRPr="009956BD">
        <w:rPr>
          <w:rFonts w:ascii="Times New Roman" w:hAnsi="Times New Roman" w:cs="Times New Roman"/>
          <w:sz w:val="28"/>
        </w:rPr>
        <w:lastRenderedPageBreak/>
        <w:drawing>
          <wp:inline distT="0" distB="0" distL="0" distR="0" wp14:anchorId="19BE875F" wp14:editId="3D5C0D45">
            <wp:extent cx="1768158" cy="1178772"/>
            <wp:effectExtent l="0" t="0" r="3810" b="2540"/>
            <wp:docPr id="3" name="Рисунок 3" descr="https://fonoteka.top/uploads/posts/2021-05/1620256465_5-phonoteka_org-p-palets-vverkh-f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noteka.top/uploads/posts/2021-05/1620256465_5-phonoteka_org-p-palets-vverkh-fon-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4192" cy="1182795"/>
                    </a:xfrm>
                    <a:prstGeom prst="rect">
                      <a:avLst/>
                    </a:prstGeom>
                    <a:noFill/>
                    <a:ln>
                      <a:noFill/>
                    </a:ln>
                  </pic:spPr>
                </pic:pic>
              </a:graphicData>
            </a:graphic>
          </wp:inline>
        </w:drawing>
      </w:r>
      <w:r w:rsidRPr="00382454">
        <w:rPr>
          <w:rFonts w:ascii="Times New Roman" w:hAnsi="Times New Roman" w:cs="Times New Roman"/>
          <w:sz w:val="28"/>
        </w:rPr>
        <w:drawing>
          <wp:inline distT="0" distB="0" distL="0" distR="0" wp14:anchorId="0F75EE08" wp14:editId="3A3953D7">
            <wp:extent cx="1555750" cy="1312826"/>
            <wp:effectExtent l="0" t="0" r="6350" b="1905"/>
            <wp:docPr id="4" name="Рисунок 4" descr="https://thumbs.dreamstime.com/b/%D0%BF%D0%BE%D0%B4%D0%BD%D1%8F%D1%82%D1%8B%D0%B9-%D0%BA%D1%83%D0%BB%D0%B0%D1%87%D0%BE%D0%BA-1274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s.dreamstime.com/b/%D0%BF%D0%BE%D0%B4%D0%BD%D1%8F%D1%82%D1%8B%D0%B9-%D0%BA%D1%83%D0%BB%D0%B0%D1%87%D0%BE%D0%BA-127485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451"/>
                    <a:stretch/>
                  </pic:blipFill>
                  <pic:spPr bwMode="auto">
                    <a:xfrm>
                      <a:off x="0" y="0"/>
                      <a:ext cx="1563478" cy="1319347"/>
                    </a:xfrm>
                    <a:prstGeom prst="rect">
                      <a:avLst/>
                    </a:prstGeom>
                    <a:noFill/>
                    <a:ln>
                      <a:noFill/>
                    </a:ln>
                    <a:extLst>
                      <a:ext uri="{53640926-AAD7-44D8-BBD7-CCE9431645EC}">
                        <a14:shadowObscured xmlns:a14="http://schemas.microsoft.com/office/drawing/2010/main"/>
                      </a:ext>
                    </a:extLst>
                  </pic:spPr>
                </pic:pic>
              </a:graphicData>
            </a:graphic>
          </wp:inline>
        </w:drawing>
      </w:r>
    </w:p>
    <w:p w:rsidR="0061555F" w:rsidRDefault="0061555F" w:rsidP="0061555F">
      <w:pPr>
        <w:spacing w:after="0" w:line="240" w:lineRule="auto"/>
        <w:rPr>
          <w:rFonts w:ascii="Times New Roman" w:hAnsi="Times New Roman" w:cs="Times New Roman"/>
          <w:sz w:val="28"/>
        </w:rPr>
      </w:pP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Усложнение</w:t>
      </w:r>
      <w:r>
        <w:rPr>
          <w:rFonts w:ascii="Times New Roman" w:hAnsi="Times New Roman" w:cs="Times New Roman"/>
          <w:sz w:val="28"/>
        </w:rPr>
        <w:t>: выполнять упражнение </w:t>
      </w:r>
      <w:r w:rsidRPr="006B7D4C">
        <w:rPr>
          <w:rFonts w:ascii="Times New Roman" w:hAnsi="Times New Roman" w:cs="Times New Roman"/>
          <w:sz w:val="28"/>
        </w:rPr>
        <w:t>через хлопок руками.</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У вас получается? У меня получается да.</w:t>
      </w:r>
    </w:p>
    <w:p w:rsidR="0061555F" w:rsidRDefault="0061555F" w:rsidP="0061555F">
      <w:pPr>
        <w:spacing w:after="0" w:line="240" w:lineRule="auto"/>
        <w:rPr>
          <w:rFonts w:ascii="Times New Roman" w:hAnsi="Times New Roman" w:cs="Times New Roman"/>
          <w:b/>
          <w:bCs/>
          <w:i/>
          <w:iCs/>
          <w:sz w:val="28"/>
        </w:rPr>
      </w:pPr>
    </w:p>
    <w:p w:rsidR="0061555F" w:rsidRDefault="0061555F" w:rsidP="0061555F">
      <w:pPr>
        <w:spacing w:after="0" w:line="240" w:lineRule="auto"/>
        <w:rPr>
          <w:rFonts w:ascii="Times New Roman" w:hAnsi="Times New Roman" w:cs="Times New Roman"/>
          <w:b/>
          <w:bCs/>
          <w:i/>
          <w:iCs/>
          <w:sz w:val="28"/>
        </w:rPr>
      </w:pPr>
    </w:p>
    <w:p w:rsidR="0061555F" w:rsidRPr="006B7D4C" w:rsidRDefault="0061555F" w:rsidP="0061555F">
      <w:pPr>
        <w:spacing w:after="0" w:line="240" w:lineRule="auto"/>
        <w:rPr>
          <w:rFonts w:ascii="Times New Roman" w:hAnsi="Times New Roman" w:cs="Times New Roman"/>
          <w:sz w:val="28"/>
        </w:rPr>
      </w:pPr>
      <w:r>
        <w:rPr>
          <w:rFonts w:ascii="Times New Roman" w:hAnsi="Times New Roman" w:cs="Times New Roman"/>
          <w:b/>
          <w:bCs/>
          <w:i/>
          <w:iCs/>
          <w:sz w:val="28"/>
        </w:rPr>
        <w:t>-</w:t>
      </w:r>
      <w:r w:rsidRPr="006B7D4C">
        <w:rPr>
          <w:rFonts w:ascii="Times New Roman" w:hAnsi="Times New Roman" w:cs="Times New Roman"/>
          <w:b/>
          <w:bCs/>
          <w:i/>
          <w:iCs/>
          <w:sz w:val="28"/>
        </w:rPr>
        <w:t>Упражнение «Ухо-нос».</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Левой рукой - взяться за кончик носа, правой рукой - за противоположное ухо. Одновременно отпустить ухо-нос, хлопнуть в ладоши и поменять положение рук "с точностью наоборот".</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Вот мой нос, а это ухо.</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Раз – хлопок. Наоборот.</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Хлоп – туда, хлоп – сюда</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Без особого труда.</w:t>
      </w:r>
    </w:p>
    <w:p w:rsidR="0061555F"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У меня все на месте, а у Вас?</w:t>
      </w:r>
    </w:p>
    <w:p w:rsidR="0061555F" w:rsidRPr="006B7D4C" w:rsidRDefault="0061555F" w:rsidP="0061555F">
      <w:pPr>
        <w:spacing w:after="0" w:line="240" w:lineRule="auto"/>
        <w:jc w:val="center"/>
        <w:rPr>
          <w:rFonts w:ascii="Times New Roman" w:hAnsi="Times New Roman" w:cs="Times New Roman"/>
          <w:sz w:val="28"/>
        </w:rPr>
      </w:pPr>
      <w:r w:rsidRPr="00382454">
        <w:rPr>
          <w:rFonts w:ascii="Times New Roman" w:hAnsi="Times New Roman" w:cs="Times New Roman"/>
          <w:sz w:val="28"/>
        </w:rPr>
        <w:drawing>
          <wp:inline distT="0" distB="0" distL="0" distR="0" wp14:anchorId="44523C04" wp14:editId="21D54849">
            <wp:extent cx="3036570" cy="2277428"/>
            <wp:effectExtent l="0" t="0" r="0" b="8890"/>
            <wp:docPr id="5" name="Рисунок 5" descr="https://sun9-60.userapi.com/impg/N7oAqpUpWSaiLRrPl3N1GHATBYpzjLCAUN6YGQ/DxlCFP15AY8.jpg?size=960x720&amp;quality=96&amp;sign=66e89eb380ec230d4e1b63207ddbbdce&amp;c_uniq_tag=6A-QjZpKhvFkFZMpAxV9qUGopmipMq2n08tlDu6ud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0.userapi.com/impg/N7oAqpUpWSaiLRrPl3N1GHATBYpzjLCAUN6YGQ/DxlCFP15AY8.jpg?size=960x720&amp;quality=96&amp;sign=66e89eb380ec230d4e1b63207ddbbdce&amp;c_uniq_tag=6A-QjZpKhvFkFZMpAxV9qUGopmipMq2n08tlDu6udC4&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690" cy="2279768"/>
                    </a:xfrm>
                    <a:prstGeom prst="rect">
                      <a:avLst/>
                    </a:prstGeom>
                    <a:noFill/>
                    <a:ln>
                      <a:noFill/>
                    </a:ln>
                  </pic:spPr>
                </pic:pic>
              </a:graphicData>
            </a:graphic>
          </wp:inline>
        </w:drawing>
      </w:r>
    </w:p>
    <w:p w:rsidR="0061555F" w:rsidRDefault="0061555F" w:rsidP="0061555F">
      <w:pPr>
        <w:spacing w:after="0" w:line="240" w:lineRule="auto"/>
        <w:rPr>
          <w:rFonts w:ascii="Times New Roman" w:hAnsi="Times New Roman" w:cs="Times New Roman"/>
          <w:b/>
          <w:bCs/>
          <w:i/>
          <w:iCs/>
          <w:sz w:val="28"/>
        </w:rPr>
      </w:pPr>
    </w:p>
    <w:p w:rsidR="0061555F" w:rsidRPr="006B7D4C" w:rsidRDefault="0061555F" w:rsidP="0061555F">
      <w:pPr>
        <w:spacing w:after="0" w:line="240" w:lineRule="auto"/>
        <w:rPr>
          <w:rFonts w:ascii="Times New Roman" w:hAnsi="Times New Roman" w:cs="Times New Roman"/>
          <w:sz w:val="28"/>
        </w:rPr>
      </w:pPr>
      <w:r>
        <w:rPr>
          <w:rFonts w:ascii="Times New Roman" w:hAnsi="Times New Roman" w:cs="Times New Roman"/>
          <w:sz w:val="28"/>
        </w:rPr>
        <w:t>-</w:t>
      </w:r>
      <w:r w:rsidRPr="006B7D4C">
        <w:rPr>
          <w:rFonts w:ascii="Times New Roman" w:hAnsi="Times New Roman" w:cs="Times New Roman"/>
          <w:sz w:val="28"/>
        </w:rPr>
        <w:t>Далее переходим к </w:t>
      </w:r>
      <w:r w:rsidRPr="006B7D4C">
        <w:rPr>
          <w:rFonts w:ascii="Times New Roman" w:hAnsi="Times New Roman" w:cs="Times New Roman"/>
          <w:b/>
          <w:bCs/>
          <w:sz w:val="28"/>
        </w:rPr>
        <w:t>упражнениям на координацию движений и их переключаемостью:</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*хлопаем в ладоши –топаем правой ногой – хлопаем в ладоши – топаем левой ногой;</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*хлопаем и топаем справа – хлопаем и топаем слева;</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*хлопаем справа – топаем слева;</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*руки поочередно ставим на пояс, на плечи, поднимаем вверх и вниз;</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*маршируем + работаем руками на пояс поочерёдно, затем на плечи, снова на пояс и на плечи.</w:t>
      </w:r>
    </w:p>
    <w:p w:rsidR="0061555F" w:rsidRDefault="0061555F" w:rsidP="0061555F">
      <w:pPr>
        <w:spacing w:after="0" w:line="240" w:lineRule="auto"/>
        <w:rPr>
          <w:rFonts w:ascii="Times New Roman" w:hAnsi="Times New Roman" w:cs="Times New Roman"/>
          <w:b/>
          <w:bCs/>
          <w:i/>
          <w:iCs/>
          <w:sz w:val="28"/>
        </w:rPr>
      </w:pPr>
    </w:p>
    <w:p w:rsidR="0061555F" w:rsidRPr="006B7D4C" w:rsidRDefault="0061555F" w:rsidP="0061555F">
      <w:pPr>
        <w:spacing w:after="0" w:line="240" w:lineRule="auto"/>
        <w:rPr>
          <w:rFonts w:ascii="Times New Roman" w:hAnsi="Times New Roman" w:cs="Times New Roman"/>
          <w:sz w:val="28"/>
        </w:rPr>
      </w:pPr>
      <w:r>
        <w:rPr>
          <w:rFonts w:ascii="Times New Roman" w:hAnsi="Times New Roman" w:cs="Times New Roman"/>
          <w:b/>
          <w:bCs/>
          <w:i/>
          <w:iCs/>
          <w:sz w:val="28"/>
        </w:rPr>
        <w:t>-</w:t>
      </w:r>
      <w:r w:rsidRPr="006B7D4C">
        <w:rPr>
          <w:rFonts w:ascii="Times New Roman" w:hAnsi="Times New Roman" w:cs="Times New Roman"/>
          <w:b/>
          <w:bCs/>
          <w:i/>
          <w:iCs/>
          <w:sz w:val="28"/>
        </w:rPr>
        <w:t>Упражнение в общем круге «Себе-другому».</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b/>
          <w:bCs/>
          <w:i/>
          <w:iCs/>
          <w:sz w:val="28"/>
        </w:rPr>
        <w:t>Оборудование: массажные мячи</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У каждого по одному мячику (массажный)</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w:t>
      </w:r>
      <w:r w:rsidRPr="006B7D4C">
        <w:rPr>
          <w:rFonts w:ascii="Times New Roman" w:hAnsi="Times New Roman" w:cs="Times New Roman"/>
          <w:b/>
          <w:bCs/>
          <w:i/>
          <w:iCs/>
          <w:sz w:val="28"/>
        </w:rPr>
        <w:t>Способы действий с мячиками</w:t>
      </w:r>
      <w:r w:rsidRPr="006B7D4C">
        <w:rPr>
          <w:rFonts w:ascii="Times New Roman" w:hAnsi="Times New Roman" w:cs="Times New Roman"/>
          <w:sz w:val="28"/>
        </w:rPr>
        <w:t>:</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 мяч в противоположной руке – перекладывать из руки в руку у себя,</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 мяч в противоположной руке – перекладывать другому,</w:t>
      </w:r>
    </w:p>
    <w:p w:rsidR="0061555F" w:rsidRPr="006B7D4C" w:rsidRDefault="0061555F" w:rsidP="0061555F">
      <w:pPr>
        <w:spacing w:after="0" w:line="240" w:lineRule="auto"/>
        <w:jc w:val="center"/>
        <w:rPr>
          <w:rFonts w:ascii="Times New Roman" w:hAnsi="Times New Roman" w:cs="Times New Roman"/>
          <w:sz w:val="28"/>
        </w:rPr>
      </w:pPr>
      <w:r w:rsidRPr="006B7D4C">
        <w:rPr>
          <w:rFonts w:ascii="Times New Roman" w:hAnsi="Times New Roman" w:cs="Times New Roman"/>
          <w:sz w:val="28"/>
        </w:rPr>
        <w:lastRenderedPageBreak/>
        <w:t>- мяч в против</w:t>
      </w:r>
      <w:r>
        <w:rPr>
          <w:rFonts w:ascii="Times New Roman" w:hAnsi="Times New Roman" w:cs="Times New Roman"/>
          <w:sz w:val="28"/>
        </w:rPr>
        <w:t>оположной руке – себе – другому</w:t>
      </w:r>
      <w:r w:rsidRPr="000038D1">
        <w:t xml:space="preserve"> </w:t>
      </w:r>
      <w:r w:rsidRPr="000038D1">
        <w:rPr>
          <w:rFonts w:ascii="Times New Roman" w:hAnsi="Times New Roman" w:cs="Times New Roman"/>
          <w:sz w:val="28"/>
        </w:rPr>
        <w:drawing>
          <wp:inline distT="0" distB="0" distL="0" distR="0" wp14:anchorId="0E42E267" wp14:editId="36F440A4">
            <wp:extent cx="3307644" cy="1860550"/>
            <wp:effectExtent l="0" t="0" r="7620" b="6350"/>
            <wp:docPr id="6" name="Рисунок 6" descr="https://i.ytimg.com/vi/0Q0XvdEaIm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ytimg.com/vi/0Q0XvdEaImU/maxres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2643" cy="1868987"/>
                    </a:xfrm>
                    <a:prstGeom prst="rect">
                      <a:avLst/>
                    </a:prstGeom>
                    <a:noFill/>
                    <a:ln>
                      <a:noFill/>
                    </a:ln>
                  </pic:spPr>
                </pic:pic>
              </a:graphicData>
            </a:graphic>
          </wp:inline>
        </w:drawing>
      </w:r>
    </w:p>
    <w:p w:rsidR="0061555F" w:rsidRDefault="0061555F" w:rsidP="0061555F">
      <w:pPr>
        <w:spacing w:after="0" w:line="240" w:lineRule="auto"/>
        <w:rPr>
          <w:rFonts w:ascii="Times New Roman" w:hAnsi="Times New Roman" w:cs="Times New Roman"/>
          <w:b/>
          <w:bCs/>
          <w:i/>
          <w:iCs/>
          <w:sz w:val="28"/>
        </w:rPr>
      </w:pPr>
    </w:p>
    <w:p w:rsidR="0061555F" w:rsidRDefault="0061555F" w:rsidP="0061555F">
      <w:pPr>
        <w:spacing w:after="0" w:line="240" w:lineRule="auto"/>
        <w:rPr>
          <w:rFonts w:ascii="Times New Roman" w:hAnsi="Times New Roman" w:cs="Times New Roman"/>
          <w:b/>
          <w:bCs/>
          <w:i/>
          <w:iCs/>
          <w:sz w:val="28"/>
        </w:rPr>
      </w:pPr>
      <w:r>
        <w:rPr>
          <w:rFonts w:ascii="Times New Roman" w:hAnsi="Times New Roman" w:cs="Times New Roman"/>
          <w:b/>
          <w:bCs/>
          <w:i/>
          <w:iCs/>
          <w:sz w:val="28"/>
        </w:rPr>
        <w:t xml:space="preserve">-Упражнение </w:t>
      </w:r>
      <w:r w:rsidRPr="00AE3DF6">
        <w:rPr>
          <w:rFonts w:ascii="Times New Roman" w:hAnsi="Times New Roman" w:cs="Times New Roman"/>
          <w:b/>
          <w:bCs/>
          <w:i/>
          <w:iCs/>
          <w:sz w:val="28"/>
        </w:rPr>
        <w:t>«</w:t>
      </w:r>
      <w:r>
        <w:rPr>
          <w:rFonts w:ascii="Times New Roman" w:hAnsi="Times New Roman" w:cs="Times New Roman"/>
          <w:b/>
          <w:bCs/>
          <w:i/>
          <w:iCs/>
          <w:sz w:val="28"/>
        </w:rPr>
        <w:t>Перекрестные шаги</w:t>
      </w:r>
      <w:r w:rsidRPr="00AE3DF6">
        <w:rPr>
          <w:rFonts w:ascii="Times New Roman" w:hAnsi="Times New Roman" w:cs="Times New Roman"/>
          <w:b/>
          <w:bCs/>
          <w:i/>
          <w:iCs/>
          <w:sz w:val="28"/>
        </w:rPr>
        <w:t>»</w:t>
      </w:r>
    </w:p>
    <w:p w:rsidR="0061555F" w:rsidRDefault="0061555F" w:rsidP="0061555F">
      <w:pPr>
        <w:spacing w:after="0" w:line="240" w:lineRule="auto"/>
        <w:rPr>
          <w:noProof/>
          <w:lang w:eastAsia="ru-RU"/>
        </w:rPr>
      </w:pPr>
      <w:r w:rsidRPr="00AE3DF6">
        <w:rPr>
          <w:rFonts w:ascii="Times New Roman" w:hAnsi="Times New Roman" w:cs="Times New Roman"/>
          <w:bCs/>
          <w:iCs/>
          <w:sz w:val="28"/>
        </w:rPr>
        <w:t>Перекрестно-латеральная ходьба на месте. Когда вы касаетесь правым локтем левого колена, а затем левым локтем – правого колена, то активируются одновременно обширные зоны обоих полушарий мозга.</w:t>
      </w:r>
      <w:r w:rsidRPr="00382454">
        <w:t xml:space="preserve"> </w:t>
      </w:r>
    </w:p>
    <w:p w:rsidR="0061555F" w:rsidRPr="00AE3DF6" w:rsidRDefault="0061555F" w:rsidP="0061555F">
      <w:pPr>
        <w:spacing w:after="0" w:line="240" w:lineRule="auto"/>
        <w:jc w:val="center"/>
        <w:rPr>
          <w:rFonts w:ascii="Times New Roman" w:hAnsi="Times New Roman" w:cs="Times New Roman"/>
          <w:bCs/>
          <w:iCs/>
          <w:sz w:val="28"/>
        </w:rPr>
      </w:pPr>
      <w:r w:rsidRPr="00AE3DF6">
        <w:rPr>
          <w:rFonts w:ascii="Times New Roman" w:hAnsi="Times New Roman" w:cs="Times New Roman"/>
          <w:bCs/>
          <w:iCs/>
          <w:sz w:val="28"/>
        </w:rPr>
        <w:br/>
      </w:r>
      <w:r w:rsidRPr="000038D1">
        <w:rPr>
          <w:rFonts w:ascii="Times New Roman" w:hAnsi="Times New Roman" w:cs="Times New Roman"/>
          <w:bCs/>
          <w:iCs/>
          <w:sz w:val="28"/>
        </w:rPr>
        <w:drawing>
          <wp:inline distT="0" distB="0" distL="0" distR="0" wp14:anchorId="5360A865" wp14:editId="3E291C35">
            <wp:extent cx="2012950" cy="2241550"/>
            <wp:effectExtent l="0" t="0" r="6350" b="6350"/>
            <wp:docPr id="7" name="Рисунок 7" descr="https://ketokotleta.ru/wp-content/uploads/6/f/4/6f40836a2bac78a15f27c4209996cf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etokotleta.ru/wp-content/uploads/6/f/4/6f40836a2bac78a15f27c4209996cf96.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59506" t="44807" r="11066" b="11499"/>
                    <a:stretch/>
                  </pic:blipFill>
                  <pic:spPr bwMode="auto">
                    <a:xfrm>
                      <a:off x="0" y="0"/>
                      <a:ext cx="2012950" cy="2241550"/>
                    </a:xfrm>
                    <a:prstGeom prst="rect">
                      <a:avLst/>
                    </a:prstGeom>
                    <a:noFill/>
                    <a:ln>
                      <a:noFill/>
                    </a:ln>
                    <a:extLst>
                      <a:ext uri="{53640926-AAD7-44D8-BBD7-CCE9431645EC}">
                        <a14:shadowObscured xmlns:a14="http://schemas.microsoft.com/office/drawing/2010/main"/>
                      </a:ext>
                    </a:extLst>
                  </pic:spPr>
                </pic:pic>
              </a:graphicData>
            </a:graphic>
          </wp:inline>
        </w:drawing>
      </w:r>
      <w:r w:rsidRPr="00AE3DF6">
        <w:rPr>
          <w:rFonts w:ascii="Times New Roman" w:hAnsi="Times New Roman" w:cs="Times New Roman"/>
          <w:bCs/>
          <w:iCs/>
          <w:sz w:val="28"/>
        </w:rPr>
        <w:br/>
        <w:t>Встаньте ровно, ноги на ширине плеч. Наклоняйтесь, неся плечо к бедру, а не локоть к коленке. Голова немного поворачивается по ходу движения. Рот не зажимается, губы свободны.</w:t>
      </w:r>
    </w:p>
    <w:p w:rsidR="0061555F" w:rsidRPr="00AE3DF6" w:rsidRDefault="0061555F" w:rsidP="0061555F">
      <w:pPr>
        <w:numPr>
          <w:ilvl w:val="0"/>
          <w:numId w:val="1"/>
        </w:numPr>
        <w:spacing w:after="0" w:line="240" w:lineRule="auto"/>
        <w:rPr>
          <w:rFonts w:ascii="Times New Roman" w:hAnsi="Times New Roman" w:cs="Times New Roman"/>
          <w:bCs/>
          <w:iCs/>
          <w:sz w:val="28"/>
        </w:rPr>
      </w:pPr>
      <w:r w:rsidRPr="00AE3DF6">
        <w:rPr>
          <w:rFonts w:ascii="Times New Roman" w:hAnsi="Times New Roman" w:cs="Times New Roman"/>
          <w:bCs/>
          <w:iCs/>
          <w:sz w:val="28"/>
        </w:rPr>
        <w:t>«Перекрестные шаги» должны выполняться очень медленно. Когда упражнение делается в медленном темпе, оно вовлекает и тонкую моторную координацию и требует сознательной активизации вестибулярного аппарата и лобных долей мозга.</w:t>
      </w:r>
    </w:p>
    <w:p w:rsidR="0061555F" w:rsidRPr="00AE3DF6" w:rsidRDefault="0061555F" w:rsidP="0061555F">
      <w:pPr>
        <w:numPr>
          <w:ilvl w:val="0"/>
          <w:numId w:val="2"/>
        </w:numPr>
        <w:spacing w:after="0" w:line="240" w:lineRule="auto"/>
        <w:rPr>
          <w:rFonts w:ascii="Times New Roman" w:hAnsi="Times New Roman" w:cs="Times New Roman"/>
          <w:bCs/>
          <w:iCs/>
          <w:sz w:val="28"/>
        </w:rPr>
      </w:pPr>
      <w:r w:rsidRPr="00AE3DF6">
        <w:rPr>
          <w:rFonts w:ascii="Times New Roman" w:hAnsi="Times New Roman" w:cs="Times New Roman"/>
          <w:bCs/>
          <w:iCs/>
          <w:sz w:val="28"/>
        </w:rPr>
        <w:t>«Перекрестные шаги» способствуют развитию координации и ориентации в пространстве, делают более успешными усвоение новой информации. А еще снимают боль в пояснице и подтягивают мышцы живота.</w:t>
      </w:r>
    </w:p>
    <w:p w:rsidR="0061555F" w:rsidRDefault="0061555F" w:rsidP="0061555F">
      <w:pPr>
        <w:spacing w:after="0" w:line="240" w:lineRule="auto"/>
        <w:rPr>
          <w:rFonts w:ascii="Times New Roman" w:hAnsi="Times New Roman" w:cs="Times New Roman"/>
          <w:bCs/>
          <w:iCs/>
          <w:sz w:val="28"/>
        </w:rPr>
      </w:pPr>
      <w:r w:rsidRPr="00AE3DF6">
        <w:rPr>
          <w:rFonts w:ascii="Times New Roman" w:hAnsi="Times New Roman" w:cs="Times New Roman"/>
          <w:b/>
          <w:bCs/>
          <w:iCs/>
          <w:sz w:val="28"/>
        </w:rPr>
        <w:br/>
      </w:r>
      <w:r>
        <w:rPr>
          <w:rFonts w:ascii="Times New Roman" w:hAnsi="Times New Roman" w:cs="Times New Roman"/>
          <w:b/>
          <w:bCs/>
          <w:iCs/>
          <w:sz w:val="28"/>
        </w:rPr>
        <w:t>-Упражнение</w:t>
      </w:r>
      <w:r w:rsidRPr="00AE3DF6">
        <w:rPr>
          <w:rFonts w:ascii="Times New Roman" w:hAnsi="Times New Roman" w:cs="Times New Roman"/>
          <w:b/>
          <w:bCs/>
          <w:iCs/>
          <w:sz w:val="28"/>
        </w:rPr>
        <w:t xml:space="preserve"> «К</w:t>
      </w:r>
      <w:r>
        <w:rPr>
          <w:rFonts w:ascii="Times New Roman" w:hAnsi="Times New Roman" w:cs="Times New Roman"/>
          <w:b/>
          <w:bCs/>
          <w:iCs/>
          <w:sz w:val="28"/>
        </w:rPr>
        <w:t>нопки</w:t>
      </w:r>
      <w:r w:rsidRPr="00AE3DF6">
        <w:rPr>
          <w:rFonts w:ascii="Times New Roman" w:hAnsi="Times New Roman" w:cs="Times New Roman"/>
          <w:b/>
          <w:bCs/>
          <w:iCs/>
          <w:sz w:val="28"/>
        </w:rPr>
        <w:t xml:space="preserve"> </w:t>
      </w:r>
      <w:r>
        <w:rPr>
          <w:rFonts w:ascii="Times New Roman" w:hAnsi="Times New Roman" w:cs="Times New Roman"/>
          <w:b/>
          <w:bCs/>
          <w:iCs/>
          <w:sz w:val="28"/>
        </w:rPr>
        <w:t>мозга</w:t>
      </w:r>
      <w:r w:rsidRPr="00AE3DF6">
        <w:rPr>
          <w:rFonts w:ascii="Times New Roman" w:hAnsi="Times New Roman" w:cs="Times New Roman"/>
          <w:b/>
          <w:bCs/>
          <w:iCs/>
          <w:sz w:val="28"/>
        </w:rPr>
        <w:t>»</w:t>
      </w:r>
      <w:r>
        <w:rPr>
          <w:rFonts w:ascii="Times New Roman" w:hAnsi="Times New Roman" w:cs="Times New Roman"/>
          <w:b/>
          <w:bCs/>
          <w:iCs/>
          <w:sz w:val="28"/>
        </w:rPr>
        <w:t>.</w:t>
      </w:r>
      <w:r w:rsidRPr="00AE3DF6">
        <w:rPr>
          <w:rFonts w:ascii="Times New Roman" w:hAnsi="Times New Roman" w:cs="Times New Roman"/>
          <w:b/>
          <w:bCs/>
          <w:iCs/>
          <w:sz w:val="28"/>
        </w:rPr>
        <w:br/>
      </w:r>
      <w:r w:rsidRPr="003F1E2B">
        <w:rPr>
          <w:rFonts w:ascii="Times New Roman" w:hAnsi="Times New Roman" w:cs="Times New Roman"/>
          <w:bCs/>
          <w:iCs/>
          <w:sz w:val="28"/>
        </w:rPr>
        <w:t>Для того, чтобы выполнить это упражнение, необходимо положить одну руку на пупок, а другой рукой стимулировать точки под ключицами между ребрами. Рука на пупке позволяет сосредоточить внимание на центре тяжести тела.</w:t>
      </w:r>
      <w:r w:rsidRPr="003F1E2B">
        <w:rPr>
          <w:rFonts w:ascii="Times New Roman" w:hAnsi="Times New Roman" w:cs="Times New Roman"/>
          <w:bCs/>
          <w:iCs/>
          <w:sz w:val="28"/>
        </w:rPr>
        <w:br/>
      </w:r>
      <w:r w:rsidRPr="003F1E2B">
        <w:rPr>
          <w:rFonts w:ascii="Times New Roman" w:hAnsi="Times New Roman" w:cs="Times New Roman"/>
          <w:bCs/>
          <w:iCs/>
          <w:sz w:val="28"/>
        </w:rPr>
        <w:br/>
        <w:t>Массируйте углубления между первыми и вторыми ребрами в зоне под ключицами, слева и справа от грудины с одной стороны большим, а с другой стороны – средним и указательным пальцами. Можно и просто активно гл</w:t>
      </w:r>
      <w:r>
        <w:rPr>
          <w:rFonts w:ascii="Times New Roman" w:hAnsi="Times New Roman" w:cs="Times New Roman"/>
          <w:bCs/>
          <w:iCs/>
          <w:sz w:val="28"/>
        </w:rPr>
        <w:t>адить эту область всей ладонью.</w:t>
      </w:r>
    </w:p>
    <w:p w:rsidR="0061555F"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Рука на пупке остается неподвижной.</w:t>
      </w:r>
      <w:r w:rsidRPr="003F1E2B">
        <w:rPr>
          <w:rFonts w:ascii="Times New Roman" w:hAnsi="Times New Roman" w:cs="Times New Roman"/>
          <w:bCs/>
          <w:iCs/>
          <w:sz w:val="28"/>
        </w:rPr>
        <w:br/>
        <w:t>Поменяйте руки</w:t>
      </w:r>
    </w:p>
    <w:p w:rsidR="0061555F" w:rsidRPr="003F1E2B" w:rsidRDefault="0061555F" w:rsidP="0061555F">
      <w:pPr>
        <w:spacing w:after="0" w:line="240" w:lineRule="auto"/>
        <w:jc w:val="center"/>
        <w:rPr>
          <w:rFonts w:ascii="Times New Roman" w:hAnsi="Times New Roman" w:cs="Times New Roman"/>
          <w:bCs/>
          <w:iCs/>
          <w:sz w:val="28"/>
        </w:rPr>
      </w:pPr>
      <w:r w:rsidRPr="000038D1">
        <w:rPr>
          <w:rFonts w:ascii="Times New Roman" w:hAnsi="Times New Roman" w:cs="Times New Roman"/>
          <w:bCs/>
          <w:iCs/>
          <w:sz w:val="28"/>
        </w:rPr>
        <w:lastRenderedPageBreak/>
        <w:drawing>
          <wp:inline distT="0" distB="0" distL="0" distR="0" wp14:anchorId="4A2BFE36" wp14:editId="14C4391C">
            <wp:extent cx="1765300" cy="1872583"/>
            <wp:effectExtent l="0" t="0" r="6350" b="0"/>
            <wp:docPr id="8" name="Рисунок 8" descr="https://avatars.mds.yandex.net/i?id=79504088e54a36e5b4b7ed08964c966f_l-871569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i?id=79504088e54a36e5b4b7ed08964c966f_l-8715693-images-thumbs&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134" cy="1896805"/>
                    </a:xfrm>
                    <a:prstGeom prst="rect">
                      <a:avLst/>
                    </a:prstGeom>
                    <a:noFill/>
                    <a:ln>
                      <a:noFill/>
                    </a:ln>
                  </pic:spPr>
                </pic:pic>
              </a:graphicData>
            </a:graphic>
          </wp:inline>
        </w:drawing>
      </w:r>
      <w:r w:rsidRPr="003F1E2B">
        <w:rPr>
          <w:rFonts w:ascii="Times New Roman" w:hAnsi="Times New Roman" w:cs="Times New Roman"/>
          <w:bCs/>
          <w:iCs/>
          <w:sz w:val="28"/>
        </w:rPr>
        <w:br/>
      </w:r>
      <w:r w:rsidRPr="003F1E2B">
        <w:rPr>
          <w:rFonts w:ascii="Times New Roman" w:hAnsi="Times New Roman" w:cs="Times New Roman"/>
          <w:bCs/>
          <w:iCs/>
          <w:sz w:val="28"/>
        </w:rPr>
        <w:br/>
        <w:t>Кнопки Мозга находятся как раз над местом, где ра</w:t>
      </w:r>
      <w:r>
        <w:rPr>
          <w:rFonts w:ascii="Times New Roman" w:hAnsi="Times New Roman" w:cs="Times New Roman"/>
          <w:bCs/>
          <w:iCs/>
          <w:sz w:val="28"/>
        </w:rPr>
        <w:t>зветвляются две сонные артерии.</w:t>
      </w:r>
    </w:p>
    <w:p w:rsidR="0061555F" w:rsidRPr="003F1E2B" w:rsidRDefault="0061555F" w:rsidP="0061555F">
      <w:pPr>
        <w:numPr>
          <w:ilvl w:val="0"/>
          <w:numId w:val="3"/>
        </w:numPr>
        <w:spacing w:after="0" w:line="240" w:lineRule="auto"/>
        <w:rPr>
          <w:rFonts w:ascii="Times New Roman" w:hAnsi="Times New Roman" w:cs="Times New Roman"/>
          <w:bCs/>
          <w:iCs/>
          <w:sz w:val="28"/>
        </w:rPr>
      </w:pPr>
      <w:r w:rsidRPr="003F1E2B">
        <w:rPr>
          <w:rFonts w:ascii="Times New Roman" w:hAnsi="Times New Roman" w:cs="Times New Roman"/>
          <w:bCs/>
          <w:iCs/>
          <w:sz w:val="28"/>
        </w:rPr>
        <w:t>Упражнение обеспечивает приток обогащенной кислородом крови к клеткам головного мозга, укрепляет сосуды головного мозга. Вследствие этого лучше воспринимается новая информация, снижается визуальное напряжение, становится больше энергии, быстрее находятся пути решения сложных вопросов. Параллельно улучшается одновременная работа глаз, что важно для быстрого чтения.</w:t>
      </w:r>
    </w:p>
    <w:p w:rsidR="0061555F" w:rsidRPr="003F1E2B" w:rsidRDefault="0061555F" w:rsidP="0061555F">
      <w:pPr>
        <w:spacing w:after="0" w:line="240" w:lineRule="auto"/>
        <w:rPr>
          <w:rFonts w:ascii="Times New Roman" w:hAnsi="Times New Roman" w:cs="Times New Roman"/>
          <w:b/>
          <w:bCs/>
          <w:iCs/>
          <w:sz w:val="28"/>
        </w:rPr>
      </w:pPr>
    </w:p>
    <w:p w:rsidR="0061555F" w:rsidRPr="003F1E2B" w:rsidRDefault="0061555F" w:rsidP="0061555F">
      <w:pPr>
        <w:spacing w:after="0" w:line="240" w:lineRule="auto"/>
        <w:rPr>
          <w:rFonts w:ascii="Times New Roman" w:hAnsi="Times New Roman" w:cs="Times New Roman"/>
          <w:bCs/>
          <w:iCs/>
          <w:sz w:val="28"/>
        </w:rPr>
      </w:pPr>
      <w:r>
        <w:rPr>
          <w:rFonts w:ascii="Times New Roman" w:hAnsi="Times New Roman" w:cs="Times New Roman"/>
          <w:b/>
          <w:bCs/>
          <w:iCs/>
          <w:sz w:val="28"/>
        </w:rPr>
        <w:t>-</w:t>
      </w:r>
      <w:r w:rsidRPr="003F1E2B">
        <w:rPr>
          <w:rFonts w:ascii="Times New Roman" w:hAnsi="Times New Roman" w:cs="Times New Roman"/>
          <w:b/>
          <w:bCs/>
          <w:iCs/>
          <w:sz w:val="28"/>
        </w:rPr>
        <w:t>У</w:t>
      </w:r>
      <w:r>
        <w:rPr>
          <w:rFonts w:ascii="Times New Roman" w:hAnsi="Times New Roman" w:cs="Times New Roman"/>
          <w:b/>
          <w:bCs/>
          <w:iCs/>
          <w:sz w:val="28"/>
        </w:rPr>
        <w:t>пражнение «Колпак</w:t>
      </w:r>
      <w:r w:rsidRPr="003F1E2B">
        <w:rPr>
          <w:rFonts w:ascii="Times New Roman" w:hAnsi="Times New Roman" w:cs="Times New Roman"/>
          <w:b/>
          <w:bCs/>
          <w:iCs/>
          <w:sz w:val="28"/>
        </w:rPr>
        <w:t xml:space="preserve"> </w:t>
      </w:r>
      <w:r>
        <w:rPr>
          <w:rFonts w:ascii="Times New Roman" w:hAnsi="Times New Roman" w:cs="Times New Roman"/>
          <w:b/>
          <w:bCs/>
          <w:iCs/>
          <w:sz w:val="28"/>
        </w:rPr>
        <w:t>для</w:t>
      </w:r>
      <w:r w:rsidRPr="003F1E2B">
        <w:rPr>
          <w:rFonts w:ascii="Times New Roman" w:hAnsi="Times New Roman" w:cs="Times New Roman"/>
          <w:b/>
          <w:bCs/>
          <w:iCs/>
          <w:sz w:val="28"/>
        </w:rPr>
        <w:t xml:space="preserve"> </w:t>
      </w:r>
      <w:r>
        <w:rPr>
          <w:rFonts w:ascii="Times New Roman" w:hAnsi="Times New Roman" w:cs="Times New Roman"/>
          <w:b/>
          <w:bCs/>
          <w:iCs/>
          <w:sz w:val="28"/>
        </w:rPr>
        <w:t>думания</w:t>
      </w:r>
      <w:r w:rsidRPr="003F1E2B">
        <w:rPr>
          <w:rFonts w:ascii="Times New Roman" w:hAnsi="Times New Roman" w:cs="Times New Roman"/>
          <w:b/>
          <w:bCs/>
          <w:iCs/>
          <w:sz w:val="28"/>
        </w:rPr>
        <w:t>»</w:t>
      </w:r>
      <w:r>
        <w:rPr>
          <w:rFonts w:ascii="Times New Roman" w:hAnsi="Times New Roman" w:cs="Times New Roman"/>
          <w:b/>
          <w:bCs/>
          <w:iCs/>
          <w:sz w:val="28"/>
        </w:rPr>
        <w:t>.</w:t>
      </w:r>
      <w:r w:rsidRPr="003F1E2B">
        <w:rPr>
          <w:rFonts w:ascii="Times New Roman" w:hAnsi="Times New Roman" w:cs="Times New Roman"/>
          <w:b/>
          <w:bCs/>
          <w:iCs/>
          <w:sz w:val="28"/>
        </w:rPr>
        <w:br/>
      </w:r>
      <w:r w:rsidRPr="003F1E2B">
        <w:rPr>
          <w:rFonts w:ascii="Times New Roman" w:hAnsi="Times New Roman" w:cs="Times New Roman"/>
          <w:bCs/>
          <w:i/>
          <w:iCs/>
          <w:sz w:val="28"/>
        </w:rPr>
        <w:t xml:space="preserve">По логике это упражнение должно быть </w:t>
      </w:r>
      <w:r w:rsidRPr="003F1E2B">
        <w:rPr>
          <w:rFonts w:ascii="Times New Roman" w:hAnsi="Times New Roman" w:cs="Times New Roman"/>
          <w:b/>
          <w:bCs/>
          <w:i/>
          <w:iCs/>
          <w:sz w:val="28"/>
        </w:rPr>
        <w:t>№1</w:t>
      </w:r>
      <w:r w:rsidRPr="003F1E2B">
        <w:rPr>
          <w:rFonts w:ascii="Times New Roman" w:hAnsi="Times New Roman" w:cs="Times New Roman"/>
          <w:bCs/>
          <w:i/>
          <w:iCs/>
          <w:sz w:val="28"/>
        </w:rPr>
        <w:t>! Выполнять его следует сразу, как вы проснулись. Скорее всего многие знают, а некоторые испытали эффект микроакупунктуры в точки ушной раковины. Массаж ушных раковин – обязательный элемент всех видов восточной гимнастики.</w:t>
      </w:r>
    </w:p>
    <w:p w:rsidR="0061555F" w:rsidRDefault="0061555F" w:rsidP="0061555F">
      <w:pPr>
        <w:spacing w:after="0" w:line="240" w:lineRule="auto"/>
        <w:rPr>
          <w:rFonts w:ascii="Times New Roman" w:hAnsi="Times New Roman" w:cs="Times New Roman"/>
          <w:bCs/>
          <w:i/>
          <w:iCs/>
          <w:sz w:val="28"/>
        </w:rPr>
      </w:pPr>
      <w:r w:rsidRPr="003F1E2B">
        <w:rPr>
          <w:rFonts w:ascii="Times New Roman" w:hAnsi="Times New Roman" w:cs="Times New Roman"/>
          <w:bCs/>
          <w:iCs/>
          <w:sz w:val="28"/>
        </w:rPr>
        <w:t>Что нужно знать, чтобы с большим эффектом выполнить упражнение, который позволит поменять «ночной колпак» на «колпак для думания»?</w:t>
      </w:r>
      <w:r w:rsidRPr="003F1E2B">
        <w:rPr>
          <w:rFonts w:ascii="Times New Roman" w:hAnsi="Times New Roman" w:cs="Times New Roman"/>
          <w:bCs/>
          <w:iCs/>
          <w:sz w:val="28"/>
        </w:rPr>
        <w:br/>
      </w:r>
      <w:r w:rsidRPr="003F1E2B">
        <w:rPr>
          <w:rFonts w:ascii="Times New Roman" w:hAnsi="Times New Roman" w:cs="Times New Roman"/>
          <w:bCs/>
          <w:i/>
          <w:iCs/>
          <w:sz w:val="28"/>
        </w:rPr>
        <w:br/>
        <w:t>Ушная раковина – это проекция тела и ухо можно назвать его пультом управления. Человечек на ухе перевернут вверх ногам</w:t>
      </w:r>
      <w:r>
        <w:rPr>
          <w:rFonts w:ascii="Times New Roman" w:hAnsi="Times New Roman" w:cs="Times New Roman"/>
          <w:bCs/>
          <w:i/>
          <w:iCs/>
          <w:sz w:val="28"/>
        </w:rPr>
        <w:t>и: на мочке уха проекция головы</w:t>
      </w:r>
      <w:r w:rsidRPr="003F1E2B">
        <w:rPr>
          <w:rFonts w:ascii="Times New Roman" w:hAnsi="Times New Roman" w:cs="Times New Roman"/>
          <w:bCs/>
          <w:i/>
          <w:iCs/>
          <w:sz w:val="28"/>
        </w:rPr>
        <w:t>,</w:t>
      </w:r>
      <w:r>
        <w:rPr>
          <w:rFonts w:ascii="Times New Roman" w:hAnsi="Times New Roman" w:cs="Times New Roman"/>
          <w:bCs/>
          <w:i/>
          <w:iCs/>
          <w:sz w:val="28"/>
        </w:rPr>
        <w:t xml:space="preserve"> </w:t>
      </w:r>
      <w:r w:rsidRPr="003F1E2B">
        <w:rPr>
          <w:rFonts w:ascii="Times New Roman" w:hAnsi="Times New Roman" w:cs="Times New Roman"/>
          <w:bCs/>
          <w:i/>
          <w:iCs/>
          <w:sz w:val="28"/>
        </w:rPr>
        <w:t>противозавиток – позвоночник, начиная от мочки: шейный, грудной, поясничный отделы. В нижней чаще (углубление на уровне слухового прохода) проекция органов грудной клетки, в углублении выше козелка – точки брюшной полости, в углублении между ножками протиовозавитка – органы малого таза.</w:t>
      </w:r>
    </w:p>
    <w:p w:rsidR="0061555F" w:rsidRPr="003F1E2B" w:rsidRDefault="0061555F" w:rsidP="0061555F">
      <w:pPr>
        <w:spacing w:after="0" w:line="240" w:lineRule="auto"/>
        <w:jc w:val="center"/>
        <w:rPr>
          <w:rFonts w:ascii="Times New Roman" w:hAnsi="Times New Roman" w:cs="Times New Roman"/>
          <w:bCs/>
          <w:iCs/>
          <w:sz w:val="28"/>
        </w:rPr>
      </w:pPr>
      <w:r w:rsidRPr="003F1E2B">
        <w:rPr>
          <w:rFonts w:ascii="Times New Roman" w:hAnsi="Times New Roman" w:cs="Times New Roman"/>
          <w:bCs/>
          <w:iCs/>
          <w:sz w:val="28"/>
        </w:rPr>
        <w:br/>
      </w:r>
      <w:r w:rsidRPr="000038D1">
        <w:rPr>
          <w:rFonts w:ascii="Times New Roman" w:hAnsi="Times New Roman" w:cs="Times New Roman"/>
          <w:bCs/>
          <w:iCs/>
          <w:sz w:val="28"/>
        </w:rPr>
        <w:drawing>
          <wp:inline distT="0" distB="0" distL="0" distR="0" wp14:anchorId="46CF9255" wp14:editId="242D9255">
            <wp:extent cx="1892300" cy="1915126"/>
            <wp:effectExtent l="0" t="0" r="0" b="9525"/>
            <wp:docPr id="9" name="Рисунок 9" descr="https://krondou14.ru/upload/iblock/209/6yfmmdpnkioc9gealctv9wtm16qgy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rondou14.ru/upload/iblock/209/6yfmmdpnkioc9gealctv9wtm16qgyo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803" cy="1925755"/>
                    </a:xfrm>
                    <a:prstGeom prst="rect">
                      <a:avLst/>
                    </a:prstGeom>
                    <a:noFill/>
                    <a:ln>
                      <a:noFill/>
                    </a:ln>
                  </pic:spPr>
                </pic:pic>
              </a:graphicData>
            </a:graphic>
          </wp:inline>
        </w:drawing>
      </w:r>
      <w:r w:rsidRPr="003F1E2B">
        <w:rPr>
          <w:rFonts w:ascii="Times New Roman" w:hAnsi="Times New Roman" w:cs="Times New Roman"/>
          <w:bCs/>
          <w:iCs/>
          <w:sz w:val="28"/>
        </w:rPr>
        <w:br/>
        <w:t>Возьмитесь за верхнюю часть уха, и мягко массируйте сверху вниз, как бы растягивая назад и выворачивая каждую точку уха.</w:t>
      </w:r>
      <w:r w:rsidRPr="003F1E2B">
        <w:rPr>
          <w:rFonts w:ascii="Times New Roman" w:hAnsi="Times New Roman" w:cs="Times New Roman"/>
          <w:bCs/>
          <w:iCs/>
          <w:sz w:val="28"/>
        </w:rPr>
        <w:br/>
      </w:r>
      <w:r w:rsidRPr="003F1E2B">
        <w:rPr>
          <w:rFonts w:ascii="Times New Roman" w:hAnsi="Times New Roman" w:cs="Times New Roman"/>
          <w:bCs/>
          <w:iCs/>
          <w:sz w:val="28"/>
        </w:rPr>
        <w:br/>
        <w:t>Поверните голову влево до предела, без усилий. Начните массировать ушную раковину сверху вниз. Глядя назад, позволяем голове уходить все дальше и дальше, до предела.</w:t>
      </w:r>
      <w:r w:rsidRPr="003F1E2B">
        <w:rPr>
          <w:rFonts w:ascii="Times New Roman" w:hAnsi="Times New Roman" w:cs="Times New Roman"/>
          <w:bCs/>
          <w:iCs/>
          <w:sz w:val="28"/>
        </w:rPr>
        <w:br/>
        <w:t>Поверните голову вправо до предела, без усилий. Начните массировать ушную раковину сверху вниз. Глядя назад, позволяем голове уходить в</w:t>
      </w:r>
      <w:r>
        <w:rPr>
          <w:rFonts w:ascii="Times New Roman" w:hAnsi="Times New Roman" w:cs="Times New Roman"/>
          <w:bCs/>
          <w:iCs/>
          <w:sz w:val="28"/>
        </w:rPr>
        <w:t>се дальше и дальше, до предела.</w:t>
      </w:r>
    </w:p>
    <w:p w:rsidR="0061555F" w:rsidRPr="003F1E2B" w:rsidRDefault="0061555F" w:rsidP="0061555F">
      <w:pPr>
        <w:numPr>
          <w:ilvl w:val="0"/>
          <w:numId w:val="4"/>
        </w:numPr>
        <w:spacing w:after="0" w:line="240" w:lineRule="auto"/>
        <w:rPr>
          <w:rFonts w:ascii="Times New Roman" w:hAnsi="Times New Roman" w:cs="Times New Roman"/>
          <w:bCs/>
          <w:iCs/>
          <w:sz w:val="28"/>
        </w:rPr>
      </w:pPr>
      <w:r w:rsidRPr="003F1E2B">
        <w:rPr>
          <w:rFonts w:ascii="Times New Roman" w:hAnsi="Times New Roman" w:cs="Times New Roman"/>
          <w:bCs/>
          <w:iCs/>
          <w:sz w:val="28"/>
        </w:rPr>
        <w:lastRenderedPageBreak/>
        <w:t>Активно массируйте ушную раковину, как только проснулись. Это простое упражнение избавит вас от утренней скованности, вечной спутницы пожилых людей, и сделает каждое утро добрым! </w:t>
      </w:r>
    </w:p>
    <w:p w:rsidR="0061555F" w:rsidRPr="003F1E2B" w:rsidRDefault="0061555F" w:rsidP="0061555F">
      <w:pPr>
        <w:numPr>
          <w:ilvl w:val="0"/>
          <w:numId w:val="5"/>
        </w:numPr>
        <w:spacing w:after="0" w:line="240" w:lineRule="auto"/>
        <w:rPr>
          <w:rFonts w:ascii="Times New Roman" w:hAnsi="Times New Roman" w:cs="Times New Roman"/>
          <w:bCs/>
          <w:iCs/>
          <w:sz w:val="28"/>
        </w:rPr>
      </w:pPr>
      <w:r>
        <w:rPr>
          <w:rFonts w:ascii="Times New Roman" w:hAnsi="Times New Roman" w:cs="Times New Roman"/>
          <w:bCs/>
          <w:iCs/>
          <w:sz w:val="28"/>
        </w:rPr>
        <w:t>Повторяйте «К</w:t>
      </w:r>
      <w:r w:rsidRPr="003F1E2B">
        <w:rPr>
          <w:rFonts w:ascii="Times New Roman" w:hAnsi="Times New Roman" w:cs="Times New Roman"/>
          <w:bCs/>
          <w:iCs/>
          <w:sz w:val="28"/>
        </w:rPr>
        <w:t>олпак для думания», когда устали и голова отказывается работать, когда нужно быстро собраться с мыслями. Учитывайте простой факт: это массаж, который вызовет прилив крови уши покраснеют.</w:t>
      </w:r>
    </w:p>
    <w:p w:rsidR="0061555F" w:rsidRPr="00AE3DF6" w:rsidRDefault="0061555F" w:rsidP="0061555F">
      <w:pPr>
        <w:spacing w:after="0" w:line="240" w:lineRule="auto"/>
        <w:rPr>
          <w:rFonts w:ascii="Times New Roman" w:hAnsi="Times New Roman" w:cs="Times New Roman"/>
          <w:b/>
          <w:bCs/>
          <w:iCs/>
          <w:sz w:val="28"/>
        </w:rPr>
      </w:pPr>
      <w:r w:rsidRPr="003F1E2B">
        <w:rPr>
          <w:rFonts w:ascii="Times New Roman" w:hAnsi="Times New Roman" w:cs="Times New Roman"/>
          <w:bCs/>
          <w:iCs/>
          <w:sz w:val="28"/>
        </w:rPr>
        <w:br/>
      </w:r>
      <w:r>
        <w:rPr>
          <w:rFonts w:ascii="Times New Roman" w:hAnsi="Times New Roman" w:cs="Times New Roman"/>
          <w:b/>
          <w:bCs/>
          <w:iCs/>
          <w:sz w:val="28"/>
        </w:rPr>
        <w:t>-</w:t>
      </w:r>
      <w:r w:rsidRPr="003F1E2B">
        <w:rPr>
          <w:rFonts w:ascii="Times New Roman" w:hAnsi="Times New Roman" w:cs="Times New Roman"/>
          <w:b/>
          <w:bCs/>
          <w:iCs/>
          <w:sz w:val="28"/>
        </w:rPr>
        <w:t>У</w:t>
      </w:r>
      <w:r>
        <w:rPr>
          <w:rFonts w:ascii="Times New Roman" w:hAnsi="Times New Roman" w:cs="Times New Roman"/>
          <w:b/>
          <w:bCs/>
          <w:iCs/>
          <w:sz w:val="28"/>
        </w:rPr>
        <w:t>пражнение</w:t>
      </w:r>
      <w:r w:rsidRPr="003F1E2B">
        <w:rPr>
          <w:rFonts w:ascii="Times New Roman" w:hAnsi="Times New Roman" w:cs="Times New Roman"/>
          <w:b/>
          <w:bCs/>
          <w:iCs/>
          <w:sz w:val="28"/>
        </w:rPr>
        <w:t xml:space="preserve"> «С</w:t>
      </w:r>
      <w:r>
        <w:rPr>
          <w:rFonts w:ascii="Times New Roman" w:hAnsi="Times New Roman" w:cs="Times New Roman"/>
          <w:b/>
          <w:bCs/>
          <w:iCs/>
          <w:sz w:val="28"/>
        </w:rPr>
        <w:t>ова</w:t>
      </w:r>
      <w:r w:rsidRPr="003F1E2B">
        <w:rPr>
          <w:rFonts w:ascii="Times New Roman" w:hAnsi="Times New Roman" w:cs="Times New Roman"/>
          <w:b/>
          <w:bCs/>
          <w:iCs/>
          <w:sz w:val="28"/>
        </w:rPr>
        <w:t>»</w:t>
      </w: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Положите правую руку на левое плечо посередине между шей и плечевым суставом, немного поверните голову влево. Начинайте разминать надплечье: на выдохе сжимайте пальцы и говорите «УХ». Глаза расширьте и смотрите как сова.</w:t>
      </w:r>
      <w:r w:rsidRPr="003F1E2B">
        <w:rPr>
          <w:rFonts w:ascii="Times New Roman" w:hAnsi="Times New Roman" w:cs="Times New Roman"/>
          <w:bCs/>
          <w:iCs/>
          <w:sz w:val="28"/>
        </w:rPr>
        <w:br/>
        <w:t>Голову слегка поворачиваете из стороны в сторону. Затем возьмитесь левой рукой за правое плечо и повторите упражнение.</w:t>
      </w:r>
    </w:p>
    <w:p w:rsidR="0061555F"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Упражнение расслабляет плечевой пояс. Повторяйте упражнение «Сова» перед публичным выступлением, когда хотите свободного общения, (помогает расслабить плечевой пояс); когда нужно быстро снять стресс и восстановить дыхание, например, после того, как произнесли тост на юбилее друга и разволновались. </w:t>
      </w:r>
    </w:p>
    <w:p w:rsidR="0061555F" w:rsidRPr="003F1E2B" w:rsidRDefault="0061555F" w:rsidP="0061555F">
      <w:pPr>
        <w:spacing w:after="0" w:line="240" w:lineRule="auto"/>
        <w:jc w:val="center"/>
        <w:rPr>
          <w:rFonts w:ascii="Times New Roman" w:hAnsi="Times New Roman" w:cs="Times New Roman"/>
          <w:bCs/>
          <w:iCs/>
          <w:sz w:val="28"/>
        </w:rPr>
      </w:pPr>
      <w:r w:rsidRPr="000038D1">
        <w:rPr>
          <w:rFonts w:ascii="Times New Roman" w:hAnsi="Times New Roman" w:cs="Times New Roman"/>
          <w:bCs/>
          <w:iCs/>
          <w:sz w:val="28"/>
        </w:rPr>
        <mc:AlternateContent>
          <mc:Choice Requires="wps">
            <w:drawing>
              <wp:inline distT="0" distB="0" distL="0" distR="0" wp14:anchorId="03539D5A" wp14:editId="39C82A56">
                <wp:extent cx="304800" cy="304800"/>
                <wp:effectExtent l="0" t="0" r="0" b="0"/>
                <wp:docPr id="27" name="Прямоугольник 27" descr="https://grigoriynikulin.ru/wp-content/uploads/2022/04/bb0c91_bd1a9dcd719046a29eb4009ae2b208d6_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71D8B" id="Прямоугольник 27" o:spid="_x0000_s1026" alt="https://grigoriynikulin.ru/wp-content/uploads/2022/04/bb0c91_bd1a9dcd719046a29eb4009ae2b208d6_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oy2mEvAwAA&#10;OQYAAA4AAAAAAAAAAAAAAAAALgIAAGRycy9lMm9Eb2MueG1sUEsBAi0AFAAGAAgAAAAhAEyg6SzY&#10;AAAAAwEAAA8AAAAAAAAAAAAAAAAAiQUAAGRycy9kb3ducmV2LnhtbFBLBQYAAAAABAAEAPMAAACO&#10;BgAAAAA=&#10;" filled="f" stroked="f">
                <o:lock v:ext="edit" aspectratio="t"/>
                <w10:anchorlock/>
              </v:rect>
            </w:pict>
          </mc:Fallback>
        </mc:AlternateContent>
      </w:r>
      <w:r w:rsidRPr="000038D1">
        <w:t xml:space="preserve"> </w:t>
      </w:r>
      <w:r w:rsidRPr="000038D1">
        <w:rPr>
          <w:rFonts w:ascii="Times New Roman" w:hAnsi="Times New Roman" w:cs="Times New Roman"/>
          <w:bCs/>
          <w:iCs/>
          <w:sz w:val="28"/>
        </w:rPr>
        <w:drawing>
          <wp:inline distT="0" distB="0" distL="0" distR="0" wp14:anchorId="4F0CF844" wp14:editId="3F9D1D13">
            <wp:extent cx="1905000" cy="2054412"/>
            <wp:effectExtent l="0" t="0" r="0" b="3175"/>
            <wp:docPr id="10" name="Рисунок 10" descr="https://myslide.ru/documents_7/07ccdc9351ade82726c4b987173cfd7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yslide.ru/documents_7/07ccdc9351ade82726c4b987173cfd73/img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9970" t="51739" r="6889" b="607"/>
                    <a:stretch/>
                  </pic:blipFill>
                  <pic:spPr bwMode="auto">
                    <a:xfrm>
                      <a:off x="0" y="0"/>
                      <a:ext cx="1906489" cy="2056018"/>
                    </a:xfrm>
                    <a:prstGeom prst="rect">
                      <a:avLst/>
                    </a:prstGeom>
                    <a:noFill/>
                    <a:ln>
                      <a:noFill/>
                    </a:ln>
                    <a:extLst>
                      <a:ext uri="{53640926-AAD7-44D8-BBD7-CCE9431645EC}">
                        <a14:shadowObscured xmlns:a14="http://schemas.microsoft.com/office/drawing/2010/main"/>
                      </a:ext>
                    </a:extLst>
                  </pic:spPr>
                </pic:pic>
              </a:graphicData>
            </a:graphic>
          </wp:inline>
        </w:drawing>
      </w:r>
    </w:p>
    <w:p w:rsidR="0061555F" w:rsidRPr="003F1E2B" w:rsidRDefault="0061555F" w:rsidP="0061555F">
      <w:pPr>
        <w:spacing w:after="0" w:line="240" w:lineRule="auto"/>
        <w:rPr>
          <w:rFonts w:ascii="Times New Roman" w:hAnsi="Times New Roman" w:cs="Times New Roman"/>
          <w:b/>
          <w:bCs/>
          <w:iCs/>
          <w:sz w:val="28"/>
        </w:rPr>
      </w:pPr>
      <w:r w:rsidRPr="003F1E2B">
        <w:rPr>
          <w:rFonts w:ascii="Times New Roman" w:hAnsi="Times New Roman" w:cs="Times New Roman"/>
          <w:b/>
          <w:bCs/>
          <w:iCs/>
          <w:sz w:val="28"/>
        </w:rPr>
        <w:br/>
      </w:r>
      <w:r>
        <w:rPr>
          <w:rFonts w:ascii="Times New Roman" w:hAnsi="Times New Roman" w:cs="Times New Roman"/>
          <w:b/>
          <w:bCs/>
          <w:iCs/>
          <w:sz w:val="28"/>
        </w:rPr>
        <w:t>-Упражнение</w:t>
      </w:r>
      <w:r w:rsidRPr="003F1E2B">
        <w:rPr>
          <w:rFonts w:ascii="Times New Roman" w:hAnsi="Times New Roman" w:cs="Times New Roman"/>
          <w:b/>
          <w:bCs/>
          <w:iCs/>
          <w:sz w:val="28"/>
        </w:rPr>
        <w:t xml:space="preserve"> «Л</w:t>
      </w:r>
      <w:r>
        <w:rPr>
          <w:rFonts w:ascii="Times New Roman" w:hAnsi="Times New Roman" w:cs="Times New Roman"/>
          <w:b/>
          <w:bCs/>
          <w:iCs/>
          <w:sz w:val="28"/>
        </w:rPr>
        <w:t>енивые</w:t>
      </w:r>
      <w:r w:rsidRPr="003F1E2B">
        <w:rPr>
          <w:rFonts w:ascii="Times New Roman" w:hAnsi="Times New Roman" w:cs="Times New Roman"/>
          <w:b/>
          <w:bCs/>
          <w:iCs/>
          <w:sz w:val="28"/>
        </w:rPr>
        <w:t xml:space="preserve"> </w:t>
      </w:r>
      <w:r>
        <w:rPr>
          <w:rFonts w:ascii="Times New Roman" w:hAnsi="Times New Roman" w:cs="Times New Roman"/>
          <w:b/>
          <w:bCs/>
          <w:iCs/>
          <w:sz w:val="28"/>
        </w:rPr>
        <w:t>восьмерки</w:t>
      </w:r>
      <w:r w:rsidRPr="003F1E2B">
        <w:rPr>
          <w:rFonts w:ascii="Times New Roman" w:hAnsi="Times New Roman" w:cs="Times New Roman"/>
          <w:b/>
          <w:bCs/>
          <w:iCs/>
          <w:sz w:val="28"/>
        </w:rPr>
        <w:t>»</w:t>
      </w:r>
    </w:p>
    <w:p w:rsidR="0061555F"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 xml:space="preserve">Поставьте ноги на ширине плеч, стопы параллельны, колени слегка согнуты, тело </w:t>
      </w:r>
      <w:r>
        <w:rPr>
          <w:rFonts w:ascii="Times New Roman" w:hAnsi="Times New Roman" w:cs="Times New Roman"/>
          <w:bCs/>
          <w:iCs/>
          <w:sz w:val="28"/>
        </w:rPr>
        <w:t>расслаблено.</w:t>
      </w:r>
      <w:r w:rsidRPr="003F1E2B">
        <w:rPr>
          <w:rFonts w:ascii="Times New Roman" w:hAnsi="Times New Roman" w:cs="Times New Roman"/>
          <w:bCs/>
          <w:iCs/>
          <w:sz w:val="28"/>
        </w:rPr>
        <w:br/>
        <w:t>Согните одну руку в локтевом суставе и выставите вперед. Большой палец смотрит наверх. Зафиксируйте на нем взгляд. Представьте перед собой круг, в котором рисуйте лежащую восьмерку. Большой палец руки на серединной линии тела, плавным движением руки описываем восьмерку не выпуская его из поля зрения. Поменяйте руки и повторите упражнение Нарисуйте восьмерки двумя руками. Кисти рук сцепить в замок, большие пальцы верх, начинаем описывать восьмерки, не выпуская большие пальцы из поля зрения</w:t>
      </w:r>
      <w:r>
        <w:rPr>
          <w:rFonts w:ascii="Times New Roman" w:hAnsi="Times New Roman" w:cs="Times New Roman"/>
          <w:bCs/>
          <w:iCs/>
          <w:sz w:val="28"/>
        </w:rPr>
        <w:t xml:space="preserve">.   </w:t>
      </w:r>
    </w:p>
    <w:p w:rsidR="0061555F" w:rsidRPr="003F1E2B" w:rsidRDefault="0061555F" w:rsidP="0061555F">
      <w:pPr>
        <w:spacing w:after="0" w:line="240" w:lineRule="auto"/>
        <w:jc w:val="center"/>
        <w:rPr>
          <w:rFonts w:ascii="Times New Roman" w:hAnsi="Times New Roman" w:cs="Times New Roman"/>
          <w:bCs/>
          <w:iCs/>
          <w:sz w:val="28"/>
        </w:rPr>
      </w:pPr>
      <w:r>
        <w:rPr>
          <w:rFonts w:ascii="Times New Roman" w:hAnsi="Times New Roman" w:cs="Times New Roman"/>
          <w:bCs/>
          <w:iCs/>
          <w:noProof/>
          <w:sz w:val="28"/>
          <w:lang w:eastAsia="ru-RU"/>
        </w:rPr>
        <w:drawing>
          <wp:inline distT="0" distB="0" distL="0" distR="0" wp14:anchorId="0971299D" wp14:editId="555618FE">
            <wp:extent cx="2383790" cy="15487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548765"/>
                    </a:xfrm>
                    <a:prstGeom prst="rect">
                      <a:avLst/>
                    </a:prstGeom>
                    <a:noFill/>
                  </pic:spPr>
                </pic:pic>
              </a:graphicData>
            </a:graphic>
          </wp:inline>
        </w:drawing>
      </w:r>
    </w:p>
    <w:p w:rsidR="0061555F" w:rsidRPr="003F1E2B" w:rsidRDefault="0061555F" w:rsidP="0061555F">
      <w:pPr>
        <w:numPr>
          <w:ilvl w:val="0"/>
          <w:numId w:val="6"/>
        </w:numPr>
        <w:spacing w:after="0" w:line="240" w:lineRule="auto"/>
        <w:rPr>
          <w:rFonts w:ascii="Times New Roman" w:hAnsi="Times New Roman" w:cs="Times New Roman"/>
          <w:bCs/>
          <w:iCs/>
          <w:sz w:val="28"/>
        </w:rPr>
      </w:pPr>
      <w:r w:rsidRPr="003F1E2B">
        <w:rPr>
          <w:rFonts w:ascii="Times New Roman" w:hAnsi="Times New Roman" w:cs="Times New Roman"/>
          <w:bCs/>
          <w:iCs/>
          <w:sz w:val="28"/>
        </w:rPr>
        <w:t>«Ленивые восьмерки» активизирует оба глаза и интегрирует оба зрительных поля (правое и левое), помогают в периоды творческого застоя. </w:t>
      </w:r>
    </w:p>
    <w:p w:rsidR="0061555F" w:rsidRDefault="0061555F" w:rsidP="0061555F">
      <w:pPr>
        <w:numPr>
          <w:ilvl w:val="0"/>
          <w:numId w:val="6"/>
        </w:numPr>
        <w:spacing w:after="0" w:line="240" w:lineRule="auto"/>
        <w:rPr>
          <w:rFonts w:ascii="Times New Roman" w:hAnsi="Times New Roman" w:cs="Times New Roman"/>
          <w:bCs/>
          <w:iCs/>
          <w:sz w:val="28"/>
        </w:rPr>
      </w:pPr>
      <w:r w:rsidRPr="003F1E2B">
        <w:rPr>
          <w:rFonts w:ascii="Times New Roman" w:hAnsi="Times New Roman" w:cs="Times New Roman"/>
          <w:bCs/>
          <w:iCs/>
          <w:sz w:val="28"/>
        </w:rPr>
        <w:lastRenderedPageBreak/>
        <w:t>Повторяйте «Ленивые восьмерки», когда засиделись в чате до рези в глазах, когда после просмотра «мыльного» сериала хотите переключиться на чтение </w:t>
      </w:r>
      <w:hyperlink r:id="rId16" w:history="1">
        <w:r w:rsidRPr="003F1E2B">
          <w:rPr>
            <w:rStyle w:val="a3"/>
            <w:rFonts w:ascii="Times New Roman" w:hAnsi="Times New Roman" w:cs="Times New Roman"/>
            <w:bCs/>
            <w:iCs/>
            <w:color w:val="auto"/>
            <w:sz w:val="28"/>
            <w:u w:val="none"/>
          </w:rPr>
          <w:t>любимой книги</w:t>
        </w:r>
      </w:hyperlink>
      <w:r w:rsidRPr="003F1E2B">
        <w:rPr>
          <w:rFonts w:ascii="Times New Roman" w:hAnsi="Times New Roman" w:cs="Times New Roman"/>
          <w:bCs/>
          <w:iCs/>
          <w:sz w:val="28"/>
        </w:rPr>
        <w:t>. Доказано, что чтение даже одной главы в день продлевает жизнь на два года.</w:t>
      </w:r>
    </w:p>
    <w:p w:rsidR="0061555F" w:rsidRPr="003F1E2B" w:rsidRDefault="0061555F" w:rsidP="0061555F">
      <w:pPr>
        <w:spacing w:after="0" w:line="240" w:lineRule="auto"/>
        <w:ind w:left="360"/>
        <w:jc w:val="center"/>
        <w:rPr>
          <w:rFonts w:ascii="Times New Roman" w:hAnsi="Times New Roman" w:cs="Times New Roman"/>
          <w:bCs/>
          <w:iCs/>
          <w:sz w:val="28"/>
        </w:rPr>
      </w:pPr>
    </w:p>
    <w:p w:rsidR="0061555F" w:rsidRPr="003F1E2B" w:rsidRDefault="0061555F" w:rsidP="0061555F">
      <w:pPr>
        <w:spacing w:after="0" w:line="240" w:lineRule="auto"/>
        <w:rPr>
          <w:rFonts w:ascii="Times New Roman" w:hAnsi="Times New Roman" w:cs="Times New Roman"/>
          <w:b/>
          <w:bCs/>
          <w:iCs/>
          <w:sz w:val="28"/>
        </w:rPr>
      </w:pPr>
      <w:r>
        <w:rPr>
          <w:rFonts w:ascii="Times New Roman" w:hAnsi="Times New Roman" w:cs="Times New Roman"/>
          <w:b/>
          <w:bCs/>
          <w:iCs/>
          <w:sz w:val="28"/>
        </w:rPr>
        <w:t>-Упражнение</w:t>
      </w:r>
      <w:r w:rsidRPr="003F1E2B">
        <w:rPr>
          <w:rFonts w:ascii="Times New Roman" w:hAnsi="Times New Roman" w:cs="Times New Roman"/>
          <w:b/>
          <w:bCs/>
          <w:iCs/>
          <w:sz w:val="28"/>
        </w:rPr>
        <w:t xml:space="preserve"> «К</w:t>
      </w:r>
      <w:r>
        <w:rPr>
          <w:rFonts w:ascii="Times New Roman" w:hAnsi="Times New Roman" w:cs="Times New Roman"/>
          <w:b/>
          <w:bCs/>
          <w:iCs/>
          <w:sz w:val="28"/>
        </w:rPr>
        <w:t>рюки</w:t>
      </w:r>
      <w:r w:rsidRPr="003F1E2B">
        <w:rPr>
          <w:rFonts w:ascii="Times New Roman" w:hAnsi="Times New Roman" w:cs="Times New Roman"/>
          <w:b/>
          <w:bCs/>
          <w:iCs/>
          <w:sz w:val="28"/>
        </w:rPr>
        <w:t xml:space="preserve"> Д</w:t>
      </w:r>
      <w:r>
        <w:rPr>
          <w:rFonts w:ascii="Times New Roman" w:hAnsi="Times New Roman" w:cs="Times New Roman"/>
          <w:b/>
          <w:bCs/>
          <w:iCs/>
          <w:sz w:val="28"/>
        </w:rPr>
        <w:t>еннисона</w:t>
      </w:r>
      <w:r w:rsidRPr="003F1E2B">
        <w:rPr>
          <w:rFonts w:ascii="Times New Roman" w:hAnsi="Times New Roman" w:cs="Times New Roman"/>
          <w:b/>
          <w:bCs/>
          <w:iCs/>
          <w:sz w:val="28"/>
        </w:rPr>
        <w:t>»</w:t>
      </w: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 xml:space="preserve">Для выполнения упражнения «Крюки» вначале скрестите лодыжки, просто поставив одну ногу впереди другой, как вам это удобно. Затем скрестите руки, соедините пальцы рук в «замок» и выверните их. Для этого вытяните руки вперед, тыльными сторонами ладоней друг к другу и большими пальцами вниз. Теперь перенесите одну руку через другую, соедините ладони и возьмите пальцы в замок. Затем опустите руки вниз и выверните их внутрь на уровне груди так, чтобы локти были направлены вниз. Это сложное перекрестное движение оказывает на мозг тот </w:t>
      </w:r>
      <w:r>
        <w:rPr>
          <w:rFonts w:ascii="Times New Roman" w:hAnsi="Times New Roman" w:cs="Times New Roman"/>
          <w:bCs/>
          <w:iCs/>
          <w:sz w:val="28"/>
        </w:rPr>
        <w:t>же интегрирующий эффект, что и упражнение «П</w:t>
      </w:r>
      <w:r w:rsidRPr="003F1E2B">
        <w:rPr>
          <w:rFonts w:ascii="Times New Roman" w:hAnsi="Times New Roman" w:cs="Times New Roman"/>
          <w:bCs/>
          <w:iCs/>
          <w:sz w:val="28"/>
        </w:rPr>
        <w:t>ерекрестные шаги</w:t>
      </w:r>
      <w:r>
        <w:rPr>
          <w:rFonts w:ascii="Times New Roman" w:hAnsi="Times New Roman" w:cs="Times New Roman"/>
          <w:bCs/>
          <w:iCs/>
          <w:sz w:val="28"/>
        </w:rPr>
        <w:t>»</w:t>
      </w:r>
      <w:r w:rsidRPr="003F1E2B">
        <w:rPr>
          <w:rFonts w:ascii="Times New Roman" w:hAnsi="Times New Roman" w:cs="Times New Roman"/>
          <w:bCs/>
          <w:iCs/>
          <w:sz w:val="28"/>
        </w:rPr>
        <w:t>.</w:t>
      </w: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Прижмите язык к твердому небу за верхними зубами. Это действие возбуждает средний мозг, который находится прямо над твердым небом, а также помогает избавиться от напряжения в языке, вызванного несбалансированной позой. Упражнение «Крюки» способствует объединению эмоций лимбической системы с процессами мышления в лобных долях мозга, приводя к интегрированному состоянию, ускоряет реакции.</w:t>
      </w:r>
    </w:p>
    <w:p w:rsidR="0061555F" w:rsidRPr="003F1E2B" w:rsidRDefault="0061555F" w:rsidP="0061555F">
      <w:pPr>
        <w:numPr>
          <w:ilvl w:val="0"/>
          <w:numId w:val="7"/>
        </w:numPr>
        <w:spacing w:after="0" w:line="240" w:lineRule="auto"/>
        <w:rPr>
          <w:rFonts w:ascii="Times New Roman" w:hAnsi="Times New Roman" w:cs="Times New Roman"/>
          <w:bCs/>
          <w:iCs/>
          <w:sz w:val="28"/>
        </w:rPr>
      </w:pPr>
      <w:r w:rsidRPr="003F1E2B">
        <w:rPr>
          <w:rFonts w:ascii="Times New Roman" w:hAnsi="Times New Roman" w:cs="Times New Roman"/>
          <w:bCs/>
          <w:iCs/>
          <w:sz w:val="28"/>
        </w:rPr>
        <w:t>Упражнение «Крюки» поможет избавиться от мышечных зажимов, способствует объединению эмоций с процессами мышления, ускоряет реакции, активизирует творческий потенциал.</w:t>
      </w:r>
    </w:p>
    <w:p w:rsidR="0061555F" w:rsidRPr="003F1E2B" w:rsidRDefault="0061555F" w:rsidP="0061555F">
      <w:pPr>
        <w:numPr>
          <w:ilvl w:val="0"/>
          <w:numId w:val="8"/>
        </w:numPr>
        <w:spacing w:after="0" w:line="240" w:lineRule="auto"/>
        <w:rPr>
          <w:rFonts w:ascii="Times New Roman" w:hAnsi="Times New Roman" w:cs="Times New Roman"/>
          <w:bCs/>
          <w:iCs/>
          <w:sz w:val="28"/>
        </w:rPr>
      </w:pPr>
      <w:r w:rsidRPr="003F1E2B">
        <w:rPr>
          <w:rFonts w:ascii="Times New Roman" w:hAnsi="Times New Roman" w:cs="Times New Roman"/>
          <w:bCs/>
          <w:iCs/>
          <w:sz w:val="28"/>
        </w:rPr>
        <w:t>Упражнение «Крюки Деннисона» стоит выполнить в ситуации, когда необходимо успокоиться и принять правильное решение, перед публичным выступлением, а также в состоянии возбуждения или подавленности.</w:t>
      </w: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Это были упражнения американского психолога Пола Деннисона.</w:t>
      </w:r>
    </w:p>
    <w:p w:rsidR="0061555F" w:rsidRDefault="0061555F" w:rsidP="0061555F">
      <w:pPr>
        <w:spacing w:after="0" w:line="240" w:lineRule="auto"/>
        <w:jc w:val="center"/>
        <w:rPr>
          <w:rFonts w:ascii="Times New Roman" w:hAnsi="Times New Roman" w:cs="Times New Roman"/>
          <w:b/>
          <w:bCs/>
          <w:iCs/>
          <w:sz w:val="28"/>
        </w:rPr>
      </w:pPr>
      <w:r w:rsidRPr="000038D1">
        <w:rPr>
          <w:rFonts w:ascii="Times New Roman" w:hAnsi="Times New Roman" w:cs="Times New Roman"/>
          <w:b/>
          <w:bCs/>
          <w:iCs/>
          <w:sz w:val="28"/>
        </w:rPr>
        <w:drawing>
          <wp:inline distT="0" distB="0" distL="0" distR="0" wp14:anchorId="6309A183" wp14:editId="0386053F">
            <wp:extent cx="2044700" cy="2255184"/>
            <wp:effectExtent l="0" t="0" r="0" b="0"/>
            <wp:docPr id="12" name="Рисунок 12" descr="https://mamasveta.com/wp-content/uploads/1679.300x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masveta.com/wp-content/uploads/1679.300x3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2759" cy="2264072"/>
                    </a:xfrm>
                    <a:prstGeom prst="rect">
                      <a:avLst/>
                    </a:prstGeom>
                    <a:noFill/>
                    <a:ln>
                      <a:noFill/>
                    </a:ln>
                  </pic:spPr>
                </pic:pic>
              </a:graphicData>
            </a:graphic>
          </wp:inline>
        </w:drawing>
      </w:r>
    </w:p>
    <w:p w:rsidR="0061555F" w:rsidRPr="003F1E2B" w:rsidRDefault="0061555F" w:rsidP="0061555F">
      <w:pPr>
        <w:spacing w:after="0" w:line="240" w:lineRule="auto"/>
        <w:jc w:val="center"/>
        <w:rPr>
          <w:rFonts w:ascii="Times New Roman" w:hAnsi="Times New Roman" w:cs="Times New Roman"/>
          <w:b/>
          <w:bCs/>
          <w:iCs/>
          <w:sz w:val="28"/>
        </w:rPr>
      </w:pPr>
    </w:p>
    <w:p w:rsidR="0061555F" w:rsidRPr="003F1E2B" w:rsidRDefault="0061555F" w:rsidP="0061555F">
      <w:pPr>
        <w:spacing w:after="0" w:line="240" w:lineRule="auto"/>
        <w:rPr>
          <w:rFonts w:ascii="Times New Roman" w:hAnsi="Times New Roman" w:cs="Times New Roman"/>
          <w:b/>
          <w:bCs/>
          <w:iCs/>
          <w:sz w:val="28"/>
        </w:rPr>
      </w:pPr>
      <w:r>
        <w:rPr>
          <w:rFonts w:ascii="Times New Roman" w:hAnsi="Times New Roman" w:cs="Times New Roman"/>
          <w:b/>
          <w:bCs/>
          <w:iCs/>
          <w:sz w:val="28"/>
        </w:rPr>
        <w:t>-</w:t>
      </w:r>
      <w:r w:rsidRPr="003F1E2B">
        <w:rPr>
          <w:rFonts w:ascii="Times New Roman" w:hAnsi="Times New Roman" w:cs="Times New Roman"/>
          <w:b/>
          <w:bCs/>
          <w:iCs/>
          <w:sz w:val="28"/>
        </w:rPr>
        <w:t>У</w:t>
      </w:r>
      <w:r>
        <w:rPr>
          <w:rFonts w:ascii="Times New Roman" w:hAnsi="Times New Roman" w:cs="Times New Roman"/>
          <w:b/>
          <w:bCs/>
          <w:iCs/>
          <w:sz w:val="28"/>
        </w:rPr>
        <w:t>пражнение</w:t>
      </w:r>
      <w:r w:rsidRPr="003F1E2B">
        <w:rPr>
          <w:rFonts w:ascii="Times New Roman" w:hAnsi="Times New Roman" w:cs="Times New Roman"/>
          <w:b/>
          <w:bCs/>
          <w:iCs/>
          <w:sz w:val="28"/>
        </w:rPr>
        <w:t xml:space="preserve"> «П</w:t>
      </w:r>
      <w:r>
        <w:rPr>
          <w:rFonts w:ascii="Times New Roman" w:hAnsi="Times New Roman" w:cs="Times New Roman"/>
          <w:b/>
          <w:bCs/>
          <w:iCs/>
          <w:sz w:val="28"/>
        </w:rPr>
        <w:t>ередача</w:t>
      </w:r>
      <w:r w:rsidRPr="003F1E2B">
        <w:rPr>
          <w:rFonts w:ascii="Times New Roman" w:hAnsi="Times New Roman" w:cs="Times New Roman"/>
          <w:b/>
          <w:bCs/>
          <w:iCs/>
          <w:sz w:val="28"/>
        </w:rPr>
        <w:t xml:space="preserve"> </w:t>
      </w:r>
      <w:r>
        <w:rPr>
          <w:rFonts w:ascii="Times New Roman" w:hAnsi="Times New Roman" w:cs="Times New Roman"/>
          <w:b/>
          <w:bCs/>
          <w:iCs/>
          <w:sz w:val="28"/>
        </w:rPr>
        <w:t>мяча</w:t>
      </w:r>
      <w:r w:rsidRPr="003F1E2B">
        <w:rPr>
          <w:rFonts w:ascii="Times New Roman" w:hAnsi="Times New Roman" w:cs="Times New Roman"/>
          <w:b/>
          <w:bCs/>
          <w:iCs/>
          <w:sz w:val="28"/>
        </w:rPr>
        <w:t>»</w:t>
      </w: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
          <w:bCs/>
          <w:iCs/>
          <w:sz w:val="28"/>
        </w:rPr>
        <w:t xml:space="preserve"> </w:t>
      </w:r>
      <w:r w:rsidRPr="003F1E2B">
        <w:rPr>
          <w:rFonts w:ascii="Times New Roman" w:hAnsi="Times New Roman" w:cs="Times New Roman"/>
          <w:bCs/>
          <w:iCs/>
          <w:sz w:val="28"/>
        </w:rPr>
        <w:t>Перед вами три мяча. Берем один, передаем партнеру, смотря ему в глаза. И так по кругу. Добавляем второй мяч, темп можем увеличивать, и добавляем третий мяч, не перестаем смотреть в глаза партнеру.</w:t>
      </w: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Эти упражнения общие, рекомендуется их использовать перед началом занятия, на физминутках.</w:t>
      </w:r>
    </w:p>
    <w:p w:rsidR="0061555F" w:rsidRDefault="0061555F" w:rsidP="0061555F">
      <w:pPr>
        <w:spacing w:after="0" w:line="240" w:lineRule="auto"/>
        <w:rPr>
          <w:rFonts w:ascii="Times New Roman" w:hAnsi="Times New Roman" w:cs="Times New Roman"/>
          <w:bCs/>
          <w:iCs/>
          <w:sz w:val="28"/>
        </w:rPr>
      </w:pPr>
    </w:p>
    <w:p w:rsidR="0061555F" w:rsidRDefault="0061555F" w:rsidP="0061555F">
      <w:pPr>
        <w:spacing w:after="0" w:line="240" w:lineRule="auto"/>
        <w:rPr>
          <w:rFonts w:ascii="Times New Roman" w:hAnsi="Times New Roman" w:cs="Times New Roman"/>
          <w:bCs/>
          <w:iCs/>
          <w:sz w:val="28"/>
        </w:rPr>
      </w:pPr>
    </w:p>
    <w:p w:rsidR="0061555F" w:rsidRPr="003F1E2B" w:rsidRDefault="0061555F" w:rsidP="0061555F">
      <w:pPr>
        <w:spacing w:after="0" w:line="240" w:lineRule="auto"/>
        <w:rPr>
          <w:rFonts w:ascii="Times New Roman" w:hAnsi="Times New Roman" w:cs="Times New Roman"/>
          <w:bCs/>
          <w:iCs/>
          <w:sz w:val="28"/>
        </w:rPr>
      </w:pPr>
    </w:p>
    <w:p w:rsidR="0061555F" w:rsidRPr="00491901" w:rsidRDefault="0061555F" w:rsidP="0061555F">
      <w:pPr>
        <w:spacing w:after="0" w:line="240" w:lineRule="auto"/>
        <w:rPr>
          <w:rFonts w:ascii="Times New Roman" w:hAnsi="Times New Roman" w:cs="Times New Roman"/>
          <w:b/>
          <w:bCs/>
          <w:iCs/>
          <w:sz w:val="28"/>
        </w:rPr>
      </w:pPr>
      <w:r>
        <w:rPr>
          <w:rFonts w:ascii="Times New Roman" w:hAnsi="Times New Roman" w:cs="Times New Roman"/>
          <w:b/>
          <w:bCs/>
          <w:iCs/>
          <w:sz w:val="28"/>
        </w:rPr>
        <w:lastRenderedPageBreak/>
        <w:t>-</w:t>
      </w:r>
      <w:r w:rsidRPr="00491901">
        <w:rPr>
          <w:rFonts w:ascii="Times New Roman" w:hAnsi="Times New Roman" w:cs="Times New Roman"/>
          <w:b/>
          <w:bCs/>
          <w:iCs/>
          <w:sz w:val="28"/>
        </w:rPr>
        <w:t>А теперь обратимся к упражнениям-тренажерам для мозга. Они основаны на переключении положений или движений рук между собой:</w:t>
      </w:r>
    </w:p>
    <w:p w:rsidR="0061555F" w:rsidRPr="003F1E2B" w:rsidRDefault="0061555F" w:rsidP="0061555F">
      <w:pPr>
        <w:numPr>
          <w:ilvl w:val="0"/>
          <w:numId w:val="9"/>
        </w:numPr>
        <w:spacing w:after="0" w:line="240" w:lineRule="auto"/>
        <w:rPr>
          <w:rFonts w:ascii="Times New Roman" w:hAnsi="Times New Roman" w:cs="Times New Roman"/>
          <w:bCs/>
          <w:iCs/>
          <w:sz w:val="28"/>
        </w:rPr>
      </w:pPr>
      <w:r w:rsidRPr="003F1E2B">
        <w:rPr>
          <w:rFonts w:ascii="Times New Roman" w:hAnsi="Times New Roman" w:cs="Times New Roman"/>
          <w:bCs/>
          <w:iCs/>
          <w:sz w:val="28"/>
        </w:rPr>
        <w:t>«Кольцо»</w:t>
      </w:r>
    </w:p>
    <w:p w:rsidR="0061555F" w:rsidRPr="003F1E2B" w:rsidRDefault="0061555F" w:rsidP="0061555F">
      <w:pPr>
        <w:numPr>
          <w:ilvl w:val="0"/>
          <w:numId w:val="9"/>
        </w:numPr>
        <w:spacing w:after="0" w:line="240" w:lineRule="auto"/>
        <w:rPr>
          <w:rFonts w:ascii="Times New Roman" w:hAnsi="Times New Roman" w:cs="Times New Roman"/>
          <w:bCs/>
          <w:iCs/>
          <w:sz w:val="28"/>
        </w:rPr>
      </w:pPr>
      <w:r w:rsidRPr="003F1E2B">
        <w:rPr>
          <w:rFonts w:ascii="Times New Roman" w:hAnsi="Times New Roman" w:cs="Times New Roman"/>
          <w:bCs/>
          <w:iCs/>
          <w:sz w:val="28"/>
        </w:rPr>
        <w:t>«Мизинец-большой»</w:t>
      </w:r>
    </w:p>
    <w:p w:rsidR="0061555F" w:rsidRPr="003F1E2B" w:rsidRDefault="0061555F" w:rsidP="0061555F">
      <w:pPr>
        <w:numPr>
          <w:ilvl w:val="0"/>
          <w:numId w:val="9"/>
        </w:numPr>
        <w:spacing w:after="0" w:line="240" w:lineRule="auto"/>
        <w:rPr>
          <w:rFonts w:ascii="Times New Roman" w:hAnsi="Times New Roman" w:cs="Times New Roman"/>
          <w:bCs/>
          <w:iCs/>
          <w:sz w:val="28"/>
        </w:rPr>
      </w:pPr>
      <w:r w:rsidRPr="003F1E2B">
        <w:rPr>
          <w:rFonts w:ascii="Times New Roman" w:hAnsi="Times New Roman" w:cs="Times New Roman"/>
          <w:bCs/>
          <w:iCs/>
          <w:sz w:val="28"/>
        </w:rPr>
        <w:t>«Кулак-ладонь»</w:t>
      </w:r>
    </w:p>
    <w:p w:rsidR="0061555F" w:rsidRPr="003F1E2B" w:rsidRDefault="0061555F" w:rsidP="0061555F">
      <w:pPr>
        <w:numPr>
          <w:ilvl w:val="0"/>
          <w:numId w:val="9"/>
        </w:numPr>
        <w:spacing w:after="0" w:line="240" w:lineRule="auto"/>
        <w:rPr>
          <w:rFonts w:ascii="Times New Roman" w:hAnsi="Times New Roman" w:cs="Times New Roman"/>
          <w:bCs/>
          <w:iCs/>
          <w:sz w:val="28"/>
        </w:rPr>
      </w:pPr>
      <w:r w:rsidRPr="003F1E2B">
        <w:rPr>
          <w:rFonts w:ascii="Times New Roman" w:hAnsi="Times New Roman" w:cs="Times New Roman"/>
          <w:bCs/>
          <w:iCs/>
          <w:sz w:val="28"/>
        </w:rPr>
        <w:t>«Лезгинка»</w:t>
      </w:r>
    </w:p>
    <w:p w:rsidR="0061555F" w:rsidRPr="003F1E2B" w:rsidRDefault="0061555F" w:rsidP="0061555F">
      <w:pPr>
        <w:numPr>
          <w:ilvl w:val="0"/>
          <w:numId w:val="9"/>
        </w:numPr>
        <w:spacing w:after="0" w:line="240" w:lineRule="auto"/>
        <w:rPr>
          <w:rFonts w:ascii="Times New Roman" w:hAnsi="Times New Roman" w:cs="Times New Roman"/>
          <w:bCs/>
          <w:iCs/>
          <w:sz w:val="28"/>
        </w:rPr>
      </w:pPr>
      <w:r w:rsidRPr="003F1E2B">
        <w:rPr>
          <w:rFonts w:ascii="Times New Roman" w:hAnsi="Times New Roman" w:cs="Times New Roman"/>
          <w:bCs/>
          <w:iCs/>
          <w:sz w:val="28"/>
        </w:rPr>
        <w:t xml:space="preserve"> «Глаз-язык»</w:t>
      </w:r>
    </w:p>
    <w:p w:rsidR="0061555F" w:rsidRPr="003F1E2B" w:rsidRDefault="0061555F" w:rsidP="0061555F">
      <w:pPr>
        <w:numPr>
          <w:ilvl w:val="0"/>
          <w:numId w:val="9"/>
        </w:numPr>
        <w:spacing w:after="0" w:line="240" w:lineRule="auto"/>
        <w:rPr>
          <w:rFonts w:ascii="Times New Roman" w:hAnsi="Times New Roman" w:cs="Times New Roman"/>
          <w:bCs/>
          <w:iCs/>
          <w:sz w:val="28"/>
        </w:rPr>
      </w:pPr>
      <w:r w:rsidRPr="003F1E2B">
        <w:rPr>
          <w:rFonts w:ascii="Times New Roman" w:hAnsi="Times New Roman" w:cs="Times New Roman"/>
          <w:bCs/>
          <w:iCs/>
          <w:sz w:val="28"/>
        </w:rPr>
        <w:t>Смять листы бумаги обеими руками, затем расправить</w:t>
      </w:r>
    </w:p>
    <w:p w:rsidR="0061555F" w:rsidRPr="003F1E2B" w:rsidRDefault="0061555F" w:rsidP="0061555F">
      <w:pPr>
        <w:numPr>
          <w:ilvl w:val="0"/>
          <w:numId w:val="9"/>
        </w:numPr>
        <w:spacing w:after="0" w:line="240" w:lineRule="auto"/>
        <w:rPr>
          <w:rFonts w:ascii="Times New Roman" w:hAnsi="Times New Roman" w:cs="Times New Roman"/>
          <w:bCs/>
          <w:iCs/>
          <w:sz w:val="28"/>
        </w:rPr>
      </w:pPr>
      <w:r w:rsidRPr="003F1E2B">
        <w:rPr>
          <w:rFonts w:ascii="Times New Roman" w:hAnsi="Times New Roman" w:cs="Times New Roman"/>
          <w:bCs/>
          <w:iCs/>
          <w:sz w:val="28"/>
        </w:rPr>
        <w:t>Счетные палочки</w:t>
      </w:r>
    </w:p>
    <w:p w:rsidR="0061555F" w:rsidRDefault="0061555F" w:rsidP="0061555F">
      <w:pPr>
        <w:pStyle w:val="a4"/>
        <w:numPr>
          <w:ilvl w:val="0"/>
          <w:numId w:val="9"/>
        </w:numPr>
        <w:spacing w:after="0" w:line="240" w:lineRule="auto"/>
        <w:rPr>
          <w:rFonts w:ascii="Times New Roman" w:hAnsi="Times New Roman" w:cs="Times New Roman"/>
          <w:bCs/>
          <w:iCs/>
          <w:sz w:val="28"/>
        </w:rPr>
      </w:pPr>
      <w:r w:rsidRPr="00491901">
        <w:rPr>
          <w:rFonts w:ascii="Times New Roman" w:hAnsi="Times New Roman" w:cs="Times New Roman"/>
          <w:bCs/>
          <w:iCs/>
          <w:sz w:val="28"/>
        </w:rPr>
        <w:t>Одновременно двумя руками провести линии сверху вниз, от точки к точке</w:t>
      </w:r>
    </w:p>
    <w:p w:rsidR="0061555F" w:rsidRPr="00491901" w:rsidRDefault="0061555F" w:rsidP="0061555F">
      <w:pPr>
        <w:pStyle w:val="a4"/>
        <w:numPr>
          <w:ilvl w:val="0"/>
          <w:numId w:val="9"/>
        </w:numPr>
        <w:spacing w:after="0" w:line="240" w:lineRule="auto"/>
        <w:rPr>
          <w:rFonts w:ascii="Times New Roman" w:hAnsi="Times New Roman" w:cs="Times New Roman"/>
          <w:bCs/>
          <w:iCs/>
          <w:sz w:val="28"/>
        </w:rPr>
      </w:pPr>
      <w:r w:rsidRPr="00491901">
        <w:rPr>
          <w:rFonts w:ascii="Times New Roman" w:hAnsi="Times New Roman" w:cs="Times New Roman"/>
          <w:bCs/>
          <w:iCs/>
          <w:sz w:val="28"/>
        </w:rPr>
        <w:t xml:space="preserve"> Зеркальное рисование</w:t>
      </w:r>
    </w:p>
    <w:p w:rsidR="0061555F" w:rsidRPr="001F362C" w:rsidRDefault="0061555F" w:rsidP="0061555F">
      <w:pPr>
        <w:pStyle w:val="a4"/>
        <w:numPr>
          <w:ilvl w:val="0"/>
          <w:numId w:val="9"/>
        </w:numPr>
        <w:spacing w:after="0" w:line="240" w:lineRule="auto"/>
        <w:rPr>
          <w:rFonts w:ascii="Times New Roman" w:hAnsi="Times New Roman" w:cs="Times New Roman"/>
          <w:bCs/>
          <w:iCs/>
          <w:sz w:val="28"/>
        </w:rPr>
      </w:pPr>
      <w:r w:rsidRPr="00491901">
        <w:rPr>
          <w:rFonts w:ascii="Times New Roman" w:hAnsi="Times New Roman" w:cs="Times New Roman"/>
          <w:bCs/>
          <w:iCs/>
          <w:sz w:val="28"/>
        </w:rPr>
        <w:t xml:space="preserve">Вычеркнуть левой рукой все красные круги, затем левой рукой – все черные </w:t>
      </w:r>
    </w:p>
    <w:p w:rsidR="0061555F" w:rsidRDefault="0061555F" w:rsidP="0061555F">
      <w:pPr>
        <w:spacing w:after="0" w:line="240" w:lineRule="auto"/>
        <w:rPr>
          <w:rFonts w:ascii="Times New Roman" w:hAnsi="Times New Roman" w:cs="Times New Roman"/>
          <w:bCs/>
          <w:iCs/>
          <w:sz w:val="28"/>
        </w:rPr>
      </w:pPr>
      <w:r>
        <w:rPr>
          <w:rFonts w:ascii="Times New Roman" w:hAnsi="Times New Roman" w:cs="Times New Roman"/>
          <w:bCs/>
          <w:iCs/>
          <w:sz w:val="28"/>
        </w:rPr>
        <w:t xml:space="preserve">  </w:t>
      </w:r>
    </w:p>
    <w:p w:rsidR="0061555F" w:rsidRDefault="0061555F" w:rsidP="0061555F">
      <w:pPr>
        <w:spacing w:after="0" w:line="240" w:lineRule="auto"/>
        <w:rPr>
          <w:rFonts w:ascii="Times New Roman" w:hAnsi="Times New Roman" w:cs="Times New Roman"/>
          <w:b/>
          <w:bCs/>
          <w:iCs/>
          <w:sz w:val="28"/>
        </w:rPr>
      </w:pPr>
      <w:r>
        <w:rPr>
          <w:rFonts w:ascii="Times New Roman" w:hAnsi="Times New Roman" w:cs="Times New Roman"/>
          <w:b/>
          <w:bCs/>
          <w:iCs/>
          <w:sz w:val="28"/>
        </w:rPr>
        <w:t>Игры:</w:t>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w:t>
      </w:r>
      <w:r w:rsidRPr="0021293C">
        <w:rPr>
          <w:rFonts w:ascii="Times New Roman" w:hAnsi="Times New Roman" w:cs="Times New Roman"/>
          <w:b/>
          <w:bCs/>
          <w:iCs/>
          <w:sz w:val="28"/>
        </w:rPr>
        <w:t xml:space="preserve"> «Проведи двумя руками одновременно»</w:t>
      </w:r>
    </w:p>
    <w:p w:rsidR="0061555F" w:rsidRPr="0021293C" w:rsidRDefault="0061555F" w:rsidP="0061555F">
      <w:pPr>
        <w:spacing w:after="0" w:line="240" w:lineRule="auto"/>
        <w:jc w:val="center"/>
        <w:rPr>
          <w:rFonts w:ascii="Times New Roman" w:hAnsi="Times New Roman" w:cs="Times New Roman"/>
          <w:b/>
          <w:bCs/>
          <w:iCs/>
          <w:sz w:val="28"/>
        </w:rPr>
      </w:pPr>
      <w:r w:rsidRPr="001F362C">
        <w:rPr>
          <w:rFonts w:ascii="Times New Roman" w:hAnsi="Times New Roman" w:cs="Times New Roman"/>
          <w:b/>
          <w:bCs/>
          <w:iCs/>
          <w:sz w:val="28"/>
        </w:rPr>
        <w:drawing>
          <wp:inline distT="0" distB="0" distL="0" distR="0" wp14:anchorId="4783EF85" wp14:editId="2B888C8C">
            <wp:extent cx="3715112" cy="1890035"/>
            <wp:effectExtent l="0" t="0" r="0" b="0"/>
            <wp:docPr id="13" name="Рисунок 13" descr="https://fsd.multiurok.ru/html/2022/03/17/s_62338b9761e7e/phpnwM59i_Uprazhneniya-dlya-razvitiya-mezhpolusharnogo-vzaimodejstviya-v-korrekcionnoj-rabote-s-mlad_html_ba2fcd60d2996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multiurok.ru/html/2022/03/17/s_62338b9761e7e/phpnwM59i_Uprazhneniya-dlya-razvitiya-mezhpolusharnogo-vzaimodejstviya-v-korrekcionnoj-rabote-s-mlad_html_ba2fcd60d2996eb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1020" cy="1898128"/>
                    </a:xfrm>
                    <a:prstGeom prst="rect">
                      <a:avLst/>
                    </a:prstGeom>
                    <a:noFill/>
                    <a:ln>
                      <a:noFill/>
                    </a:ln>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 «Резиночки»</w:t>
      </w:r>
    </w:p>
    <w:p w:rsidR="0061555F" w:rsidRDefault="0061555F" w:rsidP="0061555F">
      <w:pPr>
        <w:spacing w:after="0" w:line="240" w:lineRule="auto"/>
        <w:jc w:val="center"/>
        <w:rPr>
          <w:rFonts w:ascii="Times New Roman" w:hAnsi="Times New Roman" w:cs="Times New Roman"/>
          <w:b/>
          <w:bCs/>
          <w:iCs/>
          <w:sz w:val="28"/>
        </w:rPr>
      </w:pPr>
      <w:r w:rsidRPr="001F362C">
        <w:rPr>
          <w:rFonts w:ascii="Times New Roman" w:hAnsi="Times New Roman" w:cs="Times New Roman"/>
          <w:b/>
          <w:bCs/>
          <w:iCs/>
          <w:sz w:val="28"/>
        </w:rPr>
        <w:drawing>
          <wp:inline distT="0" distB="0" distL="0" distR="0" wp14:anchorId="3084986C" wp14:editId="69D83E99">
            <wp:extent cx="3449108" cy="2193063"/>
            <wp:effectExtent l="0" t="0" r="0" b="0"/>
            <wp:docPr id="14" name="Рисунок 14" descr="https://detiroom.ru/800/600/https/cstor.nn2.ru/userfiles/data/ufiles/1/12/13/21/12132101.RingLDin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etiroom.ru/800/600/https/cstor.nn2.ru/userfiles/data/ufiles/1/12/13/21/12132101.RingLDing_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4997" cy="2196808"/>
                    </a:xfrm>
                    <a:prstGeom prst="rect">
                      <a:avLst/>
                    </a:prstGeom>
                    <a:noFill/>
                    <a:ln>
                      <a:noFill/>
                    </a:ln>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 «Шарик в ладошке»</w:t>
      </w:r>
    </w:p>
    <w:p w:rsidR="0061555F" w:rsidRDefault="0061555F" w:rsidP="0061555F">
      <w:pPr>
        <w:spacing w:after="0" w:line="240" w:lineRule="auto"/>
        <w:jc w:val="center"/>
        <w:rPr>
          <w:rFonts w:ascii="Times New Roman" w:hAnsi="Times New Roman" w:cs="Times New Roman"/>
          <w:b/>
          <w:bCs/>
          <w:iCs/>
          <w:sz w:val="28"/>
        </w:rPr>
      </w:pPr>
      <w:r w:rsidRPr="001F362C">
        <w:rPr>
          <w:rFonts w:ascii="Times New Roman" w:hAnsi="Times New Roman" w:cs="Times New Roman"/>
          <w:b/>
          <w:bCs/>
          <w:iCs/>
          <w:sz w:val="28"/>
        </w:rPr>
        <w:drawing>
          <wp:inline distT="0" distB="0" distL="0" distR="0" wp14:anchorId="27E66BD8" wp14:editId="4DC40566">
            <wp:extent cx="2696781" cy="2324100"/>
            <wp:effectExtent l="0" t="0" r="8890" b="0"/>
            <wp:docPr id="15" name="Рисунок 15" descr="https://school592.ru/wp-content/uploads/8/3/4/8349ac7e1699038a5de1e5eda8246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hool592.ru/wp-content/uploads/8/3/4/8349ac7e1699038a5de1e5eda824699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499" cy="2339369"/>
                    </a:xfrm>
                    <a:prstGeom prst="rect">
                      <a:avLst/>
                    </a:prstGeom>
                    <a:noFill/>
                    <a:ln>
                      <a:noFill/>
                    </a:ln>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lastRenderedPageBreak/>
        <w:t>- «Напиши на спине»</w:t>
      </w:r>
    </w:p>
    <w:p w:rsidR="0061555F" w:rsidRDefault="0061555F" w:rsidP="0061555F">
      <w:pPr>
        <w:spacing w:after="0" w:line="240" w:lineRule="auto"/>
        <w:jc w:val="center"/>
        <w:rPr>
          <w:rFonts w:ascii="Times New Roman" w:hAnsi="Times New Roman" w:cs="Times New Roman"/>
          <w:b/>
          <w:bCs/>
          <w:iCs/>
          <w:sz w:val="28"/>
        </w:rPr>
      </w:pPr>
      <w:r w:rsidRPr="001F362C">
        <w:rPr>
          <w:rFonts w:ascii="Times New Roman" w:hAnsi="Times New Roman" w:cs="Times New Roman"/>
          <w:b/>
          <w:bCs/>
          <w:iCs/>
          <w:sz w:val="28"/>
        </w:rPr>
        <w:drawing>
          <wp:inline distT="0" distB="0" distL="0" distR="0" wp14:anchorId="74100247" wp14:editId="25345109">
            <wp:extent cx="2952607" cy="1837690"/>
            <wp:effectExtent l="0" t="0" r="635" b="0"/>
            <wp:docPr id="16" name="Рисунок 16" descr="https://na-novyj-god.ru/wp-content/uploads/2023/05/f45fcb6b53dc10e9dd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novyj-god.ru/wp-content/uploads/2023/05/f45fcb6b53dc10e9dd49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5572" cy="1845759"/>
                    </a:xfrm>
                    <a:prstGeom prst="rect">
                      <a:avLst/>
                    </a:prstGeom>
                    <a:noFill/>
                    <a:ln>
                      <a:noFill/>
                    </a:ln>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 «Карандаш в ладошке»</w:t>
      </w:r>
    </w:p>
    <w:p w:rsidR="0061555F" w:rsidRDefault="0061555F" w:rsidP="0061555F">
      <w:pPr>
        <w:spacing w:after="0" w:line="240" w:lineRule="auto"/>
        <w:jc w:val="center"/>
        <w:rPr>
          <w:rFonts w:ascii="Times New Roman" w:hAnsi="Times New Roman" w:cs="Times New Roman"/>
          <w:b/>
          <w:bCs/>
          <w:iCs/>
          <w:sz w:val="28"/>
        </w:rPr>
      </w:pPr>
      <w:r w:rsidRPr="001F362C">
        <w:rPr>
          <w:rFonts w:ascii="Times New Roman" w:hAnsi="Times New Roman" w:cs="Times New Roman"/>
          <w:b/>
          <w:bCs/>
          <w:iCs/>
          <w:sz w:val="28"/>
        </w:rPr>
        <w:drawing>
          <wp:inline distT="0" distB="0" distL="0" distR="0" wp14:anchorId="631587D4" wp14:editId="4C08CDBF">
            <wp:extent cx="3727450" cy="2483408"/>
            <wp:effectExtent l="0" t="0" r="6350" b="0"/>
            <wp:docPr id="17" name="Рисунок 17" descr="https://shareslide.ru/img/thumbs/27d59c52ce1b86f14d8f95bf0c48b71e-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hareslide.ru/img/thumbs/27d59c52ce1b86f14d8f95bf0c48b71e-800x.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312" t="29088" r="19699" b="5186"/>
                    <a:stretch/>
                  </pic:blipFill>
                  <pic:spPr bwMode="auto">
                    <a:xfrm>
                      <a:off x="0" y="0"/>
                      <a:ext cx="3743355" cy="2494004"/>
                    </a:xfrm>
                    <a:prstGeom prst="rect">
                      <a:avLst/>
                    </a:prstGeom>
                    <a:noFill/>
                    <a:ln>
                      <a:noFill/>
                    </a:ln>
                    <a:extLst>
                      <a:ext uri="{53640926-AAD7-44D8-BBD7-CCE9431645EC}">
                        <a14:shadowObscured xmlns:a14="http://schemas.microsoft.com/office/drawing/2010/main"/>
                      </a:ext>
                    </a:extLst>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 «Тренировка глаз»</w:t>
      </w:r>
    </w:p>
    <w:p w:rsidR="0061555F" w:rsidRDefault="0061555F" w:rsidP="0061555F">
      <w:pPr>
        <w:spacing w:after="0" w:line="240" w:lineRule="auto"/>
        <w:jc w:val="center"/>
        <w:rPr>
          <w:rFonts w:ascii="Times New Roman" w:hAnsi="Times New Roman" w:cs="Times New Roman"/>
          <w:b/>
          <w:bCs/>
          <w:iCs/>
          <w:sz w:val="28"/>
        </w:rPr>
      </w:pPr>
      <w:r w:rsidRPr="0030174D">
        <w:rPr>
          <w:rFonts w:ascii="Times New Roman" w:hAnsi="Times New Roman" w:cs="Times New Roman"/>
          <w:b/>
          <w:bCs/>
          <w:iCs/>
          <w:sz w:val="28"/>
        </w:rPr>
        <w:drawing>
          <wp:inline distT="0" distB="0" distL="0" distR="0" wp14:anchorId="08C9EA49" wp14:editId="452DBA73">
            <wp:extent cx="2915919" cy="2186940"/>
            <wp:effectExtent l="0" t="0" r="0" b="3810"/>
            <wp:docPr id="18" name="Рисунок 18" descr="https://micolock.ru/wp-content/uploads/e/f/8/ef86ff8bca9bf777fa4cd8708848d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icolock.ru/wp-content/uploads/e/f/8/ef86ff8bca9bf777fa4cd8708848de5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884" cy="2193664"/>
                    </a:xfrm>
                    <a:prstGeom prst="rect">
                      <a:avLst/>
                    </a:prstGeom>
                    <a:noFill/>
                    <a:ln>
                      <a:noFill/>
                    </a:ln>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 «Ступня- ладонь»</w:t>
      </w:r>
    </w:p>
    <w:p w:rsidR="0061555F" w:rsidRDefault="0061555F" w:rsidP="0061555F">
      <w:pPr>
        <w:spacing w:after="0" w:line="240" w:lineRule="auto"/>
        <w:jc w:val="center"/>
        <w:rPr>
          <w:rFonts w:ascii="Times New Roman" w:hAnsi="Times New Roman" w:cs="Times New Roman"/>
          <w:b/>
          <w:bCs/>
          <w:iCs/>
          <w:sz w:val="28"/>
        </w:rPr>
      </w:pPr>
      <w:r w:rsidRPr="0030174D">
        <w:rPr>
          <w:rFonts w:ascii="Times New Roman" w:hAnsi="Times New Roman" w:cs="Times New Roman"/>
          <w:b/>
          <w:bCs/>
          <w:iCs/>
          <w:sz w:val="28"/>
        </w:rPr>
        <w:drawing>
          <wp:inline distT="0" distB="0" distL="0" distR="0" wp14:anchorId="0656B602" wp14:editId="4791113D">
            <wp:extent cx="3999604" cy="2508250"/>
            <wp:effectExtent l="0" t="0" r="1270" b="6350"/>
            <wp:docPr id="19" name="Рисунок 19" descr="https://i.ytimg.com/vi/-PTI4QKd_F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PTI4QKd_Fk/maxresdefaul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305"/>
                    <a:stretch/>
                  </pic:blipFill>
                  <pic:spPr bwMode="auto">
                    <a:xfrm>
                      <a:off x="0" y="0"/>
                      <a:ext cx="4021430" cy="2521938"/>
                    </a:xfrm>
                    <a:prstGeom prst="rect">
                      <a:avLst/>
                    </a:prstGeom>
                    <a:noFill/>
                    <a:ln>
                      <a:noFill/>
                    </a:ln>
                    <a:extLst>
                      <a:ext uri="{53640926-AAD7-44D8-BBD7-CCE9431645EC}">
                        <a14:shadowObscured xmlns:a14="http://schemas.microsoft.com/office/drawing/2010/main"/>
                      </a:ext>
                    </a:extLst>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lastRenderedPageBreak/>
        <w:t>- «Классики пальчиками»</w:t>
      </w:r>
    </w:p>
    <w:p w:rsidR="0061555F" w:rsidRDefault="0061555F" w:rsidP="0061555F">
      <w:pPr>
        <w:spacing w:after="0" w:line="240" w:lineRule="auto"/>
        <w:jc w:val="center"/>
        <w:rPr>
          <w:rFonts w:ascii="Times New Roman" w:hAnsi="Times New Roman" w:cs="Times New Roman"/>
          <w:b/>
          <w:bCs/>
          <w:iCs/>
          <w:sz w:val="28"/>
        </w:rPr>
      </w:pPr>
      <w:r w:rsidRPr="0030174D">
        <w:rPr>
          <w:rFonts w:ascii="Times New Roman" w:hAnsi="Times New Roman" w:cs="Times New Roman"/>
          <w:b/>
          <w:bCs/>
          <w:iCs/>
          <w:sz w:val="28"/>
        </w:rPr>
        <w:drawing>
          <wp:inline distT="0" distB="0" distL="0" distR="0" wp14:anchorId="234F38F0" wp14:editId="3148189E">
            <wp:extent cx="2295525" cy="3190636"/>
            <wp:effectExtent l="0" t="0" r="0" b="0"/>
            <wp:docPr id="20" name="Рисунок 20" descr="https://i.ytimg.com/vi/kd19pUeJ9r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ytimg.com/vi/kd19pUeJ9rk/maxresdefault.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7228" t="15679" r="33248" b="11365"/>
                    <a:stretch/>
                  </pic:blipFill>
                  <pic:spPr bwMode="auto">
                    <a:xfrm>
                      <a:off x="0" y="0"/>
                      <a:ext cx="2305687" cy="3204761"/>
                    </a:xfrm>
                    <a:prstGeom prst="rect">
                      <a:avLst/>
                    </a:prstGeom>
                    <a:noFill/>
                    <a:ln>
                      <a:noFill/>
                    </a:ln>
                    <a:extLst>
                      <a:ext uri="{53640926-AAD7-44D8-BBD7-CCE9431645EC}">
                        <a14:shadowObscured xmlns:a14="http://schemas.microsoft.com/office/drawing/2010/main"/>
                      </a:ext>
                    </a:extLst>
                  </pic:spPr>
                </pic:pic>
              </a:graphicData>
            </a:graphic>
          </wp:inline>
        </w:drawing>
      </w:r>
    </w:p>
    <w:p w:rsidR="0061555F" w:rsidRDefault="0061555F" w:rsidP="0061555F">
      <w:pPr>
        <w:spacing w:after="0" w:line="240" w:lineRule="auto"/>
        <w:jc w:val="center"/>
        <w:rPr>
          <w:rFonts w:ascii="Times New Roman" w:hAnsi="Times New Roman" w:cs="Times New Roman"/>
          <w:b/>
          <w:bCs/>
          <w:iCs/>
          <w:sz w:val="28"/>
        </w:rPr>
      </w:pPr>
      <w:r>
        <w:rPr>
          <w:rFonts w:ascii="Times New Roman" w:hAnsi="Times New Roman" w:cs="Times New Roman"/>
          <w:b/>
          <w:bCs/>
          <w:iCs/>
          <w:sz w:val="28"/>
        </w:rPr>
        <w:t>- «Ловкие пальчики»</w:t>
      </w:r>
    </w:p>
    <w:p w:rsidR="0061555F" w:rsidRDefault="0061555F" w:rsidP="0061555F">
      <w:pPr>
        <w:spacing w:after="0" w:line="240" w:lineRule="auto"/>
        <w:jc w:val="center"/>
        <w:rPr>
          <w:rFonts w:ascii="Times New Roman" w:hAnsi="Times New Roman" w:cs="Times New Roman"/>
          <w:b/>
          <w:bCs/>
          <w:iCs/>
          <w:sz w:val="28"/>
        </w:rPr>
      </w:pPr>
      <w:r w:rsidRPr="0030174D">
        <w:rPr>
          <w:rFonts w:ascii="Times New Roman" w:hAnsi="Times New Roman" w:cs="Times New Roman"/>
          <w:b/>
          <w:bCs/>
          <w:iCs/>
          <w:sz w:val="28"/>
        </w:rPr>
        <w:drawing>
          <wp:inline distT="0" distB="0" distL="0" distR="0" wp14:anchorId="35E53F8A" wp14:editId="36C35851">
            <wp:extent cx="4424680" cy="2488883"/>
            <wp:effectExtent l="0" t="0" r="0" b="6985"/>
            <wp:docPr id="21" name="Рисунок 21" descr="https://i.ytimg.com/vi/bSlvs5epQ5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ytimg.com/vi/bSlvs5epQ5Y/maxresdefaul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1696" cy="2509705"/>
                    </a:xfrm>
                    <a:prstGeom prst="rect">
                      <a:avLst/>
                    </a:prstGeom>
                    <a:noFill/>
                    <a:ln>
                      <a:noFill/>
                    </a:ln>
                  </pic:spPr>
                </pic:pic>
              </a:graphicData>
            </a:graphic>
          </wp:inline>
        </w:drawing>
      </w:r>
    </w:p>
    <w:p w:rsidR="0061555F" w:rsidRDefault="0061555F" w:rsidP="0061555F">
      <w:pPr>
        <w:spacing w:after="0" w:line="240" w:lineRule="auto"/>
        <w:rPr>
          <w:rFonts w:ascii="Times New Roman" w:hAnsi="Times New Roman" w:cs="Times New Roman"/>
          <w:bCs/>
          <w:iCs/>
          <w:sz w:val="28"/>
        </w:rPr>
      </w:pPr>
    </w:p>
    <w:p w:rsidR="0061555F" w:rsidRPr="00491901" w:rsidRDefault="0061555F" w:rsidP="0061555F">
      <w:pPr>
        <w:spacing w:after="0" w:line="240" w:lineRule="auto"/>
        <w:rPr>
          <w:rFonts w:ascii="Times New Roman" w:hAnsi="Times New Roman" w:cs="Times New Roman"/>
          <w:bCs/>
          <w:iCs/>
          <w:sz w:val="28"/>
        </w:rPr>
      </w:pPr>
      <w:r w:rsidRPr="00491901">
        <w:rPr>
          <w:rFonts w:ascii="Times New Roman" w:hAnsi="Times New Roman" w:cs="Times New Roman"/>
          <w:bCs/>
          <w:iCs/>
          <w:sz w:val="28"/>
        </w:rPr>
        <w:t>Подводя итог, следует отметить, что регулярное выполнение комплексов нейрогимнастики оказывает положительное влияние на развитие интеллекта и улучшает состояние физического здоровья, снижает утомляемость, повышает способность к произвольному контролю, и способствует коррекции недостатков речевого развития не только у детей, но и у взрослых.</w:t>
      </w:r>
    </w:p>
    <w:p w:rsidR="0061555F"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 </w:t>
      </w:r>
    </w:p>
    <w:p w:rsidR="0061555F" w:rsidRDefault="0061555F" w:rsidP="0061555F">
      <w:pPr>
        <w:spacing w:after="0" w:line="240" w:lineRule="auto"/>
        <w:rPr>
          <w:rFonts w:ascii="Times New Roman" w:hAnsi="Times New Roman" w:cs="Times New Roman"/>
          <w:bCs/>
          <w:iCs/>
          <w:sz w:val="28"/>
        </w:rPr>
      </w:pPr>
      <w:r>
        <w:rPr>
          <w:rFonts w:ascii="Times New Roman" w:hAnsi="Times New Roman" w:cs="Times New Roman"/>
          <w:bCs/>
          <w:iCs/>
          <w:sz w:val="28"/>
        </w:rPr>
        <w:t>А сейчас я предлагаю вам всем подготовить пособие для нейроигры. У каждого свои заготовки, вам надо расположить на двух половинах листа одинаковые картинки в разном месте, и приклеить их. Потом мы их заламинируем и будем использовать в играх.</w:t>
      </w:r>
    </w:p>
    <w:p w:rsidR="0061555F" w:rsidRDefault="0061555F" w:rsidP="0061555F">
      <w:pPr>
        <w:spacing w:after="0" w:line="240" w:lineRule="auto"/>
        <w:jc w:val="center"/>
        <w:rPr>
          <w:rFonts w:ascii="Times New Roman" w:hAnsi="Times New Roman" w:cs="Times New Roman"/>
          <w:bCs/>
          <w:iCs/>
          <w:sz w:val="28"/>
        </w:rPr>
      </w:pPr>
      <w:r w:rsidRPr="00567E51">
        <w:rPr>
          <w:rFonts w:ascii="Times New Roman" w:hAnsi="Times New Roman" w:cs="Times New Roman"/>
          <w:bCs/>
          <w:iCs/>
          <w:noProof/>
          <w:sz w:val="28"/>
          <w:lang w:eastAsia="ru-RU"/>
        </w:rPr>
        <w:lastRenderedPageBreak/>
        <w:drawing>
          <wp:inline distT="0" distB="0" distL="0" distR="0" wp14:anchorId="7F1FE454" wp14:editId="0587609B">
            <wp:extent cx="3036815" cy="4301267"/>
            <wp:effectExtent l="0" t="0" r="0" b="4445"/>
            <wp:docPr id="22" name="Рисунок 22" descr="D:\кинезеология\Новая папка\n61BnB7dF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кинезеология\Новая папка\n61BnB7dFm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2302" cy="4337365"/>
                    </a:xfrm>
                    <a:prstGeom prst="rect">
                      <a:avLst/>
                    </a:prstGeom>
                    <a:noFill/>
                    <a:ln>
                      <a:noFill/>
                    </a:ln>
                  </pic:spPr>
                </pic:pic>
              </a:graphicData>
            </a:graphic>
          </wp:inline>
        </w:drawing>
      </w:r>
    </w:p>
    <w:p w:rsidR="0061555F" w:rsidRPr="003F1E2B" w:rsidRDefault="0061555F" w:rsidP="0061555F">
      <w:pPr>
        <w:spacing w:after="0" w:line="240" w:lineRule="auto"/>
        <w:jc w:val="center"/>
        <w:rPr>
          <w:rFonts w:ascii="Times New Roman" w:hAnsi="Times New Roman" w:cs="Times New Roman"/>
          <w:bCs/>
          <w:iCs/>
          <w:sz w:val="28"/>
        </w:rPr>
      </w:pP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И в заключение маленький совет:</w:t>
      </w:r>
    </w:p>
    <w:p w:rsidR="0061555F" w:rsidRPr="003F1E2B" w:rsidRDefault="0061555F" w:rsidP="0061555F">
      <w:pPr>
        <w:spacing w:after="0" w:line="240" w:lineRule="auto"/>
        <w:rPr>
          <w:rFonts w:ascii="Times New Roman" w:hAnsi="Times New Roman" w:cs="Times New Roman"/>
          <w:bCs/>
          <w:iCs/>
          <w:sz w:val="28"/>
        </w:rPr>
      </w:pPr>
      <w:r w:rsidRPr="003F1E2B">
        <w:rPr>
          <w:rFonts w:ascii="Times New Roman" w:hAnsi="Times New Roman" w:cs="Times New Roman"/>
          <w:bCs/>
          <w:iCs/>
          <w:sz w:val="28"/>
        </w:rPr>
        <w:t>Мы с вами выполняем ежедневные физические действия «удобной» для нас рукой. Попробуйте сами и предложите родителям и детям, например - чистить зубы, причесываться, доставать предметы, рисовать и даже писать другой рукой. Исследования показывают, что выполнение обычного действия «непривычной» рукой активизирует новые участки мозга. Так что пробуйте, экспериментируйте. Это не только полезно, но и весело!</w:t>
      </w:r>
    </w:p>
    <w:p w:rsidR="0061555F" w:rsidRPr="003F1E2B" w:rsidRDefault="0061555F" w:rsidP="0061555F">
      <w:pPr>
        <w:spacing w:after="0" w:line="240" w:lineRule="auto"/>
        <w:rPr>
          <w:rFonts w:ascii="Times New Roman" w:hAnsi="Times New Roman" w:cs="Times New Roman"/>
          <w:bCs/>
          <w:iCs/>
          <w:sz w:val="28"/>
        </w:rPr>
      </w:pPr>
    </w:p>
    <w:p w:rsidR="0061555F" w:rsidRDefault="0061555F" w:rsidP="0061555F">
      <w:pPr>
        <w:spacing w:after="0" w:line="240" w:lineRule="auto"/>
        <w:rPr>
          <w:rFonts w:ascii="Times New Roman" w:hAnsi="Times New Roman" w:cs="Times New Roman"/>
          <w:b/>
          <w:bCs/>
          <w:i/>
          <w:iCs/>
          <w:sz w:val="28"/>
        </w:rPr>
      </w:pP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b/>
          <w:bCs/>
          <w:i/>
          <w:iCs/>
          <w:sz w:val="28"/>
        </w:rPr>
        <w:t>Что происходит с мозгом?</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Выполнять необходимо одной рукой движение, другой-другое, т.е. переключаете работу мозга с одного полушария на другое, что заставляет увеличивать кровообращение в правом и левом полушарии и устанавли</w:t>
      </w:r>
      <w:r>
        <w:rPr>
          <w:rFonts w:ascii="Times New Roman" w:hAnsi="Times New Roman" w:cs="Times New Roman"/>
          <w:sz w:val="28"/>
        </w:rPr>
        <w:t>вать новые связи. Таким образом</w:t>
      </w:r>
      <w:r w:rsidRPr="006B7D4C">
        <w:rPr>
          <w:rFonts w:ascii="Times New Roman" w:hAnsi="Times New Roman" w:cs="Times New Roman"/>
          <w:sz w:val="28"/>
        </w:rPr>
        <w:t>, мозг формируется, мыслительные процессы становятся более управляемыми, ребенок становится более внимательным, способным хорошо воспринимать информацию, усваивать материал, запоминать.</w:t>
      </w:r>
    </w:p>
    <w:p w:rsidR="0061555F" w:rsidRPr="006B7D4C"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В завершении мастер-класса хотелось бы еще раз обратить ваше внимание на то, что любая двигательная активность будет стимулировать развитие мозга, но особенно если это координированные движения.</w:t>
      </w:r>
    </w:p>
    <w:p w:rsidR="0061555F" w:rsidRDefault="0061555F" w:rsidP="0061555F">
      <w:pPr>
        <w:spacing w:after="0" w:line="240" w:lineRule="auto"/>
        <w:rPr>
          <w:rFonts w:ascii="Times New Roman" w:hAnsi="Times New Roman" w:cs="Times New Roman"/>
          <w:sz w:val="28"/>
        </w:rPr>
      </w:pPr>
      <w:r w:rsidRPr="006B7D4C">
        <w:rPr>
          <w:rFonts w:ascii="Times New Roman" w:hAnsi="Times New Roman" w:cs="Times New Roman"/>
          <w:sz w:val="28"/>
        </w:rPr>
        <w:t>Спасибо за внимание!</w:t>
      </w:r>
    </w:p>
    <w:p w:rsidR="003A6A3C" w:rsidRPr="0061555F" w:rsidRDefault="003A6A3C">
      <w:pPr>
        <w:rPr>
          <w:rFonts w:ascii="Times New Roman" w:hAnsi="Times New Roman" w:cs="Times New Roman"/>
          <w:sz w:val="28"/>
        </w:rPr>
      </w:pPr>
      <w:bookmarkStart w:id="0" w:name="_GoBack"/>
      <w:bookmarkEnd w:id="0"/>
    </w:p>
    <w:sectPr w:rsidR="003A6A3C" w:rsidRPr="0061555F" w:rsidSect="0061555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C27CF"/>
    <w:multiLevelType w:val="multilevel"/>
    <w:tmpl w:val="DACA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292D6A"/>
    <w:multiLevelType w:val="multilevel"/>
    <w:tmpl w:val="D99A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D81888"/>
    <w:multiLevelType w:val="multilevel"/>
    <w:tmpl w:val="C42C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880EE4"/>
    <w:multiLevelType w:val="multilevel"/>
    <w:tmpl w:val="DDE0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D1569"/>
    <w:multiLevelType w:val="multilevel"/>
    <w:tmpl w:val="075E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0F1946"/>
    <w:multiLevelType w:val="multilevel"/>
    <w:tmpl w:val="90E2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A35EC5"/>
    <w:multiLevelType w:val="multilevel"/>
    <w:tmpl w:val="0160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E61610"/>
    <w:multiLevelType w:val="multilevel"/>
    <w:tmpl w:val="1D9E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7A057B"/>
    <w:multiLevelType w:val="multilevel"/>
    <w:tmpl w:val="00EE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7"/>
  </w:num>
  <w:num w:numId="6">
    <w:abstractNumId w:val="8"/>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5F"/>
    <w:rsid w:val="003A6A3C"/>
    <w:rsid w:val="00615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1C1FFD-936D-40BA-AB67-E0120773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55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555F"/>
    <w:rPr>
      <w:color w:val="0563C1" w:themeColor="hyperlink"/>
      <w:u w:val="single"/>
    </w:rPr>
  </w:style>
  <w:style w:type="paragraph" w:styleId="a4">
    <w:name w:val="List Paragraph"/>
    <w:basedOn w:val="a"/>
    <w:uiPriority w:val="34"/>
    <w:qFormat/>
    <w:rsid w:val="006155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google.com/url?q=http://academikstar.blogspot.ru/2018/01/1920-2017.html&amp;sa=D&amp;source=editors&amp;ust=1664426919420909&amp;usg=AOvVaw289FhI71c3HhwdhO4QO0ZM" TargetMode="External"/><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2107</Words>
  <Characters>12015</Characters>
  <Application>Microsoft Office Word</Application>
  <DocSecurity>0</DocSecurity>
  <Lines>100</Lines>
  <Paragraphs>28</Paragraphs>
  <ScaleCrop>false</ScaleCrop>
  <Company/>
  <LinksUpToDate>false</LinksUpToDate>
  <CharactersWithSpaces>14094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Вялкова</dc:creator>
  <cp:keywords/>
  <dc:description/>
  <cp:lastModifiedBy>Ольга Вялкова</cp:lastModifiedBy>
  <cp:revision>1</cp:revision>
  <dcterms:created xsi:type="dcterms:W3CDTF">2023-12-14T19:59:00Z</dcterms:created>
  <dcterms:modified xsi:type="dcterms:W3CDTF">2023-12-14T20:02:00Z</dcterms:modified>
</cp:coreProperties>
</file>