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B7A60" w:rsidRPr="004B7A60" w:rsidTr="00CE5263">
        <w:trPr>
          <w:trHeight w:val="14306"/>
        </w:trPr>
        <w:tc>
          <w:tcPr>
            <w:tcW w:w="9606" w:type="dxa"/>
            <w:shd w:val="clear" w:color="auto" w:fill="auto"/>
          </w:tcPr>
          <w:p w:rsidR="001275A8" w:rsidRDefault="001275A8" w:rsidP="0096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1275A8" w:rsidRDefault="003060B2" w:rsidP="0096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музыкальная школа</w:t>
            </w:r>
            <w:r w:rsidR="0012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5»</w:t>
            </w:r>
          </w:p>
          <w:p w:rsidR="004B7A60" w:rsidRPr="004B7A60" w:rsidRDefault="004B7A60" w:rsidP="0096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Петропавловск - Камчатский</w:t>
            </w:r>
          </w:p>
          <w:p w:rsidR="004B7A60" w:rsidRPr="004B7A60" w:rsidRDefault="004B7A60" w:rsidP="004B7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4B7A60" w:rsidRDefault="004B7A60" w:rsidP="004B7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4B7A60" w:rsidRDefault="004B7A60" w:rsidP="004B7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4B7A60" w:rsidRDefault="004B7A60" w:rsidP="004B7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4B7A60" w:rsidRDefault="004B7A60" w:rsidP="004B7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4B7A60" w:rsidRDefault="004B7A60" w:rsidP="004B7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Методическая разработка сценария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внеклассного мероприятия</w:t>
            </w:r>
            <w:r w:rsidRPr="004B7A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4B7A60" w:rsidRPr="004B7A60" w:rsidRDefault="004B7A60" w:rsidP="004B7A60">
            <w:pPr>
              <w:tabs>
                <w:tab w:val="left" w:pos="3015"/>
                <w:tab w:val="left" w:pos="37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«Музыка и танец едины</w:t>
            </w:r>
            <w:r w:rsidR="007B0C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Танец- </w:t>
            </w:r>
            <w:r w:rsidR="005B644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Менуэт»</w:t>
            </w:r>
          </w:p>
          <w:p w:rsidR="004B7A60" w:rsidRPr="004B7A60" w:rsidRDefault="004B7A60" w:rsidP="004B7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B7A60" w:rsidRPr="00315F99" w:rsidRDefault="004B7A60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315F99" w:rsidRDefault="004B7A60" w:rsidP="00D7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Автор: </w:t>
            </w:r>
          </w:p>
          <w:p w:rsidR="004B7A60" w:rsidRPr="00315F99" w:rsidRDefault="00315F99" w:rsidP="00D7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Инна Василье</w:t>
            </w:r>
            <w:r w:rsidR="004B7A60"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вна,</w:t>
            </w:r>
          </w:p>
          <w:p w:rsidR="00D72169" w:rsidRDefault="004B7A60" w:rsidP="00D7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 w:rsidR="00BE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подаватель по классу аккордеона</w:t>
            </w:r>
            <w:r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A60" w:rsidRDefault="00D72169" w:rsidP="00D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4B7A60"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«ДМШ № 5»</w:t>
            </w:r>
            <w:r w:rsidR="0096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67BD" w:rsidRPr="00315F99" w:rsidRDefault="008767BD" w:rsidP="00D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B7A60" w:rsidRPr="00315F99" w:rsidRDefault="004B7A60" w:rsidP="00D7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Ласточкина Ольга Андреевна, </w:t>
            </w:r>
          </w:p>
          <w:p w:rsidR="00D72169" w:rsidRDefault="00315F99" w:rsidP="00D7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B7A60"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</w:t>
            </w:r>
            <w:r w:rsidR="00BE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даватель по классу хореографии </w:t>
            </w:r>
          </w:p>
          <w:p w:rsidR="004B7A60" w:rsidRPr="00315F99" w:rsidRDefault="00D72169" w:rsidP="00D7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96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«ДМШ № 5».</w:t>
            </w:r>
          </w:p>
          <w:p w:rsidR="004B7A60" w:rsidRPr="00315F99" w:rsidRDefault="004B7A60" w:rsidP="004B7A6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315F99" w:rsidRDefault="004B7A60" w:rsidP="004B7A6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169" w:rsidRDefault="004B7A60" w:rsidP="00963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Петропавловск – Камчатский, </w:t>
            </w:r>
          </w:p>
          <w:p w:rsidR="004B7A60" w:rsidRPr="00315F99" w:rsidRDefault="00D72169" w:rsidP="0096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87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A60"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Циолковского,25</w:t>
            </w:r>
          </w:p>
          <w:p w:rsidR="004B7A60" w:rsidRPr="00315F99" w:rsidRDefault="008767BD" w:rsidP="008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4B7A60" w:rsidRPr="0031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8(4152)300-025   </w:t>
            </w:r>
          </w:p>
          <w:p w:rsidR="004B7A60" w:rsidRPr="00315F99" w:rsidRDefault="004B7A60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315F99" w:rsidRDefault="004B7A60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Default="004B7A60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2C1" w:rsidRDefault="009632C1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2C1" w:rsidRDefault="009632C1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7BD" w:rsidRDefault="008767BD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2C1" w:rsidRPr="004B7A60" w:rsidRDefault="009632C1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4B7A60" w:rsidRDefault="004B7A60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A60" w:rsidRPr="009632C1" w:rsidRDefault="004B7A60" w:rsidP="004B7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96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Петропавловск-Камчатский 2022г.</w:t>
            </w:r>
          </w:p>
        </w:tc>
      </w:tr>
    </w:tbl>
    <w:p w:rsidR="004B7A60" w:rsidRPr="004B7A60" w:rsidRDefault="004B7A60" w:rsidP="00B6353E">
      <w:pPr>
        <w:tabs>
          <w:tab w:val="left" w:pos="323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B7A60" w:rsidRPr="004B7A60" w:rsidRDefault="004B7A60" w:rsidP="00A52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</w:t>
      </w:r>
      <w:r w:rsidR="00221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тация………………………………………………………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9E3A3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="00221B6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F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3</w:t>
      </w:r>
    </w:p>
    <w:p w:rsidR="004B7A60" w:rsidRPr="004B7A60" w:rsidRDefault="004B7A60" w:rsidP="00A52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</w:t>
      </w:r>
      <w:r w:rsidR="00221B6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…………………………..................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37D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4</w:t>
      </w:r>
    </w:p>
    <w:p w:rsidR="00573FC6" w:rsidRDefault="004B7A60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компонент внеклассно</w:t>
      </w:r>
      <w:r w:rsidR="005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мероприятия……………………</w:t>
      </w:r>
      <w:r w:rsidR="00A2137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22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7538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B7A60" w:rsidRPr="004B7A60" w:rsidRDefault="009E3A30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r w:rsidR="004B7A60" w:rsidRPr="004B7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деятельный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онент внеклассного мероприятия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r w:rsidR="00BC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7</w:t>
      </w:r>
    </w:p>
    <w:p w:rsidR="004B7A60" w:rsidRPr="004B7A60" w:rsidRDefault="004B7A60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 компонент внеклассн</w:t>
      </w:r>
      <w:r w:rsidR="005F0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 материала…………</w:t>
      </w:r>
      <w:r w:rsidR="00221B6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F05B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A2137D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5F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BC61DF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</w:p>
    <w:p w:rsidR="004B7A60" w:rsidRPr="00A50693" w:rsidRDefault="004B7A60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Оценочно-анали</w:t>
      </w:r>
      <w:r w:rsidR="001E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тический компонент внеклассного </w:t>
      </w:r>
      <w:r w:rsidR="00A52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мероприятия..</w:t>
      </w:r>
      <w:r w:rsidR="00A50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37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9A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37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663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D96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09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B7A60" w:rsidRPr="00A50693" w:rsidRDefault="004B7A60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221B69">
        <w:rPr>
          <w:rFonts w:ascii="Times New Roman" w:eastAsia="Times New Roman" w:hAnsi="Times New Roman" w:cs="Times New Roman"/>
          <w:sz w:val="28"/>
          <w:szCs w:val="28"/>
          <w:lang w:eastAsia="ru-RU"/>
        </w:rPr>
        <w:t>е……………………………………………………………</w:t>
      </w:r>
      <w:r w:rsidR="009A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37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A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</w:t>
      </w:r>
      <w:r w:rsidR="001109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B7A60" w:rsidRPr="009E3A30" w:rsidRDefault="009E3A30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Библиографический </w:t>
      </w:r>
      <w:r w:rsidR="004B7A60" w:rsidRPr="00A50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221B6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A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36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22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</w:t>
      </w:r>
      <w:r w:rsidR="001109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21B69" w:rsidRDefault="004B7A60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4B7A60" w:rsidRPr="00A50693" w:rsidRDefault="00221B69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</w:t>
      </w:r>
      <w:r w:rsidR="001E4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1E413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5236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9A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13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E273B">
        <w:rPr>
          <w:rFonts w:ascii="Times New Roman" w:eastAsia="Times New Roman" w:hAnsi="Times New Roman" w:cs="Times New Roman"/>
          <w:sz w:val="28"/>
          <w:szCs w:val="28"/>
          <w:lang w:eastAsia="ru-RU"/>
        </w:rPr>
        <w:t>.стр.1</w:t>
      </w:r>
      <w:r w:rsidR="008767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21B69" w:rsidRDefault="004B7A60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:rsidR="004B7A60" w:rsidRPr="00A50693" w:rsidRDefault="009632C1" w:rsidP="00A52368">
      <w:pPr>
        <w:tabs>
          <w:tab w:val="left" w:pos="3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изготовления элементов костюма </w:t>
      </w:r>
      <w:r w:rsidR="00A50693" w:rsidRPr="00A5069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221B6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A707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E2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D96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7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5F05B5" w:rsidRDefault="005F05B5" w:rsidP="00573FC6">
      <w:pPr>
        <w:tabs>
          <w:tab w:val="left" w:pos="3015"/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573FC6">
      <w:pPr>
        <w:tabs>
          <w:tab w:val="left" w:pos="3015"/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2368" w:rsidRDefault="00A52368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67BD" w:rsidRDefault="008767BD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67BD" w:rsidRDefault="008767BD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2368" w:rsidRDefault="00A52368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32C1" w:rsidRDefault="009632C1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3A30" w:rsidRDefault="009E3A30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0F09" w:rsidRDefault="004B7A60" w:rsidP="009E3A30">
      <w:pPr>
        <w:tabs>
          <w:tab w:val="left" w:pos="3015"/>
          <w:tab w:val="left" w:pos="3765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4E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Аннотация</w:t>
      </w:r>
    </w:p>
    <w:p w:rsidR="004F527B" w:rsidRDefault="004F527B" w:rsidP="009E3A30">
      <w:pPr>
        <w:tabs>
          <w:tab w:val="left" w:pos="3015"/>
          <w:tab w:val="left" w:pos="3765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7AA1" w:rsidRDefault="00E90739" w:rsidP="009E3A30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Методическая разработка внеклассного мероприятия </w:t>
      </w:r>
      <w:r w:rsidR="004B7A60" w:rsidRPr="004B7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«Музыка и танец едины</w:t>
      </w:r>
      <w:r w:rsidR="009868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Танец </w:t>
      </w:r>
      <w:r w:rsidR="00413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8D5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Менуэт»</w:t>
      </w:r>
      <w:r w:rsidR="004A37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представляет собой сценарий музыкально-танцевального тренинга, в котором используется синтез выразительных средств: изобразительное искусство, музыка, сценический танец, реквизиты, костюмы.</w:t>
      </w:r>
      <w:r w:rsidR="00043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4455D" w:rsidRDefault="0004455D" w:rsidP="009E3A30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состоялось 28.11.2020 года в ДМШ №5 г. Петропавловска-Камчатского.</w:t>
      </w:r>
    </w:p>
    <w:p w:rsidR="00F87AA1" w:rsidRDefault="00F87AA1" w:rsidP="009E3A30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Практическое занятие предполагает получение знаний учащимися класса аккордеон о танцевальных движениях, пластик</w:t>
      </w:r>
      <w:r w:rsidR="00043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и ощущения метроритмического движения</w:t>
      </w:r>
      <w:r w:rsidR="00E82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менуэт</w:t>
      </w:r>
      <w:r w:rsidR="00043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96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6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</w:t>
      </w:r>
      <w:r w:rsidR="00043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позволит</w:t>
      </w:r>
      <w:r w:rsidR="00996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дальнейшем</w:t>
      </w:r>
      <w:r w:rsidR="00996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более ярко и выразительно исполнять музыкальное произведение на инструменте. </w:t>
      </w:r>
    </w:p>
    <w:p w:rsidR="00F87AA1" w:rsidRDefault="00F87AA1" w:rsidP="0004455D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05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тренинга привлека</w:t>
      </w:r>
      <w:r w:rsidR="00234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</w:t>
      </w:r>
      <w:r w:rsidRPr="00005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4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класса </w:t>
      </w:r>
      <w:r w:rsidRPr="00005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хореографии</w:t>
      </w:r>
      <w:r w:rsidR="00043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6E63" w:rsidRDefault="00F87AA1" w:rsidP="00996E63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E0A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Музыкальные номера сценария составлены с учетом возрастного восприятия, и интересны разной аудитории.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участников происходит в живой, динамичной форме и легко усваивается и доступна детям любого возраста.</w:t>
      </w:r>
      <w:r w:rsidRPr="0089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7AA1" w:rsidRDefault="00996E63" w:rsidP="00996E63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разработка</w:t>
      </w:r>
      <w:r w:rsidR="00F87AA1" w:rsidRPr="0089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еет практическую направленность и </w:t>
      </w:r>
      <w:r w:rsidR="00F87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полезна преподавателям, заместителям директора по внеклассной и творческой работе ДМШ и </w:t>
      </w:r>
      <w:r w:rsidR="00043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ДШИ. </w:t>
      </w:r>
    </w:p>
    <w:p w:rsidR="00B6353E" w:rsidRDefault="00B6353E" w:rsidP="00D72169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36D7" w:rsidRDefault="000436D7" w:rsidP="00996E63">
      <w:pPr>
        <w:tabs>
          <w:tab w:val="left" w:pos="3015"/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01EB" w:rsidRDefault="00A401EB" w:rsidP="00996E63">
      <w:pPr>
        <w:tabs>
          <w:tab w:val="left" w:pos="3015"/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E63" w:rsidRDefault="00996E63" w:rsidP="00996E63">
      <w:pPr>
        <w:tabs>
          <w:tab w:val="left" w:pos="3015"/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1EB" w:rsidRDefault="00A401EB" w:rsidP="00D72169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1EB" w:rsidRDefault="00A401EB" w:rsidP="00D72169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358" w:rsidRDefault="00E82358" w:rsidP="00D72169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1EB" w:rsidRDefault="00A401EB" w:rsidP="00D72169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EFE" w:rsidRDefault="00A15352" w:rsidP="00D72169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B6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3BEB" w:rsidRDefault="00253BEB" w:rsidP="000C1CF6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20" w:rsidRDefault="00A66B8E" w:rsidP="000C1CF6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Древнегреческие философы (Платон, Арист</w:t>
      </w:r>
      <w:r w:rsidR="001C7DB7" w:rsidRP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отель), педагоги искусствоведы (</w:t>
      </w:r>
      <w:r w:rsidR="00502BC7"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Рудольф</w:t>
      </w:r>
      <w:r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502BC7"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Штайнер</w:t>
      </w:r>
      <w:r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</w:t>
      </w:r>
      <w:r w:rsidRPr="00484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02BC7"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Эмиль</w:t>
      </w:r>
      <w:r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Жак-Далькроза,</w:t>
      </w:r>
      <w:r w:rsidRPr="00484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02BC7"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Карл Орф</w:t>
      </w:r>
      <w:r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,) считали, что музыкальное </w:t>
      </w:r>
      <w:r w:rsidRPr="0066709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искусство </w:t>
      </w:r>
      <w:r w:rsidR="00667097" w:rsidRPr="0066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основывалось на триединстве музыки, поэзии и танца. </w:t>
      </w:r>
      <w:r w:rsidR="0033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Кабалевский</w:t>
      </w:r>
      <w:r w:rsidR="00DD7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33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B03" w:rsidRPr="00996E63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формулируя свою концепцию воспитания детей, говорит о </w:t>
      </w:r>
      <w:r w:rsidR="002060C2" w:rsidRPr="00996E63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тесной связи музыки с жизнью. </w:t>
      </w:r>
    </w:p>
    <w:p w:rsidR="00C80AD7" w:rsidRPr="00334499" w:rsidRDefault="00D44EAD" w:rsidP="002B0320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Наследие мировой музыкальной культуры, влияющее на формирование молодого поколения</w:t>
      </w:r>
      <w:r w:rsidR="00963D53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37695B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 настоящее время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доступно каждому. </w:t>
      </w:r>
      <w:r w:rsidR="000D7F55">
        <w:rPr>
          <w:rFonts w:ascii="Times New Roman" w:eastAsia="Times New Roman" w:hAnsi="Times New Roman" w:cs="Times New Roman"/>
          <w:sz w:val="28"/>
          <w:szCs w:val="28"/>
          <w:lang w:eastAsia="ru-RU"/>
        </w:rPr>
        <w:t>21 век – век интернета</w:t>
      </w:r>
      <w:r w:rsidR="00C3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него нет границ.</w:t>
      </w:r>
      <w:r w:rsidR="000D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0B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Классическая м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узыка звучит с экранов телевизора, СМИ, на различных концертных площадках</w:t>
      </w:r>
      <w:r w:rsidR="0023380B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. Какое </w:t>
      </w:r>
      <w:r w:rsidR="0023380B" w:rsidRPr="009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количество</w:t>
      </w:r>
      <w:r w:rsidR="0023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было написано </w:t>
      </w:r>
      <w:r w:rsidR="00E82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эпохи</w:t>
      </w:r>
      <w:r w:rsidR="0023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F6" w:rsidRPr="00996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ренессанса</w:t>
      </w:r>
      <w:r w:rsidR="00E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наших дней. </w:t>
      </w:r>
      <w:r w:rsidR="00233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временной отрезок имеет свои</w:t>
      </w:r>
      <w:r w:rsidR="0037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="000D7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мире, человеке и его чувствах</w:t>
      </w:r>
      <w:r w:rsidR="00E82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Окунуться в мир искусства, получить первые навыки общения с ним помогает школа искусств. </w:t>
      </w:r>
      <w:r w:rsidR="000D7F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уроков</w:t>
      </w:r>
      <w:r w:rsidR="004F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юный музыкант приобретает определенные навыки исполнительского мастерства. Но к</w:t>
      </w:r>
      <w:r w:rsidR="00233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4F527B" w:rsidRPr="009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4F527B" w:rsidRPr="009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</w:t>
      </w:r>
      <w:r w:rsidR="004F527B" w:rsidRPr="009B2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окруженн</w:t>
      </w:r>
      <w:r w:rsidR="00376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новыми ритмами</w:t>
      </w:r>
      <w:r w:rsidR="0037695B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созвучиями,</w:t>
      </w:r>
      <w:r w:rsidR="004F527B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темпом </w:t>
      </w:r>
      <w:r w:rsidR="004F7EE5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и </w:t>
      </w:r>
      <w:r w:rsidR="0037695B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воспроизвести то, что звучало, например, </w:t>
      </w:r>
      <w:r w:rsidR="004F527B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столетия </w:t>
      </w:r>
      <w:r w:rsidR="004F527B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назад?</w:t>
      </w:r>
      <w:r w:rsidR="002B0320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через с</w:t>
      </w:r>
      <w:r w:rsidR="004F7EE5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4F7EE5" w:rsidRPr="002B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интегрированного пространства и практического</w:t>
      </w:r>
      <w:r w:rsidR="004F7EE5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погружения в музыкальный матер</w:t>
      </w:r>
      <w:r w:rsidR="004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</w:t>
      </w:r>
      <w:r w:rsidR="007C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ребята смогут понять, о чем хотел сказать автор исполняемого произведения</w:t>
      </w:r>
      <w:r w:rsidR="004F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C2FCA" w:rsidRPr="002B0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обственные ощущения, движения и</w:t>
      </w:r>
      <w:r w:rsidR="007C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пластика поможет найти нужные</w:t>
      </w:r>
      <w:r w:rsidR="00A3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эмоции, </w:t>
      </w:r>
      <w:r w:rsidR="00A33C4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 w:rsidR="007C2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выразить их на инструменте</w:t>
      </w:r>
      <w:r w:rsidR="007C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</w:t>
      </w:r>
      <w:r w:rsidR="00CF4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не близкий, но необходимый.</w:t>
      </w:r>
      <w:r w:rsidR="00C3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4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даём</w:t>
      </w:r>
      <w:r w:rsidR="0033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шанс </w:t>
      </w:r>
      <w:r w:rsid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человеку</w:t>
      </w:r>
      <w:r w:rsidR="004F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свои способности и реализоваться в жизни не зависимо от выбора профессии в будущем</w:t>
      </w:r>
      <w:r w:rsidR="00334499" w:rsidRPr="00081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EE5" w:rsidRPr="004F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EE5" w:rsidRPr="004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состоит</w:t>
      </w:r>
      <w:r w:rsidR="004F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4F7EE5" w:rsidRPr="0033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ктуальность </w:t>
      </w:r>
      <w:r w:rsidR="004F7EE5" w:rsidRPr="0033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4F7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33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3F9" w:rsidRDefault="00315F99" w:rsidP="006843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относится к </w:t>
      </w:r>
      <w:r w:rsidRPr="0033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31DD1" w:rsidRPr="0033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</w:t>
      </w:r>
      <w:r w:rsidR="00F604C5" w:rsidRPr="0033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познавательной </w:t>
      </w:r>
      <w:r w:rsidRPr="0048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E31DD1" w:rsidRPr="0048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</w:t>
      </w:r>
      <w:r w:rsidR="00716A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B96F41" w:rsidRPr="00716A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B96F41" w:rsidRP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</w:t>
      </w:r>
      <w:r w:rsidR="00197632" w:rsidRP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E31DD1" w:rsidRP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632" w:rsidRPr="0048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направлений воспитательной работы</w:t>
      </w:r>
      <w:r w:rsidR="00197632" w:rsidRP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D1" w:rsidRP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ДМШ И ДШИ</w:t>
      </w:r>
      <w:r w:rsidR="000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0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="00F2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низуя в ДМШ №5 </w:t>
      </w:r>
      <w:r w:rsidR="000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разноплановые и интересные проекты</w:t>
      </w:r>
      <w:r w:rsidR="0023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  <w:r w:rsidR="000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досуго</w:t>
      </w:r>
      <w:r w:rsidR="0023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</w:t>
      </w:r>
      <w:r w:rsidR="00235485" w:rsidRPr="00235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5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5485" w:rsidRPr="0023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85" w:rsidRPr="00235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</w:t>
      </w:r>
      <w:r w:rsidR="00235485" w:rsidRPr="0068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</w:t>
      </w:r>
      <w:r w:rsidR="0023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предложили ребятам- музыкантам почувствова</w:t>
      </w:r>
      <w:r w:rsidR="0068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68435B" w:rsidRPr="00862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музыку</w:t>
      </w:r>
      <w:r w:rsidR="00235485" w:rsidRPr="00862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через пластику танцевальных движений</w:t>
      </w:r>
      <w:r w:rsidR="006843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</w:t>
      </w:r>
      <w:r w:rsidR="00862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5B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помогая нашим юным музыкантам </w:t>
      </w:r>
      <w:r w:rsidR="0068435B"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более ясно </w:t>
      </w:r>
      <w:r w:rsidR="0068435B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представлять</w:t>
      </w:r>
      <w:r w:rsidR="0068435B"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862ECD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и исполнять </w:t>
      </w:r>
      <w:r w:rsidR="0068435B" w:rsidRPr="00484A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музыкальное произведение. </w:t>
      </w:r>
    </w:p>
    <w:p w:rsidR="00F205C0" w:rsidRPr="005B6D8B" w:rsidRDefault="007474C4" w:rsidP="00F2710F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года назад ансамбль аккордеонистов «Тутти» имел возможность </w:t>
      </w:r>
      <w:r w:rsidR="00B85758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вживую</w:t>
      </w:r>
      <w:r w:rsidR="00B85758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аккомпанировать танцевальному коллективу «Ласточки» руководитель Ласточкина </w:t>
      </w:r>
      <w:r w:rsidR="00347BE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Андреевна с композицией «</w:t>
      </w:r>
      <w:r w:rsidR="001D707C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Полька-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Бенедетта». Ребятам очень понравилось аккомпанировать танцорам. Они получили первый опыт концер</w:t>
      </w:r>
      <w:r w:rsidR="00B96F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мейстера</w:t>
      </w:r>
      <w:r w:rsidR="001D707C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7126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 на собственных ощущениях</w:t>
      </w:r>
      <w:r w:rsidR="00B85758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5C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B85758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F205C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темпы, </w:t>
      </w:r>
      <w:r w:rsidR="004F6BF4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их вступлений и окончаний</w:t>
      </w:r>
      <w:r w:rsidR="00F205C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</w:t>
      </w:r>
      <w:r w:rsidR="00B85758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из части в часть. С огромным</w:t>
      </w:r>
      <w:r w:rsidR="00F205C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интересом проходили совместные репетиции двух коллективов.</w:t>
      </w:r>
      <w:r w:rsidR="0081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07C" w:rsidRPr="005B6D8B" w:rsidRDefault="00F205C0" w:rsidP="00FB2B92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</w:t>
      </w:r>
      <w:r w:rsidR="00347BE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и танец едины</w:t>
      </w:r>
      <w:r w:rsidR="004131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Танец -</w:t>
      </w:r>
      <w:r w:rsidR="007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 продолжением это</w:t>
      </w:r>
      <w:r w:rsidR="00B85758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совместной работы, в котором </w:t>
      </w:r>
      <w:r w:rsidR="00E301B4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 большим </w:t>
      </w:r>
      <w:r w:rsidR="009868EB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удовольствием 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участие. А так как</w:t>
      </w:r>
      <w:r w:rsidR="00877126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0337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5758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репертуаре учащихся класса аккордеон</w:t>
      </w:r>
      <w:r w:rsidR="00755A52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="00DD13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произведения композиторов 17-</w:t>
      </w:r>
      <w:r w:rsidR="00DD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755A52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 В. Моцарта, Й. Гайдн</w:t>
      </w:r>
      <w:r w:rsidR="00347BE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DD13A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1C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BE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Бетховена, </w:t>
      </w:r>
      <w:r w:rsidR="00877126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1C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Скарлатти </w:t>
      </w:r>
      <w:r w:rsidR="00347BE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и ч</w:t>
      </w:r>
      <w:r w:rsidR="00755A52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всего это старинные танцы</w:t>
      </w:r>
      <w:r w:rsidR="00D2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выбрана тема: </w:t>
      </w:r>
      <w:r w:rsidR="00491F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3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="00491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33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C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тесно перекликается с темами уроков по специальности и является ярким примером нетрадиционного подхода в освоении м</w:t>
      </w:r>
      <w:r w:rsidR="00D274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 -</w:t>
      </w:r>
      <w:r w:rsidR="0033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r w:rsidR="00F604C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</w:t>
      </w:r>
      <w:r w:rsidR="00FB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ескими произведениями. </w:t>
      </w:r>
      <w:r w:rsidR="00332F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04C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="00E301B4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быть не скучной и </w:t>
      </w:r>
      <w:r w:rsidR="00F604C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</w:t>
      </w:r>
      <w:r w:rsidR="00A44A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отношение к исполнению</w:t>
      </w:r>
      <w:r w:rsidR="00F604C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старинной музыки</w:t>
      </w:r>
      <w:r w:rsidR="00F604C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301" w:rsidRPr="005B6D8B" w:rsidRDefault="00E7123F" w:rsidP="009E3A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проходит в форме музыкально–танцевального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элементами 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театрализованного представления видео просмотра и аудио прослушивания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 w:rsidR="005B6441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класса аккордеон </w:t>
      </w:r>
      <w:r w:rsidR="00D31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</w:t>
      </w:r>
      <w:r w:rsidR="005B6441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7-15 лет.</w:t>
      </w:r>
      <w:r w:rsidR="001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A59" w:rsidRPr="00A44A59" w:rsidRDefault="00716A69" w:rsidP="00A44A59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Р</w:t>
      </w:r>
      <w:r w:rsidR="00E7123F">
        <w:rPr>
          <w:sz w:val="28"/>
          <w:szCs w:val="28"/>
        </w:rPr>
        <w:t>ебята</w:t>
      </w:r>
      <w:r w:rsidR="00484A09">
        <w:rPr>
          <w:sz w:val="28"/>
          <w:szCs w:val="28"/>
        </w:rPr>
        <w:t xml:space="preserve"> взаимодействуют</w:t>
      </w:r>
      <w:r w:rsidR="004F6800">
        <w:rPr>
          <w:sz w:val="28"/>
          <w:szCs w:val="28"/>
        </w:rPr>
        <w:t xml:space="preserve"> не только с </w:t>
      </w:r>
      <w:r w:rsidR="002B6301" w:rsidRPr="005B6D8B">
        <w:rPr>
          <w:sz w:val="28"/>
          <w:szCs w:val="28"/>
        </w:rPr>
        <w:t>ведущим</w:t>
      </w:r>
      <w:r w:rsidR="0041319C">
        <w:rPr>
          <w:sz w:val="28"/>
          <w:szCs w:val="28"/>
        </w:rPr>
        <w:t>,</w:t>
      </w:r>
      <w:r w:rsidR="002B6301" w:rsidRPr="005B6D8B">
        <w:rPr>
          <w:sz w:val="28"/>
          <w:szCs w:val="28"/>
        </w:rPr>
        <w:t xml:space="preserve"> но и с друг</w:t>
      </w:r>
      <w:r w:rsidR="00484A09">
        <w:rPr>
          <w:sz w:val="28"/>
          <w:szCs w:val="28"/>
        </w:rPr>
        <w:t>ими участниками, легко усваивают</w:t>
      </w:r>
      <w:r w:rsidR="002B6301" w:rsidRPr="005B6D8B">
        <w:rPr>
          <w:sz w:val="28"/>
          <w:szCs w:val="28"/>
        </w:rPr>
        <w:t xml:space="preserve"> полученные навыки через практические действия.</w:t>
      </w:r>
      <w:r w:rsidR="00A44A5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DD13AC">
        <w:rPr>
          <w:sz w:val="28"/>
          <w:szCs w:val="28"/>
        </w:rPr>
        <w:t xml:space="preserve">Особенностью нашего </w:t>
      </w:r>
      <w:r w:rsidR="00E7123F">
        <w:rPr>
          <w:sz w:val="28"/>
          <w:szCs w:val="28"/>
        </w:rPr>
        <w:t>вечера</w:t>
      </w:r>
      <w:r w:rsidR="00FB0355">
        <w:rPr>
          <w:sz w:val="28"/>
          <w:szCs w:val="28"/>
        </w:rPr>
        <w:t xml:space="preserve"> является участие </w:t>
      </w:r>
      <w:r w:rsidR="0004455D">
        <w:rPr>
          <w:sz w:val="28"/>
          <w:szCs w:val="28"/>
        </w:rPr>
        <w:t>двух</w:t>
      </w:r>
      <w:r w:rsidR="00E7123F">
        <w:rPr>
          <w:sz w:val="28"/>
          <w:szCs w:val="28"/>
        </w:rPr>
        <w:t xml:space="preserve"> групп детей:</w:t>
      </w:r>
      <w:r w:rsidR="00DD13AC">
        <w:rPr>
          <w:sz w:val="28"/>
          <w:szCs w:val="28"/>
        </w:rPr>
        <w:t xml:space="preserve"> </w:t>
      </w:r>
    </w:p>
    <w:p w:rsidR="00FB0355" w:rsidRDefault="00DD13AC" w:rsidP="009E3A30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учащиеся участвующие в ходе сценария с му</w:t>
      </w:r>
      <w:r w:rsidR="00075866">
        <w:rPr>
          <w:sz w:val="28"/>
          <w:szCs w:val="28"/>
        </w:rPr>
        <w:t>зыкальными номерами. Один из них выступает</w:t>
      </w:r>
      <w:r>
        <w:rPr>
          <w:sz w:val="28"/>
          <w:szCs w:val="28"/>
        </w:rPr>
        <w:t xml:space="preserve"> </w:t>
      </w:r>
      <w:r w:rsidR="00075866">
        <w:rPr>
          <w:sz w:val="28"/>
          <w:szCs w:val="28"/>
        </w:rPr>
        <w:t>в роли концертмейстера со своим номером</w:t>
      </w:r>
      <w:r w:rsidR="00A44A59">
        <w:rPr>
          <w:sz w:val="28"/>
          <w:szCs w:val="28"/>
        </w:rPr>
        <w:t xml:space="preserve"> для освоения</w:t>
      </w:r>
      <w:r w:rsidR="00FC1673">
        <w:rPr>
          <w:sz w:val="28"/>
          <w:szCs w:val="28"/>
        </w:rPr>
        <w:t xml:space="preserve"> обучающ</w:t>
      </w:r>
      <w:r w:rsidR="00075866">
        <w:rPr>
          <w:sz w:val="28"/>
          <w:szCs w:val="28"/>
        </w:rPr>
        <w:t xml:space="preserve">имися движений танца. </w:t>
      </w:r>
    </w:p>
    <w:p w:rsidR="002B6301" w:rsidRPr="004D787F" w:rsidRDefault="00FC1673" w:rsidP="009E3A30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22"/>
          <w:szCs w:val="22"/>
        </w:rPr>
      </w:pPr>
      <w:r w:rsidRPr="00075866">
        <w:rPr>
          <w:sz w:val="28"/>
          <w:szCs w:val="28"/>
        </w:rPr>
        <w:lastRenderedPageBreak/>
        <w:t>2) участники тренинга осваивающие танцевальные движения</w:t>
      </w:r>
      <w:r w:rsidR="00075866">
        <w:rPr>
          <w:sz w:val="28"/>
          <w:szCs w:val="28"/>
        </w:rPr>
        <w:t xml:space="preserve">. </w:t>
      </w:r>
      <w:r w:rsidR="009A208A">
        <w:rPr>
          <w:sz w:val="28"/>
          <w:szCs w:val="28"/>
        </w:rPr>
        <w:t>После освоения</w:t>
      </w:r>
      <w:r w:rsidR="00F8760A">
        <w:rPr>
          <w:sz w:val="28"/>
          <w:szCs w:val="28"/>
        </w:rPr>
        <w:t>,</w:t>
      </w:r>
      <w:r w:rsidR="004D787F">
        <w:rPr>
          <w:sz w:val="28"/>
          <w:szCs w:val="28"/>
        </w:rPr>
        <w:t xml:space="preserve"> которых, исполнение старинной музыки</w:t>
      </w:r>
      <w:r w:rsidR="00075866">
        <w:rPr>
          <w:sz w:val="28"/>
          <w:szCs w:val="28"/>
        </w:rPr>
        <w:t xml:space="preserve"> </w:t>
      </w:r>
      <w:r w:rsidR="00A44A59">
        <w:rPr>
          <w:sz w:val="28"/>
          <w:szCs w:val="28"/>
        </w:rPr>
        <w:t>на уроках, концертных</w:t>
      </w:r>
      <w:r w:rsidR="004D787F">
        <w:rPr>
          <w:sz w:val="28"/>
          <w:szCs w:val="28"/>
        </w:rPr>
        <w:t xml:space="preserve"> площадках будет</w:t>
      </w:r>
      <w:r w:rsidR="00A77BB9">
        <w:rPr>
          <w:sz w:val="28"/>
          <w:szCs w:val="28"/>
        </w:rPr>
        <w:t xml:space="preserve"> более осознанным </w:t>
      </w:r>
      <w:r w:rsidR="004D787F">
        <w:rPr>
          <w:sz w:val="28"/>
          <w:szCs w:val="28"/>
        </w:rPr>
        <w:t>и грамотным.</w:t>
      </w:r>
      <w:r w:rsidR="00A77BB9" w:rsidRPr="00A77BB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2B6301" w:rsidRPr="005B6D8B" w:rsidRDefault="002B6301" w:rsidP="009E3A30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мероприятия привлекаются:</w:t>
      </w:r>
      <w:r w:rsidR="0055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301" w:rsidRPr="005B6D8B" w:rsidRDefault="002B6301" w:rsidP="009E3A30">
      <w:pPr>
        <w:pStyle w:val="a3"/>
        <w:numPr>
          <w:ilvl w:val="0"/>
          <w:numId w:val="15"/>
        </w:numPr>
        <w:tabs>
          <w:tab w:val="left" w:pos="1276"/>
          <w:tab w:val="left" w:pos="3765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456C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класса хор</w:t>
      </w:r>
      <w:r w:rsidR="005B6D8B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еографии, выступающие</w:t>
      </w:r>
      <w:r w:rsidR="00360C44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</w:t>
      </w:r>
      <w:r w:rsidR="004F456C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</w:t>
      </w:r>
      <w:r w:rsidR="00360C44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9627B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освоении </w:t>
      </w:r>
      <w:r w:rsidR="00A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танцевальных </w:t>
      </w:r>
      <w:r w:rsidR="009627B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 </w:t>
      </w:r>
      <w:r w:rsidR="0041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55171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музыкантов</w:t>
      </w:r>
      <w:r w:rsidR="009627B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</w:t>
      </w:r>
      <w:r w:rsidR="004D7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</w:t>
      </w:r>
      <w:r w:rsidR="00B96F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на практике </w:t>
      </w:r>
      <w:r w:rsidR="00962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4D7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 уроках по классическому танцу;</w:t>
      </w:r>
      <w:r w:rsidR="001E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301" w:rsidRPr="005B6D8B" w:rsidRDefault="002B6301" w:rsidP="009E3A30">
      <w:pPr>
        <w:pStyle w:val="a3"/>
        <w:numPr>
          <w:ilvl w:val="0"/>
          <w:numId w:val="15"/>
        </w:numPr>
        <w:tabs>
          <w:tab w:val="left" w:pos="1276"/>
          <w:tab w:val="left" w:pos="3765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0C44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реподаватель, ответственный за </w:t>
      </w:r>
      <w:r w:rsidR="00A4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звуковую </w:t>
      </w:r>
      <w:r w:rsidR="001E3982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аппаратуру</w:t>
      </w:r>
      <w:r w:rsidR="00360C44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C44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презентации, фонограмм)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56C" w:rsidRPr="005B6D8B" w:rsidRDefault="00360C44" w:rsidP="009E3A30">
      <w:pPr>
        <w:pStyle w:val="a3"/>
        <w:numPr>
          <w:ilvl w:val="0"/>
          <w:numId w:val="15"/>
        </w:numPr>
        <w:tabs>
          <w:tab w:val="left" w:pos="1276"/>
          <w:tab w:val="left" w:pos="3765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старших классов аккордеон</w:t>
      </w:r>
      <w:r w:rsidR="002B6301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</w:t>
      </w:r>
      <w:r w:rsidR="001E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костюмов и оформления зала; </w:t>
      </w:r>
    </w:p>
    <w:p w:rsidR="00FC1673" w:rsidRPr="00A44A59" w:rsidRDefault="001E3982" w:rsidP="009E3A30">
      <w:pPr>
        <w:pStyle w:val="a3"/>
        <w:numPr>
          <w:ilvl w:val="0"/>
          <w:numId w:val="15"/>
        </w:numPr>
        <w:tabs>
          <w:tab w:val="left" w:pos="1276"/>
          <w:tab w:val="left" w:pos="3765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301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6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и члены семей в качестве </w:t>
      </w:r>
      <w:r w:rsidR="002B6301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рителей и </w:t>
      </w:r>
      <w:r w:rsidR="008865E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фиксирования </w:t>
      </w:r>
      <w:r w:rsidR="00D27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r w:rsidR="002B6301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 и </w:t>
      </w:r>
      <w:r w:rsidR="002B6301" w:rsidRPr="00A44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видеоаппаратуру.</w:t>
      </w:r>
      <w:r w:rsidRPr="00A4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3E" w:rsidRPr="00A4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ECD" w:rsidRPr="00A44A59" w:rsidRDefault="00862ECD" w:rsidP="009E3A30">
      <w:pPr>
        <w:widowControl w:val="0"/>
        <w:tabs>
          <w:tab w:val="left" w:pos="567"/>
          <w:tab w:val="left" w:pos="851"/>
          <w:tab w:val="left" w:pos="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7A" w:rsidRDefault="008A6763" w:rsidP="009E3A30">
      <w:pPr>
        <w:widowControl w:val="0"/>
        <w:tabs>
          <w:tab w:val="left" w:pos="567"/>
          <w:tab w:val="left" w:pos="851"/>
          <w:tab w:val="left" w:pos="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компонент внеклассного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6763" w:rsidRPr="008A6763" w:rsidRDefault="008A6763" w:rsidP="009E3A30">
      <w:pPr>
        <w:widowControl w:val="0"/>
        <w:tabs>
          <w:tab w:val="left" w:pos="567"/>
          <w:tab w:val="left" w:pos="851"/>
          <w:tab w:val="left" w:pos="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4A8" w:rsidRPr="005B6D8B" w:rsidRDefault="00061A18" w:rsidP="009E3A30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4F6BF4"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BF4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мероприятия</w:t>
      </w:r>
      <w:r w:rsidR="004F6BF4"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0C5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32A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ED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F34A3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раскрытия музыкальных способностей 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 w:rsidR="00F34A3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его исполнительских навыков через личные </w:t>
      </w:r>
      <w:r w:rsidR="00191097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</w:t>
      </w:r>
      <w:r w:rsidR="00F34A3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1097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двигательные </w:t>
      </w:r>
      <w:r w:rsidR="00F34A3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ощущения.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4A8" w:rsidRPr="005B6D8B" w:rsidRDefault="000524A8" w:rsidP="00C00DA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19C" w:rsidRPr="005B6D8B" w:rsidRDefault="000524A8" w:rsidP="009E3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воспринимать, чувствовать и осмысливать содер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 старинных танцев (Менуэт); </w:t>
      </w:r>
    </w:p>
    <w:p w:rsidR="0041319C" w:rsidRPr="005B6D8B" w:rsidRDefault="000524A8" w:rsidP="009E3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музыкальные впечатления мировых образцов классической музыки эпохи Баро</w:t>
      </w:r>
      <w:r w:rsidR="00F34A3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 с другими видами искусств (</w:t>
      </w:r>
      <w:r w:rsidR="00281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изобразительным искусством, хореографией, музыкой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1319C" w:rsidRDefault="000524A8" w:rsidP="009E3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34A3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пр</w:t>
      </w:r>
      <w:r w:rsidR="008865E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знания исполн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F34A3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4A3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4A3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Менуэта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319C" w:rsidRPr="005B6D8B" w:rsidRDefault="00FB0355" w:rsidP="009E3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первоначальные навыки концертмейстера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01B4" w:rsidRDefault="00FB0355" w:rsidP="009E3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4A8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524A8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творческую активность во всех доступных видах деятельности</w:t>
      </w:r>
      <w:r w:rsid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936" w:rsidRDefault="00C30936" w:rsidP="00C00DAA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00DAA" w:rsidRPr="005B6D8B" w:rsidRDefault="00C00DAA" w:rsidP="00C00DAA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Методы</w:t>
      </w:r>
      <w:r w:rsidRPr="005B6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00DAA" w:rsidRDefault="00C00DAA" w:rsidP="009E3A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приемы, используемые в ходе музыкально- танцевального тренинга:</w:t>
      </w:r>
    </w:p>
    <w:p w:rsidR="00C00DAA" w:rsidRDefault="00C00DAA" w:rsidP="00C00DA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</w:p>
    <w:p w:rsidR="00C00DAA" w:rsidRDefault="00C00DAA" w:rsidP="00C00DA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</w:p>
    <w:p w:rsidR="00C00DAA" w:rsidRPr="00C00DAA" w:rsidRDefault="00C00DAA" w:rsidP="00C00DA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</w:p>
    <w:p w:rsidR="002B6301" w:rsidRPr="005B6D8B" w:rsidRDefault="002B6301" w:rsidP="009E3A30">
      <w:pPr>
        <w:tabs>
          <w:tab w:val="left" w:pos="56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Ожидаемые результаты:</w:t>
      </w:r>
      <w:r w:rsidR="005541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FC1673" w:rsidRDefault="008865E3" w:rsidP="007F3AFD">
      <w:pPr>
        <w:pStyle w:val="c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c8"/>
          <w:color w:val="000000"/>
          <w:sz w:val="28"/>
          <w:szCs w:val="28"/>
        </w:rPr>
      </w:pPr>
      <w:r w:rsidRPr="005B6D8B">
        <w:rPr>
          <w:rStyle w:val="c8"/>
          <w:color w:val="000000"/>
          <w:sz w:val="28"/>
          <w:szCs w:val="28"/>
        </w:rPr>
        <w:t xml:space="preserve">- </w:t>
      </w:r>
      <w:r w:rsidR="00E55171">
        <w:rPr>
          <w:rStyle w:val="c8"/>
          <w:color w:val="000000"/>
          <w:sz w:val="28"/>
          <w:szCs w:val="28"/>
        </w:rPr>
        <w:t>повышение интереса к исполне</w:t>
      </w:r>
      <w:r w:rsidR="00FC1673">
        <w:rPr>
          <w:rStyle w:val="c8"/>
          <w:color w:val="000000"/>
          <w:sz w:val="28"/>
          <w:szCs w:val="28"/>
        </w:rPr>
        <w:t>нию полифонической музыки среди</w:t>
      </w:r>
      <w:r w:rsidR="005541AD">
        <w:rPr>
          <w:rStyle w:val="c8"/>
          <w:color w:val="000000"/>
          <w:sz w:val="28"/>
          <w:szCs w:val="28"/>
        </w:rPr>
        <w:t xml:space="preserve"> </w:t>
      </w:r>
    </w:p>
    <w:p w:rsidR="00E55171" w:rsidRDefault="00E55171" w:rsidP="007F3AFD">
      <w:pPr>
        <w:pStyle w:val="c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учащихся класса аккордеон</w:t>
      </w:r>
      <w:r w:rsidR="00484A09">
        <w:rPr>
          <w:rStyle w:val="c8"/>
          <w:color w:val="000000"/>
          <w:sz w:val="28"/>
          <w:szCs w:val="28"/>
        </w:rPr>
        <w:t>;</w:t>
      </w:r>
      <w:r w:rsidR="005541AD">
        <w:rPr>
          <w:rStyle w:val="c8"/>
          <w:color w:val="000000"/>
          <w:sz w:val="28"/>
          <w:szCs w:val="28"/>
        </w:rPr>
        <w:t xml:space="preserve"> </w:t>
      </w:r>
    </w:p>
    <w:p w:rsidR="00E55171" w:rsidRDefault="004D787F" w:rsidP="007F3AFD">
      <w:pPr>
        <w:pStyle w:val="c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="00A77BB9">
        <w:rPr>
          <w:rStyle w:val="c8"/>
          <w:color w:val="000000"/>
          <w:sz w:val="28"/>
          <w:szCs w:val="28"/>
        </w:rPr>
        <w:t xml:space="preserve"> получение знаний и навыков танцевальных движений танца Менуэт</w:t>
      </w:r>
      <w:r w:rsidR="00484A09">
        <w:rPr>
          <w:rStyle w:val="c8"/>
          <w:color w:val="000000"/>
          <w:sz w:val="28"/>
          <w:szCs w:val="28"/>
        </w:rPr>
        <w:t>;</w:t>
      </w:r>
      <w:r w:rsidR="005541AD">
        <w:rPr>
          <w:rStyle w:val="c8"/>
          <w:color w:val="000000"/>
          <w:sz w:val="28"/>
          <w:szCs w:val="28"/>
        </w:rPr>
        <w:t xml:space="preserve"> </w:t>
      </w:r>
    </w:p>
    <w:p w:rsidR="00E83540" w:rsidRDefault="00E55171" w:rsidP="007F3AFD">
      <w:pPr>
        <w:pStyle w:val="c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c8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="008865E3" w:rsidRPr="005B6D8B">
        <w:rPr>
          <w:rStyle w:val="c8"/>
          <w:color w:val="000000"/>
          <w:sz w:val="28"/>
          <w:szCs w:val="28"/>
        </w:rPr>
        <w:t>повышение исполнительского уровня</w:t>
      </w:r>
      <w:r w:rsidR="00E83540">
        <w:rPr>
          <w:rStyle w:val="c8"/>
          <w:color w:val="000000"/>
          <w:sz w:val="28"/>
          <w:szCs w:val="28"/>
        </w:rPr>
        <w:t xml:space="preserve"> учащихся класса </w:t>
      </w:r>
      <w:r w:rsidR="00E83540" w:rsidRPr="00E83540">
        <w:rPr>
          <w:rStyle w:val="c8"/>
          <w:sz w:val="28"/>
          <w:szCs w:val="28"/>
        </w:rPr>
        <w:t>аккордеон ч</w:t>
      </w:r>
      <w:r w:rsidR="00E83540">
        <w:rPr>
          <w:rStyle w:val="c8"/>
          <w:sz w:val="28"/>
          <w:szCs w:val="28"/>
        </w:rPr>
        <w:t>ерез</w:t>
      </w:r>
      <w:r w:rsidR="005541AD">
        <w:rPr>
          <w:rStyle w:val="c8"/>
          <w:sz w:val="28"/>
          <w:szCs w:val="28"/>
        </w:rPr>
        <w:t xml:space="preserve"> </w:t>
      </w:r>
    </w:p>
    <w:p w:rsidR="008865E3" w:rsidRPr="00E83540" w:rsidRDefault="00E83540" w:rsidP="007F3AFD">
      <w:pPr>
        <w:pStyle w:val="c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E83540">
        <w:rPr>
          <w:rStyle w:val="c8"/>
          <w:sz w:val="28"/>
          <w:szCs w:val="28"/>
        </w:rPr>
        <w:t>синтез восприятия музыкального п</w:t>
      </w:r>
      <w:r>
        <w:rPr>
          <w:rStyle w:val="c8"/>
          <w:sz w:val="28"/>
          <w:szCs w:val="28"/>
        </w:rPr>
        <w:t>олотна</w:t>
      </w:r>
      <w:r w:rsidRPr="00E83540">
        <w:rPr>
          <w:rStyle w:val="c8"/>
          <w:sz w:val="28"/>
          <w:szCs w:val="28"/>
        </w:rPr>
        <w:t xml:space="preserve"> с </w:t>
      </w:r>
      <w:r>
        <w:rPr>
          <w:rStyle w:val="c8"/>
          <w:sz w:val="28"/>
          <w:szCs w:val="28"/>
        </w:rPr>
        <w:t>танцевальным</w:t>
      </w:r>
      <w:r w:rsidRPr="00E83540">
        <w:rPr>
          <w:rStyle w:val="c8"/>
          <w:sz w:val="28"/>
          <w:szCs w:val="28"/>
        </w:rPr>
        <w:t xml:space="preserve"> движением</w:t>
      </w:r>
      <w:r>
        <w:rPr>
          <w:rStyle w:val="c8"/>
          <w:color w:val="000000"/>
          <w:sz w:val="28"/>
          <w:szCs w:val="28"/>
        </w:rPr>
        <w:t>;</w:t>
      </w:r>
      <w:r w:rsidR="005541AD">
        <w:rPr>
          <w:rStyle w:val="c8"/>
          <w:color w:val="000000"/>
          <w:sz w:val="28"/>
          <w:szCs w:val="28"/>
        </w:rPr>
        <w:t xml:space="preserve"> </w:t>
      </w:r>
    </w:p>
    <w:p w:rsidR="008865E3" w:rsidRPr="005B6D8B" w:rsidRDefault="008865E3" w:rsidP="007F3AFD">
      <w:pPr>
        <w:pStyle w:val="c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5B6D8B">
        <w:rPr>
          <w:rStyle w:val="c1"/>
          <w:color w:val="000000"/>
          <w:sz w:val="28"/>
          <w:szCs w:val="28"/>
        </w:rPr>
        <w:t xml:space="preserve">- развитие </w:t>
      </w:r>
      <w:r w:rsidR="00173903">
        <w:rPr>
          <w:rStyle w:val="c1"/>
          <w:color w:val="000000"/>
          <w:sz w:val="28"/>
          <w:szCs w:val="28"/>
        </w:rPr>
        <w:t>коммуникативных навыков</w:t>
      </w:r>
      <w:r w:rsidR="00E83540">
        <w:rPr>
          <w:rStyle w:val="c1"/>
          <w:color w:val="000000"/>
          <w:sz w:val="28"/>
          <w:szCs w:val="28"/>
        </w:rPr>
        <w:t>.</w:t>
      </w:r>
      <w:r w:rsidR="005541AD">
        <w:rPr>
          <w:rStyle w:val="c1"/>
          <w:color w:val="000000"/>
          <w:sz w:val="28"/>
          <w:szCs w:val="28"/>
        </w:rPr>
        <w:t xml:space="preserve"> </w:t>
      </w:r>
    </w:p>
    <w:p w:rsidR="00B6353E" w:rsidRDefault="008865E3" w:rsidP="007D5F36">
      <w:pPr>
        <w:pStyle w:val="c3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  <w:sz w:val="28"/>
          <w:szCs w:val="28"/>
        </w:rPr>
      </w:pPr>
      <w:r w:rsidRPr="005B6D8B">
        <w:rPr>
          <w:rStyle w:val="c1"/>
          <w:color w:val="000000"/>
          <w:sz w:val="28"/>
          <w:szCs w:val="28"/>
        </w:rPr>
        <w:t xml:space="preserve">Эффективность </w:t>
      </w:r>
      <w:r w:rsidR="00173903">
        <w:rPr>
          <w:rStyle w:val="c1"/>
          <w:color w:val="000000"/>
          <w:sz w:val="28"/>
          <w:szCs w:val="28"/>
        </w:rPr>
        <w:t>мероприятия</w:t>
      </w:r>
      <w:r w:rsidRPr="005B6D8B">
        <w:rPr>
          <w:rStyle w:val="c1"/>
          <w:color w:val="000000"/>
          <w:sz w:val="28"/>
          <w:szCs w:val="28"/>
        </w:rPr>
        <w:t xml:space="preserve"> отражается в положительных отзывах </w:t>
      </w:r>
      <w:r w:rsidR="00CB7DC7">
        <w:rPr>
          <w:rStyle w:val="c1"/>
          <w:color w:val="000000"/>
          <w:sz w:val="28"/>
          <w:szCs w:val="28"/>
        </w:rPr>
        <w:t>участников и зрителей</w:t>
      </w:r>
      <w:r w:rsidR="00E55171">
        <w:rPr>
          <w:rStyle w:val="c1"/>
          <w:color w:val="000000"/>
          <w:sz w:val="28"/>
          <w:szCs w:val="28"/>
        </w:rPr>
        <w:t xml:space="preserve"> и проведение</w:t>
      </w:r>
      <w:r w:rsidR="00FC1673">
        <w:rPr>
          <w:rStyle w:val="c1"/>
          <w:color w:val="000000"/>
          <w:sz w:val="28"/>
          <w:szCs w:val="28"/>
        </w:rPr>
        <w:t xml:space="preserve"> мероприятия ежегодно (</w:t>
      </w:r>
      <w:r w:rsidR="00173903">
        <w:rPr>
          <w:rStyle w:val="c1"/>
          <w:color w:val="000000"/>
          <w:sz w:val="28"/>
          <w:szCs w:val="28"/>
        </w:rPr>
        <w:t>изменяя тематику)</w:t>
      </w:r>
      <w:r w:rsidRPr="005B6D8B">
        <w:rPr>
          <w:rStyle w:val="c1"/>
          <w:color w:val="000000"/>
          <w:sz w:val="28"/>
          <w:szCs w:val="28"/>
        </w:rPr>
        <w:t>.</w:t>
      </w:r>
      <w:r w:rsidR="00B6353E">
        <w:rPr>
          <w:rStyle w:val="c1"/>
          <w:color w:val="000000"/>
          <w:sz w:val="28"/>
          <w:szCs w:val="28"/>
        </w:rPr>
        <w:t xml:space="preserve"> </w:t>
      </w:r>
    </w:p>
    <w:p w:rsidR="00F7085F" w:rsidRPr="007D5F36" w:rsidRDefault="00F7085F" w:rsidP="007D5F36">
      <w:pPr>
        <w:pStyle w:val="c3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31EE7" w:rsidRPr="005B6D8B" w:rsidRDefault="00B31EE7" w:rsidP="007F3AFD">
      <w:pPr>
        <w:widowControl w:val="0"/>
        <w:tabs>
          <w:tab w:val="left" w:pos="851"/>
          <w:tab w:val="left" w:pos="88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деятельностный компонент</w:t>
      </w:r>
      <w:r w:rsidR="00B6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1EE7" w:rsidRDefault="00B31EE7" w:rsidP="007F3AFD">
      <w:pPr>
        <w:widowControl w:val="0"/>
        <w:tabs>
          <w:tab w:val="left" w:pos="851"/>
          <w:tab w:val="left" w:pos="88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внеклассного мероприятия</w:t>
      </w:r>
      <w:r w:rsidR="00DF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4D0D" w:rsidRPr="005B6D8B" w:rsidRDefault="00DF4D0D" w:rsidP="007F3AFD">
      <w:pPr>
        <w:widowControl w:val="0"/>
        <w:tabs>
          <w:tab w:val="left" w:pos="851"/>
          <w:tab w:val="left" w:pos="88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E7" w:rsidRPr="005B6D8B" w:rsidRDefault="00B31EE7" w:rsidP="007F3AF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Дата: </w:t>
      </w:r>
      <w:r w:rsidR="0012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DC377D"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2020 года</w:t>
      </w:r>
    </w:p>
    <w:p w:rsidR="00B31EE7" w:rsidRPr="005B6D8B" w:rsidRDefault="00B31EE7" w:rsidP="007F3AF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Время: 18:00</w:t>
      </w:r>
    </w:p>
    <w:p w:rsidR="00B31EE7" w:rsidRPr="005B6D8B" w:rsidRDefault="00B31EE7" w:rsidP="007F3AF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проведения: МБУДО «Детская музыкальная школа № 5»</w:t>
      </w:r>
      <w:r w:rsidR="00DF4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1EE7" w:rsidRPr="005B6D8B" w:rsidRDefault="00B31EE7" w:rsidP="007F3AF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(концертный зал)</w:t>
      </w:r>
    </w:p>
    <w:p w:rsidR="00B31EE7" w:rsidRPr="005B6D8B" w:rsidRDefault="00B31EE7" w:rsidP="007F3AF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мероприятия:</w:t>
      </w:r>
      <w:r w:rsidR="00DC377D"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1час 20 </w:t>
      </w:r>
      <w:r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</w:t>
      </w:r>
      <w:r w:rsidR="00DC377D"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</w:t>
      </w:r>
      <w:r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F4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1673" w:rsidRPr="005B6D8B" w:rsidRDefault="00B31EE7" w:rsidP="00C00DAA">
      <w:pPr>
        <w:spacing w:before="240"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DC377D"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классов по специа</w:t>
      </w:r>
      <w:r w:rsidR="00FC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 аккордеон (7-1</w:t>
      </w:r>
      <w:r w:rsidR="005B6441"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лет), </w:t>
      </w:r>
      <w:r w:rsidR="00E83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класса хореографии (4-5 класс),</w:t>
      </w:r>
      <w:r w:rsidR="005B6441"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преподаватели</w:t>
      </w:r>
      <w:r w:rsidR="005B6441"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ДМШ №5</w:t>
      </w:r>
      <w:r w:rsidR="00DC377D" w:rsidRPr="005B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1EE7" w:rsidRPr="005B6D8B" w:rsidRDefault="00B31EE7" w:rsidP="00C00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  <w:r w:rsidR="00DF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1673" w:rsidRDefault="007F3AFD" w:rsidP="00C3093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67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музыкальных 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еров мероприятия на уроках по </w:t>
      </w:r>
      <w:r w:rsidR="00FC167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учащимися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 аккордеона из произведений</w:t>
      </w:r>
      <w:r w:rsidR="00FC167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программе.</w:t>
      </w:r>
      <w:r w:rsidR="009A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="00FC1673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3540" w:rsidRDefault="007F3AFD" w:rsidP="00C3093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танцевальных элементов Менуэта на уроках классического танца и сценической практике учащимися класса хореографии 4-5 классов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85C" w:rsidRPr="005B6D8B" w:rsidRDefault="00E83540" w:rsidP="00C3093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77D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сценических костюмов</w:t>
      </w:r>
      <w:r w:rsidR="002F285C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времени и изготовление элементов костюма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="002F285C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3E0" w:rsidRPr="005B6D8B" w:rsidRDefault="00F07AAE" w:rsidP="00C3093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C53E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</w:t>
      </w:r>
      <w:r w:rsidR="00AB0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</w:t>
      </w:r>
      <w:r w:rsidR="003C53E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53E0" w:rsidRPr="005B6D8B" w:rsidRDefault="00F07AAE" w:rsidP="00C3093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C53E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концертного зала к мероприятию: украшение стен зала шторами; выделение сектора на сце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показом старинных костюмов.</w:t>
      </w:r>
    </w:p>
    <w:p w:rsidR="00F7085F" w:rsidRPr="00F7085F" w:rsidRDefault="00A77BB9" w:rsidP="00F7085F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53E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технического оснащения: стул, аккордеон, элементы костюмов, видеоматериал, ноутбук, колонки, микрофоны, проектор.</w:t>
      </w:r>
    </w:p>
    <w:p w:rsidR="003C53E0" w:rsidRPr="005B6D8B" w:rsidRDefault="003C53E0" w:rsidP="00C00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 оборудование:</w:t>
      </w:r>
      <w:r w:rsidR="009A2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53E0" w:rsidRPr="005B6D8B" w:rsidRDefault="007F3AFD" w:rsidP="00C00D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53E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тулья для выступающих, пюпитры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3E0" w:rsidRPr="005B6D8B" w:rsidRDefault="003C53E0" w:rsidP="00C00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оснащение:</w:t>
      </w:r>
    </w:p>
    <w:p w:rsidR="003C53E0" w:rsidRPr="005B6D8B" w:rsidRDefault="007F3AFD" w:rsidP="00C0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53E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оутбук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3E0" w:rsidRPr="005B6D8B" w:rsidRDefault="007F3AFD" w:rsidP="00C00D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C53E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для проецирования изображения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3E0" w:rsidRPr="005B6D8B" w:rsidRDefault="007F3AFD" w:rsidP="00C00D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53E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икрофоны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095" w:rsidRDefault="007F3AFD" w:rsidP="00C00D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53E0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оборудование для воспроизведения (колонки)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85F" w:rsidRDefault="00F7085F" w:rsidP="00F708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673" w:rsidRPr="008B5580" w:rsidRDefault="00D4681D" w:rsidP="007F3AF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компонент внеклассного мероприятия</w:t>
      </w:r>
      <w:r w:rsidR="00EB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7A74" w:rsidRPr="005B6D8B" w:rsidRDefault="00977A74" w:rsidP="00DF4D0D">
      <w:pPr>
        <w:spacing w:before="240"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="00EB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AFD" w:rsidRPr="007F3AFD" w:rsidRDefault="007F3AFD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A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</w:t>
      </w:r>
    </w:p>
    <w:p w:rsidR="00977A74" w:rsidRPr="005B6D8B" w:rsidRDefault="00977A74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музыка </w:t>
      </w:r>
      <w:r w:rsidR="00DF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 </w:t>
      </w: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</w:t>
      </w:r>
      <w:r w:rsidR="00DF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керини «Менуэт»</w:t>
      </w:r>
      <w:r w:rsidR="00DF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5136" w:rsidRPr="00A44EB1" w:rsidRDefault="00A44EB1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4E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A65136" w:rsidRPr="00A44E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сцене </w:t>
      </w:r>
      <w:r w:rsidR="00A8510C" w:rsidRPr="00A44E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учащиеся класса хореографии </w:t>
      </w:r>
      <w:r w:rsidR="00A8510C" w:rsidRPr="00A85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старинных костюмах)</w:t>
      </w:r>
      <w:r w:rsidR="00753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исполняют танец</w:t>
      </w:r>
      <w:r w:rsidR="00A851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977A74" w:rsidRPr="005B6D8B" w:rsidRDefault="00977A74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</w:t>
      </w:r>
      <w:r w:rsidR="00191097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– звук постепенно у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бираем.</w:t>
      </w:r>
      <w:r w:rsidR="00A8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A74" w:rsidRPr="005B6D8B" w:rsidRDefault="00977A74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A85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B0C6D" w:rsidRDefault="00784F02" w:rsidP="009E3A30">
      <w:pPr>
        <w:spacing w:before="24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современный мир, полный скоростей, фантастических технологий, </w:t>
      </w:r>
      <w:r w:rsidR="007B0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ярких феерических празднеств, поражающих воображение мы можем встретить немало истинных ценителей классической музыки. Старая, </w:t>
      </w:r>
      <w:r w:rsidR="007B0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добрая, классическая музыка. Она перенос</w:t>
      </w:r>
      <w:r w:rsidR="0071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 нас </w:t>
      </w:r>
      <w:r w:rsidR="007B0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далекие века</w:t>
      </w:r>
      <w:r w:rsidR="0071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дает возможность остановиться на некоторое время, осмыслить происходящее, прийти к пониманию ценности</w:t>
      </w:r>
      <w:r w:rsidR="007B0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жизни.</w:t>
      </w:r>
      <w:r w:rsidR="007B0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2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перенесемся в 17 век. И познакомимся с замечательным танцем –Менуэтом.</w:t>
      </w:r>
      <w:r w:rsidR="00A8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0294" w:rsidRPr="008B5580" w:rsidRDefault="00B10294" w:rsidP="007F3AFD">
      <w:pPr>
        <w:spacing w:before="240"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5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2</w:t>
      </w:r>
    </w:p>
    <w:p w:rsidR="00784F02" w:rsidRPr="00784F02" w:rsidRDefault="007128CD" w:rsidP="009E3A30">
      <w:pPr>
        <w:spacing w:before="24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84F02"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енуэт – это танец </w:t>
      </w:r>
      <w:r w:rsidR="007F5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84F02"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королей</w:t>
      </w:r>
      <w:r w:rsidR="007F5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784F02"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5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 Глушковский, русский артист балета, в своих мемуарах балетмейстера пишет: «…основной чертой исполнения менуэта является церемониальность, галантность и торжественность»</w:t>
      </w:r>
      <w:r w:rsidR="007A1CBA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7F5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525F" w:rsidRPr="007A1CBA" w:rsidRDefault="002D525F" w:rsidP="007F3AFD">
      <w:pPr>
        <w:spacing w:before="240"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3</w:t>
      </w:r>
    </w:p>
    <w:p w:rsidR="00ED7E77" w:rsidRPr="00ED7E77" w:rsidRDefault="00CE5263" w:rsidP="009E3A30">
      <w:pPr>
        <w:spacing w:before="24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Историки говорят, </w:t>
      </w:r>
      <w:r w:rsidR="00967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менуэт – это танец </w:t>
      </w:r>
      <w:r w:rsidR="00784F02"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мужчин</w:t>
      </w:r>
      <w:r w:rsidR="00967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67B5A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784F02"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84F02"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необходимо было снимать шляпу, потом, как бы одним движением, заманивать даму к танцу, затем, не прерывая того же «дыхания»,</w:t>
      </w:r>
      <w:r w:rsidR="007A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надевать ее обратно на голову»</w:t>
      </w:r>
      <w:r w:rsidR="007A1CBA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C30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30936" w:rsidRPr="002D525F" w:rsidRDefault="00C30936" w:rsidP="00C30936">
      <w:pPr>
        <w:spacing w:before="240"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D52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4</w:t>
      </w:r>
    </w:p>
    <w:p w:rsidR="00945D8D" w:rsidRPr="00B10294" w:rsidRDefault="00945D8D" w:rsidP="00945D8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351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Моцарт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1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«Менуэт» исп. Сабиров Артем</w:t>
      </w:r>
      <w:r w:rsidR="005861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7E77" w:rsidRDefault="00CE5263" w:rsidP="009E3A30">
      <w:pPr>
        <w:spacing w:before="24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даже каждый ребенок знает европейскую страну Францию</w:t>
      </w:r>
      <w:r w:rsidR="0095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Любители приключений знают</w:t>
      </w:r>
      <w:r w:rsidR="00ED7E77" w:rsidRPr="00ED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по романам А. Дюма, кто-то </w:t>
      </w:r>
      <w:r w:rsidR="0095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D7E77" w:rsidRPr="00ED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C30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очертанию знаменитой Эйфелевой башни</w:t>
      </w:r>
      <w:r w:rsidR="00ED7E77" w:rsidRPr="00ED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Перечисление </w:t>
      </w:r>
      <w:r w:rsidR="0095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30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5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достопримечательностей может быть очень долгим, </w:t>
      </w:r>
      <w:r w:rsidR="00ED7E77" w:rsidRPr="00ED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сегодня мы </w:t>
      </w:r>
      <w:r w:rsidR="00C30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посмотрим на неё </w:t>
      </w:r>
      <w:r w:rsidR="00C4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 стороны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3EBD" w:rsidRPr="002D525F" w:rsidRDefault="00E13EBD" w:rsidP="00E13EB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5</w:t>
      </w:r>
    </w:p>
    <w:p w:rsidR="007356F9" w:rsidRDefault="00E13EBD" w:rsidP="00E13EBD">
      <w:pPr>
        <w:spacing w:before="24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Родиной менуэта </w:t>
      </w:r>
      <w:r w:rsidR="0058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читают таинственную и сказочную область Бретань</w:t>
      </w:r>
      <w:r w:rsidR="0058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4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17 столетия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D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король Франции Людовик XIV официально </w:t>
      </w:r>
      <w:r w:rsidRPr="00ED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провозгла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 на всю страну, что менуэт – </w:t>
      </w:r>
      <w:r w:rsidRPr="00ED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танец.</w:t>
      </w:r>
      <w:r w:rsidR="00C4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42FD6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 w:rsidRPr="00ED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стали </w:t>
      </w:r>
      <w:r w:rsidR="00C42FD6" w:rsidRPr="000A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исполнять</w:t>
      </w:r>
      <w:r w:rsidR="00C4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0A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каждом аристократическом дворе </w:t>
      </w:r>
      <w:r w:rsidR="0028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A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приближенные к королю особы</w:t>
      </w:r>
      <w:r w:rsidR="00586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A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графы, бароны и пр</w:t>
      </w:r>
      <w:r w:rsidR="00C4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очие обладатели высоких титулов</w:t>
      </w:r>
      <w:r w:rsidR="0028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81F9A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="00C4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56F9" w:rsidRDefault="007356F9" w:rsidP="007356F9">
      <w:pPr>
        <w:spacing w:before="24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2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6</w:t>
      </w:r>
      <w:r w:rsidRPr="00E1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0936" w:rsidRDefault="00C30936" w:rsidP="00C30936">
      <w:pPr>
        <w:spacing w:before="240"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Кажется, как просто танцевать на счет 1,2,3. Но учить танцевать менуэт начинали с </w:t>
      </w:r>
      <w:r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малых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Необходимо грациозно и при этом пластично двигаться</w:t>
      </w:r>
      <w:r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шаг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делался максимально точно и легко</w:t>
      </w:r>
      <w:r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импровизируя</w:t>
      </w:r>
      <w:r w:rsidRPr="0078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 уверенно совпадать с партнершей. </w:t>
      </w:r>
    </w:p>
    <w:p w:rsidR="00B10294" w:rsidRDefault="00E13EBD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7</w:t>
      </w:r>
      <w:r w:rsidR="00B10294" w:rsidRPr="002D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B10294" w:rsidRPr="002D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</w:t>
      </w:r>
    </w:p>
    <w:p w:rsidR="00E13EBD" w:rsidRDefault="00E13EBD" w:rsidP="00E13EB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Л.Боккерини</w:t>
      </w:r>
      <w:r w:rsidRPr="00351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«Менуэт» исп.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Паламарчук Иван </w:t>
      </w:r>
    </w:p>
    <w:p w:rsidR="00EB535A" w:rsidRPr="00CF4D72" w:rsidRDefault="007356F9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13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</w:t>
      </w:r>
      <w:r w:rsidR="00E13EBD" w:rsidRPr="00E13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играет, зрители рассматривают картины)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F3AFD" w:rsidRPr="007F3AFD" w:rsidRDefault="007F3AFD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EB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D7E77" w:rsidRPr="00351315" w:rsidRDefault="007015D6" w:rsidP="009E3A30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грациозные позы мы увидим, если посмотрим</w:t>
      </w:r>
      <w:r w:rsidR="00967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изображали танцующих художники</w:t>
      </w:r>
      <w:r w:rsidR="00ED7E77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</w:t>
      </w:r>
      <w:r w:rsidR="00A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так популярен, что, е</w:t>
      </w:r>
      <w:r w:rsidR="00ED7E77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танцевали в парках, городском с</w:t>
      </w:r>
      <w:r w:rsidR="00A44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аду, на карнавалах и на природе все сословия</w:t>
      </w:r>
      <w:r w:rsidR="00950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FCC" w:rsidRPr="009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на картинах в центре изображена одна пара</w:t>
      </w:r>
      <w:r w:rsidR="00A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корсеты, бархатные, пышные юбки с украшениями сковывали движения танцующих, </w:t>
      </w:r>
      <w:r w:rsidR="00A44E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отражалось на сдержанном темпе танца.</w:t>
      </w:r>
      <w:r w:rsidR="008C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Маленькие, мелкие шаги, а Менуэт получил название от слова «</w:t>
      </w:r>
      <w:r w:rsidR="00CF4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menu</w:t>
      </w:r>
      <w:r w:rsidR="00CF4D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мелкий, давали возможность танцующим грациозно двигаться по залу. Могло возникнуть впечатление, что это лишь приглашение к танцу, весьма галантное и кокетливое.</w:t>
      </w:r>
    </w:p>
    <w:p w:rsidR="00B10294" w:rsidRPr="002D525F" w:rsidRDefault="00B10294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13</w:t>
      </w:r>
    </w:p>
    <w:p w:rsidR="00A44EB1" w:rsidRPr="009632C1" w:rsidRDefault="00A44EB1" w:rsidP="009E3A30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="00DB3A2B"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появилось одно му</w:t>
      </w:r>
      <w:r w:rsidR="00E13EB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зыкальное произведение</w:t>
      </w:r>
      <w:r w:rsid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австрий</w:t>
      </w:r>
      <w:r w:rsid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композитора </w:t>
      </w:r>
      <w:r w:rsidRPr="009632C1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Франца Йозефа Гайдна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сохранилась</w:t>
      </w:r>
      <w:r w:rsid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интересная история</w:t>
      </w:r>
      <w:r w:rsidRPr="00963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9AE" w:rsidRPr="004A0B07" w:rsidRDefault="004A0B07" w:rsidP="009E3A30">
      <w:pPr>
        <w:spacing w:before="24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2C1">
        <w:rPr>
          <w:rFonts w:ascii="Times New Roman" w:hAnsi="Times New Roman" w:cs="Times New Roman"/>
          <w:sz w:val="28"/>
          <w:szCs w:val="28"/>
          <w:shd w:val="clear" w:color="auto" w:fill="FFFFFF"/>
        </w:rPr>
        <w:t>На знаменательные события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традиционно, состоятельные особы заказывали написание музыкальных произведений композиторам. Однажды, к </w:t>
      </w:r>
      <w:r w:rsidR="00875BD1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Йозеф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75BD1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Гайдн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прише</w:t>
      </w:r>
      <w:r w:rsidR="009632C1">
        <w:rPr>
          <w:rFonts w:ascii="Times New Roman" w:hAnsi="Times New Roman" w:cs="Times New Roman"/>
          <w:sz w:val="28"/>
          <w:szCs w:val="28"/>
          <w:shd w:val="clear" w:color="auto" w:fill="FFFFFF"/>
        </w:rPr>
        <w:t>л мясник и заказал к свадьбе своей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дочери</w:t>
      </w:r>
      <w:r w:rsidR="00F07A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написать красивый менуэт</w:t>
      </w:r>
      <w:r w:rsidR="00875BD1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назначенный срок </w:t>
      </w:r>
      <w:r w:rsidR="00950FCC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="00875BD1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явился и получил драгоценный подарок.</w:t>
      </w:r>
      <w:r w:rsidR="00BE7505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BD1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несколько дней Гайдн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 от </w:t>
      </w:r>
      <w:r w:rsidR="005E273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молодоженов знак благодарности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75BD1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великолепн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быка с позолоченными рогами.</w:t>
      </w:r>
      <w:r w:rsidR="00FB0095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BD1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>С тех пор до-минорный менуэт Гайдна с</w:t>
      </w:r>
      <w:r w:rsidR="00DB3A2B">
        <w:rPr>
          <w:rFonts w:ascii="Times New Roman" w:hAnsi="Times New Roman" w:cs="Times New Roman"/>
          <w:sz w:val="28"/>
          <w:szCs w:val="28"/>
          <w:shd w:val="clear" w:color="auto" w:fill="FFFFFF"/>
        </w:rPr>
        <w:t>тал называться «Менуэтом быка»</w:t>
      </w:r>
      <w:r w:rsidR="00875BD1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6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7505" w:rsidRPr="004A0B07" w:rsidRDefault="008B5580" w:rsidP="009E3A30">
      <w:pPr>
        <w:spacing w:before="24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 послушать</w:t>
      </w:r>
      <w:r w:rsidR="00BE7505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отрывок этого произведения, и вы услышите </w:t>
      </w:r>
      <w:r w:rsidR="00ED7E77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характерные звуки! И конечно же</w:t>
      </w:r>
      <w:r w:rsidR="00BE7505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поймете, почему этот менуэт назвали «Менуэтом быка»</w:t>
      </w:r>
      <w:r w:rsidR="004630E2" w:rsidRPr="004A0B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6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289B" w:rsidRPr="00E13EBD" w:rsidRDefault="008C6243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96C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-в</w:t>
      </w:r>
      <w:r w:rsidR="00B009AE" w:rsidRPr="007F3A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ключаем запись </w:t>
      </w:r>
      <w:r w:rsidR="001B289B" w:rsidRPr="007F3A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Слушаем «Менуэт быка» </w:t>
      </w:r>
      <w:r w:rsidR="00B10294" w:rsidRPr="007F3A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Й.</w:t>
      </w:r>
      <w:r w:rsidR="001B289B" w:rsidRPr="007F3A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Гайдн</w:t>
      </w:r>
      <w:r w:rsidR="00E13EBD" w:rsidRPr="00E13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8763E" w:rsidRPr="005B6D8B" w:rsidRDefault="00D8763E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8C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51315" w:rsidRDefault="00394760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парижской Коро</w:t>
      </w:r>
      <w:r w:rsidR="0072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евской Академии танца, которая была основана в 1661 году обучали Менуэту. Уже в то время танцоры придумывали как лучше зафиксировать т</w:t>
      </w:r>
      <w:r w:rsidR="0072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анец на бумаге, зарисовывали схемы, фигуры.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 время </w:t>
      </w:r>
      <w:r w:rsidR="00DB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говорили:</w:t>
      </w:r>
      <w:r w:rsidR="00351315" w:rsidRPr="00DB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63E" w:rsidRPr="00DB3A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умеет танцевать менуэт, тот все умеет!»</w:t>
      </w:r>
      <w:r w:rsidR="00DB3A2B" w:rsidRPr="00DB3A2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96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я хочу предложить вам посмотреть Менуэт из оперы В. Моцарта «Дон Жуан».</w:t>
      </w:r>
    </w:p>
    <w:p w:rsidR="00F7085F" w:rsidRPr="00DB3A2B" w:rsidRDefault="00F7085F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27" w:rsidRPr="007F3AFD" w:rsidRDefault="007F3AFD" w:rsidP="007F3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="00F07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B10294" w:rsidRPr="007F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ключаем </w:t>
      </w:r>
      <w:r w:rsidR="00D8763E" w:rsidRPr="007F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Классического Менуэта из оперы</w:t>
      </w:r>
      <w:r w:rsidR="00AB0C27" w:rsidRPr="007F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 Жуан». хореография М. Петипа </w:t>
      </w:r>
    </w:p>
    <w:p w:rsidR="00D8763E" w:rsidRPr="00B10294" w:rsidRDefault="00D8763E" w:rsidP="009E3A30">
      <w:pPr>
        <w:spacing w:after="0" w:line="276" w:lineRule="auto"/>
        <w:ind w:left="36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09AE" w:rsidRPr="005B6D8B" w:rsidRDefault="00B009AE" w:rsidP="007F3A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2D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8763E" w:rsidRPr="005B6D8B" w:rsidRDefault="00D8763E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замечательные движения, позы. Давайте же попробуем </w:t>
      </w:r>
      <w:r w:rsidR="00B009AE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некоторым «па» этого замечательного танца.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BD1" w:rsidRPr="005B6D8B" w:rsidRDefault="00B009AE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</w:t>
      </w:r>
      <w:r w:rsidR="00D8763E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поможет преподаватель класса хореографии Ласточкина Ольга Андреевна 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763E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763E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4630E2">
        <w:rPr>
          <w:rFonts w:ascii="Times New Roman" w:eastAsia="Times New Roman" w:hAnsi="Times New Roman" w:cs="Times New Roman"/>
          <w:sz w:val="28"/>
          <w:szCs w:val="28"/>
          <w:lang w:eastAsia="ru-RU"/>
        </w:rPr>
        <w:t>4-5 классов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хореографии</w:t>
      </w:r>
      <w:r w:rsidR="00463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A74" w:rsidRDefault="002D525F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16</w:t>
      </w:r>
    </w:p>
    <w:p w:rsidR="00FF2E91" w:rsidRDefault="00F07AAE" w:rsidP="007F3AF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</w:t>
      </w:r>
      <w:r w:rsidR="00463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</w:t>
      </w:r>
      <w:r w:rsidR="00FF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льный т</w:t>
      </w:r>
      <w:r w:rsidR="00B009AE"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ренинг</w:t>
      </w:r>
      <w:r w:rsidR="002D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09AE" w:rsidRDefault="00A805E3" w:rsidP="007F3AF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="00FF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009AE"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Ласточкина Ольга Андреевна</w:t>
      </w:r>
      <w:r w:rsidR="002D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5136" w:rsidRPr="00A65136" w:rsidRDefault="00A65136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Андреевна</w:t>
      </w:r>
      <w:r w:rsidR="002D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009AE" w:rsidRDefault="00A65136" w:rsidP="009E3A30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4229" w:rsidRPr="00F14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229" w:rsidRPr="00F1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уважаемые преподаватели и родители. </w:t>
      </w:r>
      <w:r w:rsidR="00F14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ознакомились с музыкальными произведениями Менуэта</w:t>
      </w:r>
      <w:r w:rsidR="00A44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попроб</w:t>
      </w:r>
      <w:r w:rsidR="00E13EBD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="002D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</w:t>
      </w:r>
      <w:r w:rsidR="002D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E1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D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танцевальных </w:t>
      </w:r>
      <w:r w:rsidR="00F14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4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помогут мне </w:t>
      </w:r>
      <w:r w:rsidR="00A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мои помощницы-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 –х классов хореографии.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136" w:rsidRPr="002D525F" w:rsidRDefault="00A65136" w:rsidP="009E3A30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Девочки (хореографы) занимают позиции на сцене, учащиеся класса аккордеон –  в зале, на освобожденной площадке.</w:t>
      </w:r>
    </w:p>
    <w:p w:rsidR="00A65136" w:rsidRPr="00A65136" w:rsidRDefault="00A65136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Андреевна</w:t>
      </w:r>
      <w:r w:rsidR="002D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8283B" w:rsidRDefault="00A65136" w:rsidP="009E3A30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танец содержит в себе ритмический рисунок. М</w:t>
      </w:r>
      <w:r w:rsidR="00F14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размер танца Менуэт ¾.</w:t>
      </w:r>
      <w:r w:rsidR="00282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доля равная и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определенному 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движению. </w:t>
      </w:r>
      <w:r w:rsidR="002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проработаем ритмический рисунок танца и познакомимся с хореографической терминологией элементов танца: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83B" w:rsidRDefault="0028283B" w:rsidP="009E3A30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 зефир (воздушные шаги)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283B" w:rsidRDefault="0028283B" w:rsidP="009E3A30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-пассе партер (движение  ноги по полу)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283B" w:rsidRPr="00F14229" w:rsidRDefault="0028283B" w:rsidP="009E3A30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 де буре (</w:t>
      </w:r>
      <w:r w:rsidR="00A6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перебор ногами)</w:t>
      </w:r>
      <w:r w:rsidR="002D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4229" w:rsidRPr="00765593" w:rsidRDefault="00DB3A2B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F14229" w:rsidRPr="007655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Основной шаг менуэта XVII века (pas menuet)</w:t>
      </w:r>
    </w:p>
    <w:p w:rsidR="00F14229" w:rsidRPr="00765593" w:rsidRDefault="00F14229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ноги в III позиции, правая нога впереди.</w:t>
      </w:r>
    </w:p>
    <w:p w:rsidR="00F14229" w:rsidRPr="00765593" w:rsidRDefault="002D4251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такт: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</w:t>
      </w:r>
      <w:r w:rsidR="00F142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III позиции на обе ноги (первая четверть), скользящий шаг правой ногой вперед, левая нога сзади в IV позиции (вторая четверть), pli</w:t>
      </w:r>
      <w:r w:rsidR="00F142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 ноги, одновременно левая проводится вперед в IV позицию (третья четверть).</w:t>
      </w:r>
    </w:p>
    <w:p w:rsidR="00F14229" w:rsidRPr="00765593" w:rsidRDefault="002D4251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такт: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маленьких шага вперед на низких полу</w:t>
      </w:r>
      <w:r w:rsidR="00F0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пальцах с левой ноги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1, 2 3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четверти). Этот шаг можно исполнять назад.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229" w:rsidRDefault="002D4251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Примечание.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второго такта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без малейшего отведения ноги в сторону.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83B" w:rsidRPr="00A65136" w:rsidRDefault="00A65136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Ребята отрабатывают движения </w:t>
      </w:r>
      <w:r w:rsidR="006A13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вначале под счет преподавателя, затем 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 w:rsidR="00F07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Л. 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Бок</w:t>
      </w:r>
      <w:r w:rsidR="00F07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ерини «Менуэт»</w:t>
      </w:r>
      <w:r w:rsidR="006A13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концертмейстер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Паламарчук Иван</w:t>
      </w:r>
      <w:r w:rsidR="002D4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28283B" w:rsidRPr="00765593" w:rsidRDefault="00A65136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</w:t>
      </w:r>
      <w:r w:rsidR="006A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работки движения, переходим 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ледующему.</w:t>
      </w:r>
    </w:p>
    <w:p w:rsidR="00A65136" w:rsidRPr="00A65136" w:rsidRDefault="00A65136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Андреевна</w:t>
      </w:r>
      <w:r w:rsidR="002D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14229" w:rsidRPr="00765593" w:rsidRDefault="00F14229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5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Второй шаг (pas menuet) </w:t>
      </w:r>
      <w:r w:rsidRPr="00765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(два такта по</w:t>
      </w:r>
      <w:r w:rsidR="002D4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3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3|4</w:t>
      </w:r>
      <w:r w:rsidRPr="00765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14229" w:rsidRPr="00765593" w:rsidRDefault="00F14229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ноги в II</w:t>
      </w:r>
      <w:r w:rsidR="002D4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позиции, правая нога впереди. </w:t>
      </w:r>
      <w:r w:rsidRPr="00765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Затак</w:t>
      </w:r>
      <w:r w:rsidR="002D42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</w:t>
      </w:r>
      <w:r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pli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4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229" w:rsidRPr="00765593" w:rsidRDefault="002D4251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такт: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правой ногой вперед в IV позицию, левая нога сзади в IV позиции (первая четверть). В этом положении выдерживается пауза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(вторая четверть). Левая нога подтягивается к правой ноге назад в III позицию. Ноги поднимаются на низкие полу</w:t>
      </w:r>
      <w:r w:rsidR="00F0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(третья четверть).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229" w:rsidRPr="00765593" w:rsidRDefault="002D4251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такт: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маленьких шага вперед на низких полу</w:t>
      </w:r>
      <w:r w:rsidR="00F0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пальцах с левой ноги.</w:t>
      </w:r>
    </w:p>
    <w:p w:rsidR="006A132F" w:rsidRPr="00A65136" w:rsidRDefault="006A132F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Ребята отрабатывают движения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вначале под счет преподавателя, затем 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</w:t>
      </w:r>
      <w:r w:rsidR="003D2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 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Бок</w:t>
      </w:r>
      <w:r w:rsidR="00F07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ерини «Менуэт»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концертмейстер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Паламарчук Иван</w:t>
      </w:r>
      <w:r w:rsidR="002D4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2D4251" w:rsidRPr="00A65136" w:rsidRDefault="002D4251" w:rsidP="002D425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Андреевна: </w:t>
      </w:r>
    </w:p>
    <w:p w:rsidR="009A26E5" w:rsidRDefault="00F14229" w:rsidP="009A26E5">
      <w:pPr>
        <w:spacing w:before="150" w:after="150" w:line="240" w:lineRule="auto"/>
        <w:ind w:left="147" w:right="147"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655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Разновидность второго шага</w:t>
      </w:r>
      <w:r w:rsidR="002D42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F14229" w:rsidRPr="00765593" w:rsidRDefault="002D4251" w:rsidP="009A26E5">
      <w:pPr>
        <w:spacing w:before="150" w:after="150" w:line="240" w:lineRule="auto"/>
        <w:ind w:left="147" w:right="14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Затакт —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</w:t>
      </w:r>
      <w:r w:rsidR="00F142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229" w:rsidRPr="00765593" w:rsidRDefault="00C15175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такт: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правой ногой вперед в IV позицию, левая сзади в IV позиции (первая четверть). В этом положении выдерживается пауза (вторая четверть). Левая нога проводится вперед в IV позицию (третья четверть).</w:t>
      </w:r>
    </w:p>
    <w:p w:rsidR="00F14229" w:rsidRDefault="00C15175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такт: 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 de bourr</w:t>
      </w:r>
      <w:r w:rsidR="00F142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 с левой ноги (первая четверть). Pas de bourr</w:t>
      </w:r>
      <w:r w:rsidR="00F142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14229" w:rsidRPr="0076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 с правой ноги (вторая четверть). Левая нога ставится вперед, заканч</w:t>
      </w:r>
      <w:r w:rsidR="00DB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ивая движение (третья четверть)»</w:t>
      </w:r>
      <w:r w:rsidR="00DB3A2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</w:p>
    <w:p w:rsidR="00A65136" w:rsidRDefault="006A132F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Ребята отрабатывают движения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вначале под счет преподавателя, затем 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</w:t>
      </w:r>
      <w:r w:rsidR="002D52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</w:t>
      </w:r>
      <w:r w:rsidR="002D52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керини «Менуэт»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концертмейстер</w:t>
      </w:r>
      <w:r w:rsidR="008D56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Паламарчук Иван</w:t>
      </w:r>
      <w:r w:rsidR="00C15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D569E" w:rsidRPr="008D569E" w:rsidRDefault="008D569E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Андреевна</w:t>
      </w:r>
      <w:r w:rsidR="00C1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65136" w:rsidRPr="007F3AFD" w:rsidRDefault="006A132F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8D569E" w:rsidRPr="007F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мальчикам освоить движения реверанса (поклона)</w:t>
      </w:r>
      <w:r w:rsidR="00E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132F" w:rsidRPr="006A132F" w:rsidRDefault="006A132F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13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Мальчики выходят в центр зала, выстраиваются в шахматном порядке. В руках шляпы.</w:t>
      </w:r>
      <w:r w:rsidR="00E55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A132F" w:rsidRPr="007312A5" w:rsidRDefault="00967B5A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B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6A132F" w:rsidRPr="0073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присутствующим. Кав</w:t>
      </w:r>
      <w:r w:rsidR="006A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алер правой рукой снимает шляпу, </w:t>
      </w:r>
      <w:r w:rsidR="006A132F" w:rsidRPr="0073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прикладывает шляпу</w:t>
      </w:r>
      <w:r w:rsidR="00E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32F" w:rsidRPr="00967B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E55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A132F" w:rsidRPr="0073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груди.</w:t>
      </w:r>
      <w:r w:rsidR="006A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Левая рука отведена от корпуса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"/>
      </w:r>
      <w:r w:rsidR="006A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выполняется поклон</w:t>
      </w:r>
      <w:r w:rsidR="00E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132F" w:rsidRPr="00A65136" w:rsidRDefault="006A132F" w:rsidP="009E3A30">
      <w:pPr>
        <w:spacing w:before="150" w:after="150" w:line="276" w:lineRule="auto"/>
        <w:ind w:left="150" w:right="15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Ребята отрабатывают движения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вначале под счет преподавателя, затем 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</w:t>
      </w:r>
      <w:r w:rsidR="00F07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</w:t>
      </w:r>
      <w:r w:rsidR="00F07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керини «Менуэт»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концертмейстер</w:t>
      </w:r>
      <w:r w:rsidRPr="00A65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Паламарчук Иван</w:t>
      </w:r>
      <w:r w:rsidR="00E55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6A132F" w:rsidRPr="006A132F" w:rsidRDefault="006A132F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Ольга Андреевна</w:t>
      </w:r>
      <w:r w:rsidR="00E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A132F" w:rsidRDefault="006A132F" w:rsidP="009E3A30">
      <w:pPr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ознакомились</w:t>
      </w:r>
      <w:r w:rsidR="00A6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A65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танцевальными элементами Менуэта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попробуем соединить эти элементы в единый танец.</w:t>
      </w:r>
      <w:r w:rsidR="00E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9AE" w:rsidRPr="005B6D8B" w:rsidRDefault="00B009AE" w:rsidP="007F3AF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E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009AE" w:rsidRPr="00E55360" w:rsidRDefault="00B009AE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12 бьют часы в полночный час,</w:t>
      </w:r>
    </w:p>
    <w:p w:rsidR="00B009AE" w:rsidRPr="00E55360" w:rsidRDefault="00B009AE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будто оживаем.</w:t>
      </w:r>
    </w:p>
    <w:p w:rsidR="00B009AE" w:rsidRPr="00E55360" w:rsidRDefault="00B009AE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Настроен клавесин, под менуэт сейчас.</w:t>
      </w:r>
    </w:p>
    <w:p w:rsidR="00B009AE" w:rsidRPr="00E55360" w:rsidRDefault="00B009AE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помечтаем</w:t>
      </w:r>
      <w:r w:rsidR="00B805B0" w:rsidRPr="00E55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B805B0" w:rsidRPr="00E55360" w:rsidRDefault="00FD03AC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(Л. Марченко)</w:t>
      </w:r>
    </w:p>
    <w:p w:rsidR="00D4681D" w:rsidRPr="007F3AFD" w:rsidRDefault="00B10294" w:rsidP="007F3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Учащийся Паламарчук Иван </w:t>
      </w:r>
      <w:r w:rsidR="00B009AE" w:rsidRPr="007F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исполняет </w:t>
      </w:r>
      <w:r w:rsidR="007F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 Боккерини «</w:t>
      </w:r>
      <w:r w:rsidR="00B009AE" w:rsidRPr="007F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Менуэт</w:t>
      </w:r>
      <w:r w:rsidR="007F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016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10294" w:rsidRPr="00FD03AC" w:rsidRDefault="00FF2E91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танцуют менуэт</w:t>
      </w:r>
      <w:r w:rsidR="00016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009AE" w:rsidRPr="00B10294" w:rsidRDefault="00B009AE" w:rsidP="007F3A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E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09AE" w:rsidRPr="005B6D8B" w:rsidRDefault="00B009AE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замечательно у нас получается!</w:t>
      </w:r>
    </w:p>
    <w:p w:rsidR="00B009AE" w:rsidRDefault="00FF2E91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новые ощущения</w:t>
      </w:r>
      <w:r w:rsidR="00B009AE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 наши ребята на </w:t>
      </w:r>
      <w:r w:rsidR="001B331B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вечер</w:t>
      </w:r>
      <w:r w:rsidR="00B009AE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помогут им более музыкально и выразительно </w:t>
      </w:r>
      <w:r w:rsidR="001B331B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r w:rsidR="00B009AE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 </w:t>
      </w:r>
      <w:r w:rsidR="00CD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старинный танец королей </w:t>
      </w:r>
      <w:r w:rsidR="00B009AE"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Менуэт.</w:t>
      </w:r>
    </w:p>
    <w:p w:rsidR="00CD7E2B" w:rsidRPr="005B6D8B" w:rsidRDefault="00CD7E2B" w:rsidP="009E3A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встреч.</w:t>
      </w:r>
    </w:p>
    <w:p w:rsidR="00F7085F" w:rsidRPr="005C52E5" w:rsidRDefault="00F7085F" w:rsidP="005E273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B5" w:rsidRDefault="005F05B5" w:rsidP="005E273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Оценочно-аналитический компонент внеклассного мероприятия</w:t>
      </w:r>
      <w:r w:rsidR="0001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69F9" w:rsidRPr="005C52E5" w:rsidRDefault="000169F9" w:rsidP="005E273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B5" w:rsidRDefault="005F05B5" w:rsidP="009E3A30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1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«Музыка и танец едины. Танец - </w:t>
      </w:r>
      <w:r w:rsidR="00F07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5B5" w:rsidRPr="00573FC6" w:rsidRDefault="005F05B5" w:rsidP="00573FC6">
      <w:pPr>
        <w:pStyle w:val="a3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Мотивирует</w:t>
      </w:r>
      <w:r w:rsidRPr="00E5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учащихся к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 в музыкальной школе.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нашем мероприятии ребята с большим интересом продолжают заниматься на инструментах, понимая, что обучение игре на аккордеоне не замыкается стенами школы. Исполнять музыкальные произведения возможно на любых площадках и для любых категорий зрителей.</w:t>
      </w:r>
      <w:r w:rsidR="000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5B5" w:rsidRPr="00573FC6" w:rsidRDefault="005F05B5" w:rsidP="00573FC6">
      <w:pPr>
        <w:pStyle w:val="a3"/>
        <w:numPr>
          <w:ilvl w:val="0"/>
          <w:numId w:val="14"/>
        </w:numPr>
        <w:tabs>
          <w:tab w:val="left" w:pos="567"/>
          <w:tab w:val="left" w:pos="3765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получить новые знания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учатся понимать и исполнять очень сложную музыку полифонического стиля, в котором написан традиционный танец Менуэт.</w:t>
      </w:r>
      <w:r w:rsidR="000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5B5" w:rsidRPr="00573FC6" w:rsidRDefault="005F05B5" w:rsidP="00573FC6">
      <w:pPr>
        <w:pStyle w:val="a3"/>
        <w:numPr>
          <w:ilvl w:val="0"/>
          <w:numId w:val="14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индивидуальный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каждому ребенку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сольных номеров могут быть дети не только лучшие ученики школы и участники общешкольных концертов, конкурсов </w:t>
      </w:r>
      <w:r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(как это принято в многих школах), но и дети со средними музыкальными данными. Те</w:t>
      </w:r>
      <w:r w:rsidR="00CD7E2B"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самым, мы помогаем раскрыть их способности, помогаем прийти к пониманию, что музыкальная интонация в танцевальных произведениях связана с пластическим самовыражением и использование необходимых жестов и движений, отражается в интонациях.</w:t>
      </w:r>
      <w:r w:rsidR="000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5B5" w:rsidRPr="00573FC6" w:rsidRDefault="005F05B5" w:rsidP="00573FC6">
      <w:pPr>
        <w:pStyle w:val="a3"/>
        <w:numPr>
          <w:ilvl w:val="0"/>
          <w:numId w:val="14"/>
        </w:numPr>
        <w:tabs>
          <w:tab w:val="left" w:pos="851"/>
          <w:tab w:val="left" w:pos="3765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</w:t>
      </w:r>
      <w:r w:rsidR="0095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появляется возможность увидеть и общаться с ребятами, занимающимися другими видами искусств. Работа в группе сближает и помогает развить навыки коммуникации.</w:t>
      </w:r>
    </w:p>
    <w:p w:rsidR="000169F9" w:rsidRPr="00C00DAA" w:rsidRDefault="005F05B5" w:rsidP="00C00DAA">
      <w:pPr>
        <w:pStyle w:val="a3"/>
        <w:numPr>
          <w:ilvl w:val="0"/>
          <w:numId w:val="14"/>
        </w:numPr>
        <w:tabs>
          <w:tab w:val="left" w:pos="851"/>
          <w:tab w:val="left" w:pos="3765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F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направления</w:t>
      </w: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совершенствовании</w:t>
      </w:r>
      <w:r w:rsidR="00FF2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по классу хореографии занимаясь тренингом с юными музыкантами имеет возможность дать оценку освоенным навыкам и определить новые н</w:t>
      </w:r>
      <w:r w:rsidR="00AB0C27"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в совершенствовании.</w:t>
      </w:r>
      <w:r w:rsidR="00C0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B55" w:rsidRPr="005C52E5" w:rsidRDefault="00AA4B55" w:rsidP="00BC61DF">
      <w:pPr>
        <w:widowControl w:val="0"/>
        <w:autoSpaceDE w:val="0"/>
        <w:autoSpaceDN w:val="0"/>
        <w:adjustRightInd w:val="0"/>
        <w:spacing w:before="240"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F9" w:rsidRPr="00173903" w:rsidRDefault="00CB7DC7" w:rsidP="00BC61DF">
      <w:pPr>
        <w:widowControl w:val="0"/>
        <w:autoSpaceDE w:val="0"/>
        <w:autoSpaceDN w:val="0"/>
        <w:adjustRightInd w:val="0"/>
        <w:spacing w:before="24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01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7DC7" w:rsidRPr="005B6D8B" w:rsidRDefault="00CB7DC7" w:rsidP="009E3A30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 внеклассной деятельности разнообразных форм и методов работы, позволяет преподавателям</w:t>
      </w:r>
      <w:r w:rsidR="004A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7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 w:rsidRPr="001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шагов в музыке заинтересовать юных музыкантов и хореографов, вовлечь их в многогранную творческую среду, </w:t>
      </w:r>
      <w:r w:rsidR="004A0B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</w:t>
      </w:r>
      <w:r w:rsidRPr="001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D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шедеврами музыкальной и хореографической мировой классики, </w:t>
      </w:r>
      <w:r w:rsidR="004A0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и общаться</w:t>
      </w:r>
      <w:r w:rsidRPr="001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сверстниками, </w:t>
      </w:r>
      <w:r w:rsidR="004A0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Pr="001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ительные эмоции и впечатления.</w:t>
      </w:r>
      <w:r w:rsidR="000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FC6" w:rsidRDefault="00FF2E91" w:rsidP="000169F9">
      <w:pPr>
        <w:tabs>
          <w:tab w:val="left" w:pos="3015"/>
          <w:tab w:val="left" w:pos="376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и танец едины. Танец - «Менуэт»» - внеклассное мероприятие маленький праздник, кардинально изменяющий отношение к исполнению старинной полифонической музыки, вызывая у каждого участника действа чувство причастности к классическим образцам всемирного музыкально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хореографического наследия, помогающий раскрыть музыкальную грань ребенка </w:t>
      </w:r>
      <w:r w:rsidR="007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</w:t>
      </w:r>
      <w:r w:rsidR="006E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искусств. Жанровое многообразие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</w:t>
      </w:r>
      <w:r w:rsidR="006E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вства, возникающие при активном восприятии музыки,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обогащают духовный мир детей. </w:t>
      </w:r>
      <w:r w:rsidR="006E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коллективная деятельность</w:t>
      </w:r>
      <w:r w:rsidR="0073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создать </w:t>
      </w:r>
      <w:r w:rsidR="00732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благодатную почву для индивидуального развития наших обучающихся.</w:t>
      </w:r>
      <w:r w:rsidR="000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2005" w:rsidRDefault="000169F9" w:rsidP="00573FC6">
      <w:pPr>
        <w:tabs>
          <w:tab w:val="left" w:pos="30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Библиографический список </w:t>
      </w:r>
    </w:p>
    <w:p w:rsidR="004A0B07" w:rsidRPr="008D569E" w:rsidRDefault="004A0B07" w:rsidP="00D72169">
      <w:pPr>
        <w:tabs>
          <w:tab w:val="left" w:pos="3030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</w:t>
      </w:r>
      <w:r w:rsidRPr="00CD7E2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.М. Васильева- Рождественская «Историко-б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ы</w:t>
      </w:r>
      <w:r w:rsidRPr="00CD7E2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товой танец»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М. «Искусство» 1987 год</w:t>
      </w:r>
    </w:p>
    <w:p w:rsidR="00D4681D" w:rsidRPr="004A0B07" w:rsidRDefault="004A0B07" w:rsidP="00D72169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Интернет – ресурсы:</w:t>
      </w:r>
    </w:p>
    <w:p w:rsidR="00A310E7" w:rsidRPr="00573FC6" w:rsidRDefault="00573FC6" w:rsidP="00573FC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</w:t>
      </w:r>
      <w:r w:rsidR="00F07A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Статья «Менуэт-</w:t>
      </w:r>
      <w:r w:rsidR="00732005" w:rsidRPr="00573F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танец прошлого, который стал основной для новой музыки»</w:t>
      </w:r>
      <w:r w:rsidR="00D81433" w:rsidRPr="00573F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 А</w:t>
      </w:r>
      <w:r w:rsidR="00732005" w:rsidRPr="00573F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втор Юлия  Оболенская</w:t>
      </w:r>
    </w:p>
    <w:p w:rsidR="00076546" w:rsidRPr="00BD63C9" w:rsidRDefault="004122AA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8" w:history="1">
        <w:r w:rsidR="00784F02" w:rsidRPr="004C75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https://fb.ru/article/171259/menuet---eto-tanets-proshlogo-kotoryiy-stal-osnovnoy-dlya-novoy-muzyiki</w:t>
        </w:r>
      </w:hyperlink>
    </w:p>
    <w:p w:rsidR="00A310E7" w:rsidRPr="00573FC6" w:rsidRDefault="00573FC6" w:rsidP="00573FC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2005"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«Менуэт»</w:t>
      </w:r>
      <w:r w:rsidR="00D81433"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005"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Автор Ирина Сироткина</w:t>
      </w:r>
    </w:p>
    <w:p w:rsidR="00967B5A" w:rsidRPr="00573FC6" w:rsidRDefault="004122AA" w:rsidP="00573FC6">
      <w:pPr>
        <w:pStyle w:val="a3"/>
        <w:tabs>
          <w:tab w:val="left" w:pos="3015"/>
          <w:tab w:val="left" w:pos="3765"/>
        </w:tabs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67B5A" w:rsidRPr="0059194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https://arzamas.academy/micro/dance/2</w:t>
        </w:r>
      </w:hyperlink>
    </w:p>
    <w:p w:rsidR="00A310E7" w:rsidRPr="00573FC6" w:rsidRDefault="00573FC6" w:rsidP="00573FC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2005"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Внеклассное мероприятие: сценарий, темы, разработка</w:t>
      </w:r>
      <w:r w:rsidR="00D81433"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Людмила Уланова</w:t>
      </w:r>
    </w:p>
    <w:p w:rsidR="00A310E7" w:rsidRDefault="004122AA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32005" w:rsidRPr="006836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https://www.syl.ru/article/178010/new_vneklassnoe-meropriyatie-stsenariy-temyi-razrabotka</w:t>
        </w:r>
      </w:hyperlink>
    </w:p>
    <w:p w:rsidR="00B10294" w:rsidRPr="00573FC6" w:rsidRDefault="00573FC6" w:rsidP="00573FC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787F"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Педагогическая система Д.Б. Кабалевского</w:t>
      </w:r>
    </w:p>
    <w:p w:rsidR="00967B5A" w:rsidRPr="00967B5A" w:rsidRDefault="004D787F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67B5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https://studopedia.ru/9_57764_pedagogicheskaya-sistema-db-kabalevskogo.html</w:t>
      </w:r>
    </w:p>
    <w:p w:rsidR="004D787F" w:rsidRPr="00573FC6" w:rsidRDefault="00573FC6" w:rsidP="00573FC6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805B0" w:rsidRPr="0057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«Танец в живописи» автор Саляхова Зухра Наилевна</w:t>
      </w:r>
    </w:p>
    <w:p w:rsidR="00967B5A" w:rsidRPr="00573FC6" w:rsidRDefault="004122AA" w:rsidP="00D72169">
      <w:pPr>
        <w:tabs>
          <w:tab w:val="left" w:pos="3015"/>
          <w:tab w:val="left" w:pos="3765"/>
        </w:tabs>
        <w:spacing w:after="0" w:line="360" w:lineRule="auto"/>
        <w:jc w:val="both"/>
      </w:pPr>
      <w:hyperlink r:id="rId11" w:history="1">
        <w:r w:rsidR="00967B5A" w:rsidRPr="0059194B">
          <w:rPr>
            <w:rStyle w:val="a5"/>
          </w:rPr>
          <w:t>https://nsportal.ru/blog/detskii-sad/all/2017/07/31/tanets-v-zhivopisi-menuet</w:t>
        </w:r>
      </w:hyperlink>
    </w:p>
    <w:p w:rsidR="00967B5A" w:rsidRDefault="00967B5A" w:rsidP="00D72169">
      <w:pPr>
        <w:pStyle w:val="ab"/>
        <w:jc w:val="both"/>
      </w:pPr>
      <w:r>
        <w:t>Статья «Как танцуют менуэт»</w:t>
      </w:r>
    </w:p>
    <w:p w:rsidR="00573FC6" w:rsidRDefault="004122AA" w:rsidP="008767BD">
      <w:pPr>
        <w:pStyle w:val="ab"/>
        <w:jc w:val="both"/>
        <w:rPr>
          <w:rStyle w:val="a5"/>
        </w:rPr>
      </w:pPr>
      <w:hyperlink r:id="rId12" w:history="1">
        <w:r w:rsidR="00967B5A" w:rsidRPr="0059194B">
          <w:rPr>
            <w:rStyle w:val="a5"/>
          </w:rPr>
          <w:t>https://dzen.ru/media/s_snegova/kak-tancuiut-menuet-5c5ea04ce5f8e300b15fc158</w:t>
        </w:r>
      </w:hyperlink>
    </w:p>
    <w:p w:rsidR="008767BD" w:rsidRPr="00573FC6" w:rsidRDefault="008767BD" w:rsidP="008767BD">
      <w:pPr>
        <w:pStyle w:val="ab"/>
        <w:jc w:val="both"/>
        <w:rPr>
          <w:color w:val="0000FF"/>
          <w:u w:val="single"/>
        </w:rPr>
      </w:pPr>
    </w:p>
    <w:p w:rsidR="007F54F3" w:rsidRDefault="007F54F3" w:rsidP="00573FC6">
      <w:pPr>
        <w:tabs>
          <w:tab w:val="left" w:pos="3015"/>
          <w:tab w:val="left" w:pos="37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</w:t>
      </w:r>
    </w:p>
    <w:p w:rsidR="00A44971" w:rsidRPr="00573FC6" w:rsidRDefault="002D525F" w:rsidP="00573FC6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материал</w:t>
      </w:r>
    </w:p>
    <w:p w:rsidR="00A44971" w:rsidRDefault="00A44971" w:rsidP="00D72169">
      <w:pPr>
        <w:pStyle w:val="a3"/>
        <w:numPr>
          <w:ilvl w:val="0"/>
          <w:numId w:val="18"/>
        </w:num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Боккерини  «Менуэт» из Струнного квартета №11. Переложение В. Ушенина</w:t>
      </w:r>
      <w:r w:rsidR="000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4971" w:rsidRDefault="00A44971" w:rsidP="00D72169">
      <w:pPr>
        <w:pStyle w:val="a3"/>
        <w:numPr>
          <w:ilvl w:val="0"/>
          <w:numId w:val="18"/>
        </w:num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Моцарт «Менуэт»</w:t>
      </w:r>
    </w:p>
    <w:p w:rsidR="002D525F" w:rsidRPr="002D525F" w:rsidRDefault="002D525F" w:rsidP="00D72169">
      <w:pPr>
        <w:pStyle w:val="a3"/>
        <w:numPr>
          <w:ilvl w:val="0"/>
          <w:numId w:val="18"/>
        </w:num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5F">
        <w:rPr>
          <w:rFonts w:ascii="Times New Roman" w:hAnsi="Times New Roman" w:cs="Times New Roman"/>
          <w:sz w:val="28"/>
          <w:szCs w:val="28"/>
          <w:shd w:val="clear" w:color="auto" w:fill="FFFFFF"/>
        </w:rPr>
        <w:t>Й. Гайдн «Менуэт быка»</w:t>
      </w:r>
      <w:r w:rsidR="0001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3FC6" w:rsidRDefault="005E273B" w:rsidP="000169F9">
      <w:pPr>
        <w:pStyle w:val="a3"/>
        <w:numPr>
          <w:ilvl w:val="0"/>
          <w:numId w:val="18"/>
        </w:num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«Менуэт» из оперы В. Моцарта «Дон Жуан» </w:t>
      </w:r>
      <w:r w:rsidR="003A309F" w:rsidRPr="005E27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 М.Петипа</w:t>
      </w:r>
      <w:r w:rsidR="0001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9F9" w:rsidRDefault="000169F9" w:rsidP="000169F9">
      <w:pPr>
        <w:pStyle w:val="a3"/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BD" w:rsidRPr="000169F9" w:rsidRDefault="008767BD" w:rsidP="000169F9">
      <w:pPr>
        <w:pStyle w:val="a3"/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FC6" w:rsidRDefault="00573FC6" w:rsidP="00573FC6">
      <w:pPr>
        <w:pStyle w:val="a3"/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F3" w:rsidRDefault="007F54F3" w:rsidP="00573FC6">
      <w:pPr>
        <w:tabs>
          <w:tab w:val="left" w:pos="3015"/>
          <w:tab w:val="left" w:pos="37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F54F3" w:rsidRPr="00AD464A" w:rsidRDefault="005E273B" w:rsidP="00573FC6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4971" w:rsidRPr="00AD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Макет изготовления элементов костюма</w:t>
      </w:r>
      <w:r w:rsidR="0033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31978">
        <w:rPr>
          <w:rStyle w:val="ad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0"/>
      </w:r>
    </w:p>
    <w:p w:rsidR="00331978" w:rsidRPr="00992BFB" w:rsidRDefault="00331978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этап</w:t>
      </w:r>
      <w:r w:rsidR="00992BFB" w:rsidRPr="00992BF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33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этап                                                 3 этап</w:t>
      </w:r>
    </w:p>
    <w:p w:rsidR="00992BFB" w:rsidRPr="00992BFB" w:rsidRDefault="00992BFB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978" w:rsidRDefault="00992BFB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92BF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72CB3DD" wp14:editId="58FCE56C">
            <wp:extent cx="1148486" cy="135139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96" cy="13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FC6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331978" w:rsidRPr="00992BF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38D9E28" wp14:editId="3AF924AC">
            <wp:extent cx="1631289" cy="1314353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358" cy="133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FC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331978" w:rsidRPr="00992BF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BB1B112" wp14:editId="1AE2E8F7">
            <wp:extent cx="987552" cy="1294544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47" cy="135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FB" w:rsidRPr="00331978" w:rsidRDefault="00331978" w:rsidP="00D72169">
      <w:pPr>
        <w:tabs>
          <w:tab w:val="left" w:pos="3015"/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 этап                                            5 этап                                             6 этап:</w:t>
      </w:r>
      <w:r w:rsidR="00992BFB" w:rsidRPr="00992B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992BFB" w:rsidRPr="00992BF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E38D480" wp14:editId="153D1DCD">
            <wp:extent cx="1130626" cy="150463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32" cy="152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FC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</w:t>
      </w:r>
      <w:r w:rsidRPr="00992BF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8DFAA06" wp14:editId="778A6D09">
            <wp:extent cx="1455725" cy="1500794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273" cy="153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FC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</w:t>
      </w:r>
      <w:r w:rsidRPr="00992BF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20B3CC7" wp14:editId="64278218">
            <wp:extent cx="1233854" cy="1474709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02" cy="149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FB" w:rsidRPr="00992BFB" w:rsidRDefault="00331978" w:rsidP="00573FC6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 этап</w:t>
      </w:r>
    </w:p>
    <w:p w:rsidR="005E273B" w:rsidRDefault="00AD464A" w:rsidP="00573FC6">
      <w:pPr>
        <w:tabs>
          <w:tab w:val="left" w:pos="3015"/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BFB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A733B7D" wp14:editId="41BE054C">
            <wp:extent cx="1384579" cy="160464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98" cy="16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3B" w:rsidRPr="005E273B" w:rsidRDefault="005E273B" w:rsidP="005E273B">
      <w:pPr>
        <w:rPr>
          <w:rFonts w:ascii="Times New Roman" w:hAnsi="Times New Roman" w:cs="Times New Roman"/>
          <w:sz w:val="24"/>
          <w:szCs w:val="24"/>
        </w:rPr>
      </w:pPr>
    </w:p>
    <w:p w:rsidR="005E273B" w:rsidRPr="005E273B" w:rsidRDefault="005E273B" w:rsidP="005E273B">
      <w:pPr>
        <w:rPr>
          <w:rFonts w:ascii="Times New Roman" w:hAnsi="Times New Roman" w:cs="Times New Roman"/>
          <w:sz w:val="24"/>
          <w:szCs w:val="24"/>
        </w:rPr>
      </w:pPr>
    </w:p>
    <w:p w:rsidR="005E273B" w:rsidRDefault="005E273B" w:rsidP="005E273B">
      <w:pPr>
        <w:rPr>
          <w:rFonts w:ascii="Times New Roman" w:hAnsi="Times New Roman" w:cs="Times New Roman"/>
          <w:sz w:val="24"/>
          <w:szCs w:val="24"/>
        </w:rPr>
      </w:pPr>
    </w:p>
    <w:p w:rsidR="00992BFB" w:rsidRDefault="00992BFB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5E273B" w:rsidRDefault="005E273B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DC4166" w:rsidRDefault="00DC4166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DC4166" w:rsidRDefault="00DC4166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5E273B" w:rsidRDefault="005E273B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DC4166" w:rsidRDefault="00DC4166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DC4166" w:rsidRDefault="00DC4166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DC4166" w:rsidRDefault="00DC4166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DC4166" w:rsidRDefault="00DC4166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DC4166" w:rsidRDefault="00DC4166" w:rsidP="005E273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DC4166" w:rsidRDefault="00DC4166" w:rsidP="00484A0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4166" w:rsidRPr="005E273B" w:rsidRDefault="00DC4166" w:rsidP="00DC4166">
      <w:pPr>
        <w:tabs>
          <w:tab w:val="left" w:pos="357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DC4166" w:rsidRPr="005E273B" w:rsidSect="00B6353E">
      <w:footerReference w:type="default" r:id="rId2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AA" w:rsidRDefault="004122AA" w:rsidP="005F05B5">
      <w:pPr>
        <w:spacing w:after="0" w:line="240" w:lineRule="auto"/>
      </w:pPr>
      <w:r>
        <w:separator/>
      </w:r>
    </w:p>
  </w:endnote>
  <w:endnote w:type="continuationSeparator" w:id="0">
    <w:p w:rsidR="004122AA" w:rsidRDefault="004122AA" w:rsidP="005F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788323"/>
      <w:docPartObj>
        <w:docPartGallery w:val="Page Numbers (Bottom of Page)"/>
        <w:docPartUnique/>
      </w:docPartObj>
    </w:sdtPr>
    <w:sdtEndPr/>
    <w:sdtContent>
      <w:p w:rsidR="00967B5A" w:rsidRDefault="00967B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BD">
          <w:rPr>
            <w:noProof/>
          </w:rPr>
          <w:t>6</w:t>
        </w:r>
        <w:r>
          <w:fldChar w:fldCharType="end"/>
        </w:r>
      </w:p>
    </w:sdtContent>
  </w:sdt>
  <w:p w:rsidR="00967B5A" w:rsidRDefault="00967B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AA" w:rsidRDefault="004122AA" w:rsidP="005F05B5">
      <w:pPr>
        <w:spacing w:after="0" w:line="240" w:lineRule="auto"/>
      </w:pPr>
      <w:r>
        <w:separator/>
      </w:r>
    </w:p>
  </w:footnote>
  <w:footnote w:type="continuationSeparator" w:id="0">
    <w:p w:rsidR="004122AA" w:rsidRDefault="004122AA" w:rsidP="005F05B5">
      <w:pPr>
        <w:spacing w:after="0" w:line="240" w:lineRule="auto"/>
      </w:pPr>
      <w:r>
        <w:continuationSeparator/>
      </w:r>
    </w:p>
  </w:footnote>
  <w:footnote w:id="1">
    <w:p w:rsidR="00967B5A" w:rsidRDefault="00967B5A">
      <w:pPr>
        <w:pStyle w:val="ab"/>
      </w:pPr>
      <w:r>
        <w:rPr>
          <w:rStyle w:val="ad"/>
        </w:rPr>
        <w:footnoteRef/>
      </w:r>
      <w:r>
        <w:t xml:space="preserve"> Статья Юлии Оболенской «Менуэт- это танец прошлого, который стал основой для новой музыки».</w:t>
      </w:r>
    </w:p>
    <w:p w:rsidR="00967B5A" w:rsidRDefault="004122AA">
      <w:pPr>
        <w:pStyle w:val="ab"/>
      </w:pPr>
      <w:hyperlink r:id="rId1" w:history="1">
        <w:r w:rsidR="00967B5A" w:rsidRPr="0059194B">
          <w:rPr>
            <w:rStyle w:val="a5"/>
          </w:rPr>
          <w:t>https://fb.ru/article/171259/menuet---eto-tanets-proshlogo-kotoryiy-stal-osnovnoy-dlya-novoy-muzyiki</w:t>
        </w:r>
      </w:hyperlink>
    </w:p>
    <w:p w:rsidR="00967B5A" w:rsidRDefault="00967B5A">
      <w:pPr>
        <w:pStyle w:val="ab"/>
      </w:pPr>
    </w:p>
  </w:footnote>
  <w:footnote w:id="2">
    <w:p w:rsidR="00967B5A" w:rsidRDefault="00967B5A">
      <w:pPr>
        <w:pStyle w:val="ab"/>
      </w:pPr>
      <w:r>
        <w:rPr>
          <w:rStyle w:val="ad"/>
        </w:rPr>
        <w:footnoteRef/>
      </w:r>
      <w:r>
        <w:t xml:space="preserve"> Статья Саляхова Зухра Наилевна «Танец  в живописи»</w:t>
      </w:r>
    </w:p>
    <w:p w:rsidR="00967B5A" w:rsidRDefault="004122AA">
      <w:pPr>
        <w:pStyle w:val="ab"/>
      </w:pPr>
      <w:hyperlink r:id="rId2" w:history="1">
        <w:r w:rsidR="00967B5A" w:rsidRPr="0059194B">
          <w:rPr>
            <w:rStyle w:val="a5"/>
          </w:rPr>
          <w:t>https://nsportal.ru/blog/detskii-sad/all/2017/07/31/tanets-v-zhivopisi-menuet</w:t>
        </w:r>
      </w:hyperlink>
    </w:p>
    <w:p w:rsidR="00967B5A" w:rsidRDefault="00967B5A">
      <w:pPr>
        <w:pStyle w:val="ab"/>
      </w:pPr>
    </w:p>
  </w:footnote>
  <w:footnote w:id="3">
    <w:p w:rsidR="00967B5A" w:rsidRDefault="00967B5A" w:rsidP="00967B5A">
      <w:pPr>
        <w:pStyle w:val="ab"/>
      </w:pPr>
      <w:r>
        <w:rPr>
          <w:rStyle w:val="ad"/>
        </w:rPr>
        <w:footnoteRef/>
      </w:r>
      <w:r>
        <w:t xml:space="preserve"> </w:t>
      </w:r>
      <w:r w:rsidR="00871A9C">
        <w:t>Статья Юлии Оболенской «Менуэт-</w:t>
      </w:r>
      <w:r>
        <w:t>это танец прошлого, который стал основой для новой музыки».</w:t>
      </w:r>
    </w:p>
    <w:p w:rsidR="00967B5A" w:rsidRDefault="004122AA" w:rsidP="00967B5A">
      <w:pPr>
        <w:pStyle w:val="ab"/>
      </w:pPr>
      <w:hyperlink r:id="rId3" w:history="1">
        <w:r w:rsidR="00967B5A" w:rsidRPr="0059194B">
          <w:rPr>
            <w:rStyle w:val="a5"/>
          </w:rPr>
          <w:t>https://fb.ru/article/171259/menuet---eto-tanets-proshlogo-kotoryiy-stal-osnovnoy-dlya-novoy-muzyiki</w:t>
        </w:r>
      </w:hyperlink>
    </w:p>
    <w:p w:rsidR="00967B5A" w:rsidRDefault="00967B5A" w:rsidP="00967B5A">
      <w:pPr>
        <w:pStyle w:val="ab"/>
      </w:pPr>
    </w:p>
  </w:footnote>
  <w:footnote w:id="4">
    <w:p w:rsidR="00967B5A" w:rsidRDefault="00967B5A" w:rsidP="00DE683A">
      <w:pPr>
        <w:pStyle w:val="ab"/>
      </w:pPr>
      <w:r>
        <w:rPr>
          <w:rStyle w:val="ad"/>
        </w:rPr>
        <w:footnoteRef/>
      </w:r>
      <w:r>
        <w:t xml:space="preserve"> Статья Саляхова Зухра Наилевна «Танец  в живописи»</w:t>
      </w:r>
    </w:p>
    <w:p w:rsidR="00967B5A" w:rsidRDefault="004122AA" w:rsidP="00DE683A">
      <w:pPr>
        <w:pStyle w:val="ab"/>
      </w:pPr>
      <w:hyperlink r:id="rId4" w:history="1">
        <w:r w:rsidR="00967B5A" w:rsidRPr="0059194B">
          <w:rPr>
            <w:rStyle w:val="a5"/>
          </w:rPr>
          <w:t>https://nsportal.ru/blog/detskii-sad/all/2017/07/31/tanets-v-zhivopisi-menuet</w:t>
        </w:r>
      </w:hyperlink>
    </w:p>
    <w:p w:rsidR="00967B5A" w:rsidRDefault="00967B5A" w:rsidP="00DE683A">
      <w:pPr>
        <w:pStyle w:val="ab"/>
      </w:pPr>
    </w:p>
  </w:footnote>
  <w:footnote w:id="5">
    <w:p w:rsidR="00C42FD6" w:rsidRDefault="00C42FD6" w:rsidP="00C42FD6">
      <w:pPr>
        <w:pStyle w:val="ab"/>
      </w:pPr>
      <w:r>
        <w:rPr>
          <w:rStyle w:val="ad"/>
        </w:rPr>
        <w:footnoteRef/>
      </w:r>
      <w:r>
        <w:t xml:space="preserve"> Статья Юлии Оболенской «Менуэт-это танец прошлого, который стал основой для новой музыки».</w:t>
      </w:r>
    </w:p>
    <w:p w:rsidR="00C42FD6" w:rsidRDefault="004122AA" w:rsidP="00C42FD6">
      <w:pPr>
        <w:pStyle w:val="ab"/>
      </w:pPr>
      <w:hyperlink r:id="rId5" w:history="1">
        <w:r w:rsidR="00C42FD6" w:rsidRPr="0059194B">
          <w:rPr>
            <w:rStyle w:val="a5"/>
          </w:rPr>
          <w:t>https://fb.ru/article/171259/menuet---eto-tanets-proshlogo-kotoryiy-stal-osnovnoy-dlya-novoy-muzyiki</w:t>
        </w:r>
      </w:hyperlink>
    </w:p>
    <w:p w:rsidR="00C42FD6" w:rsidRDefault="00C42FD6" w:rsidP="00C42FD6">
      <w:pPr>
        <w:pStyle w:val="ab"/>
      </w:pPr>
    </w:p>
    <w:p w:rsidR="00C42FD6" w:rsidRDefault="00C42FD6">
      <w:pPr>
        <w:pStyle w:val="ab"/>
      </w:pPr>
    </w:p>
  </w:footnote>
  <w:footnote w:id="6">
    <w:p w:rsidR="00281F9A" w:rsidRDefault="00281F9A" w:rsidP="00281F9A">
      <w:pPr>
        <w:pStyle w:val="ab"/>
      </w:pPr>
      <w:r>
        <w:rPr>
          <w:rStyle w:val="ad"/>
        </w:rPr>
        <w:footnoteRef/>
      </w:r>
      <w:r>
        <w:t xml:space="preserve"> Статья Юлии Оболенской «Менуэт-это танец прошлого, который стал основой для новой музыки».</w:t>
      </w:r>
    </w:p>
    <w:p w:rsidR="00281F9A" w:rsidRDefault="004122AA" w:rsidP="00281F9A">
      <w:pPr>
        <w:pStyle w:val="ab"/>
      </w:pPr>
      <w:hyperlink r:id="rId6" w:history="1">
        <w:r w:rsidR="00281F9A" w:rsidRPr="0059194B">
          <w:rPr>
            <w:rStyle w:val="a5"/>
          </w:rPr>
          <w:t>https://fb.ru/article/171259/menuet---eto-tanets-proshlogo-kotoryiy-stal-osnovnoy-dlya-novoy-muzyiki</w:t>
        </w:r>
      </w:hyperlink>
    </w:p>
  </w:footnote>
  <w:footnote w:id="7">
    <w:p w:rsidR="00967B5A" w:rsidRDefault="00967B5A">
      <w:pPr>
        <w:pStyle w:val="ab"/>
      </w:pPr>
      <w:r>
        <w:rPr>
          <w:rStyle w:val="ad"/>
        </w:rPr>
        <w:footnoteRef/>
      </w:r>
      <w:r>
        <w:t xml:space="preserve"> Статья «Как танцуют менуэт»</w:t>
      </w:r>
    </w:p>
    <w:p w:rsidR="00967B5A" w:rsidRDefault="004122AA">
      <w:pPr>
        <w:pStyle w:val="ab"/>
      </w:pPr>
      <w:hyperlink r:id="rId7" w:history="1">
        <w:r w:rsidR="00967B5A" w:rsidRPr="0059194B">
          <w:rPr>
            <w:rStyle w:val="a5"/>
          </w:rPr>
          <w:t>https://dzen.ru/media/s_snegova/kak-tancuiut-menuet-5c5ea04ce5f8e300b15fc158</w:t>
        </w:r>
      </w:hyperlink>
    </w:p>
    <w:p w:rsidR="00967B5A" w:rsidRDefault="00967B5A">
      <w:pPr>
        <w:pStyle w:val="ab"/>
      </w:pPr>
    </w:p>
  </w:footnote>
  <w:footnote w:id="8">
    <w:p w:rsidR="00967B5A" w:rsidRDefault="00967B5A" w:rsidP="00DB3A2B">
      <w:pPr>
        <w:tabs>
          <w:tab w:val="left" w:pos="3030"/>
          <w:tab w:val="left" w:pos="3765"/>
        </w:tabs>
        <w:spacing w:after="0" w:line="360" w:lineRule="auto"/>
        <w:jc w:val="both"/>
      </w:pPr>
      <w:r>
        <w:rPr>
          <w:rStyle w:val="ad"/>
        </w:rPr>
        <w:footnoteRef/>
      </w:r>
      <w:r>
        <w:t xml:space="preserve"> М. Васильева- Рождественская «Историко-бытовой танец» М. «Искусство» 1987 год</w:t>
      </w:r>
    </w:p>
    <w:p w:rsidR="00967B5A" w:rsidRDefault="00967B5A">
      <w:pPr>
        <w:pStyle w:val="ab"/>
      </w:pPr>
    </w:p>
  </w:footnote>
  <w:footnote w:id="9">
    <w:p w:rsidR="00967B5A" w:rsidRDefault="00967B5A">
      <w:pPr>
        <w:pStyle w:val="ab"/>
      </w:pPr>
      <w:r>
        <w:rPr>
          <w:rStyle w:val="ad"/>
        </w:rPr>
        <w:footnoteRef/>
      </w:r>
      <w:r>
        <w:t xml:space="preserve"> М. Васильева- Рождественская «Историко-бытовой танец» М. «Искусство» 1987 год</w:t>
      </w:r>
    </w:p>
  </w:footnote>
  <w:footnote w:id="10">
    <w:p w:rsidR="00331978" w:rsidRPr="00331978" w:rsidRDefault="00331978" w:rsidP="00331978">
      <w:pPr>
        <w:tabs>
          <w:tab w:val="left" w:pos="3015"/>
          <w:tab w:val="left" w:pos="376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33197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«Сделаем парик из бумаги». Автор Марина Новикова</w:t>
      </w:r>
    </w:p>
    <w:p w:rsidR="00331978" w:rsidRDefault="004122AA" w:rsidP="00331978">
      <w:pPr>
        <w:pStyle w:val="ab"/>
        <w:rPr>
          <w:rStyle w:val="a5"/>
          <w:rFonts w:ascii="Times New Roman" w:eastAsia="Times New Roman" w:hAnsi="Times New Roman" w:cs="Times New Roman"/>
          <w:lang w:eastAsia="ru-RU"/>
        </w:rPr>
      </w:pPr>
      <w:hyperlink r:id="rId8" w:history="1">
        <w:r w:rsidR="00331978" w:rsidRPr="00331978">
          <w:rPr>
            <w:rStyle w:val="a5"/>
            <w:rFonts w:ascii="Times New Roman" w:eastAsia="Times New Roman" w:hAnsi="Times New Roman" w:cs="Times New Roman"/>
            <w:lang w:eastAsia="ru-RU"/>
          </w:rPr>
          <w:t>http://handykids.ru/sdelaem-parik-iz-bumagi/</w:t>
        </w:r>
      </w:hyperlink>
    </w:p>
    <w:p w:rsidR="005E273B" w:rsidRDefault="005E273B" w:rsidP="00331978">
      <w:pPr>
        <w:pStyle w:val="ab"/>
        <w:rPr>
          <w:rStyle w:val="a5"/>
          <w:rFonts w:ascii="Times New Roman" w:eastAsia="Times New Roman" w:hAnsi="Times New Roman" w:cs="Times New Roman"/>
          <w:lang w:eastAsia="ru-RU"/>
        </w:rPr>
      </w:pPr>
    </w:p>
    <w:p w:rsidR="005E273B" w:rsidRPr="00331978" w:rsidRDefault="005E273B" w:rsidP="00331978">
      <w:pPr>
        <w:pStyle w:val="ab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96E"/>
    <w:multiLevelType w:val="hybridMultilevel"/>
    <w:tmpl w:val="70D4D8B8"/>
    <w:lvl w:ilvl="0" w:tplc="BB9003D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D4C6091"/>
    <w:multiLevelType w:val="hybridMultilevel"/>
    <w:tmpl w:val="956E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44F"/>
    <w:multiLevelType w:val="hybridMultilevel"/>
    <w:tmpl w:val="EB48C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A61"/>
    <w:multiLevelType w:val="hybridMultilevel"/>
    <w:tmpl w:val="F3A0F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ED8"/>
    <w:multiLevelType w:val="hybridMultilevel"/>
    <w:tmpl w:val="2B8AB302"/>
    <w:lvl w:ilvl="0" w:tplc="E2D82836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3EE3AE2"/>
    <w:multiLevelType w:val="hybridMultilevel"/>
    <w:tmpl w:val="70D4D8B8"/>
    <w:lvl w:ilvl="0" w:tplc="BB9003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57C4"/>
    <w:multiLevelType w:val="hybridMultilevel"/>
    <w:tmpl w:val="F3745692"/>
    <w:lvl w:ilvl="0" w:tplc="76AE91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215CD"/>
    <w:multiLevelType w:val="hybridMultilevel"/>
    <w:tmpl w:val="0824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4811"/>
    <w:multiLevelType w:val="hybridMultilevel"/>
    <w:tmpl w:val="507C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C1E"/>
    <w:multiLevelType w:val="hybridMultilevel"/>
    <w:tmpl w:val="8F44A0AA"/>
    <w:lvl w:ilvl="0" w:tplc="43824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A3B71"/>
    <w:multiLevelType w:val="hybridMultilevel"/>
    <w:tmpl w:val="618466D0"/>
    <w:lvl w:ilvl="0" w:tplc="43824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117C2"/>
    <w:multiLevelType w:val="hybridMultilevel"/>
    <w:tmpl w:val="70D4D8B8"/>
    <w:lvl w:ilvl="0" w:tplc="BB9003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6790"/>
    <w:multiLevelType w:val="hybridMultilevel"/>
    <w:tmpl w:val="8026D4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4E02F2"/>
    <w:multiLevelType w:val="hybridMultilevel"/>
    <w:tmpl w:val="60CC05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BD86A2C"/>
    <w:multiLevelType w:val="hybridMultilevel"/>
    <w:tmpl w:val="E2DE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660B4"/>
    <w:multiLevelType w:val="hybridMultilevel"/>
    <w:tmpl w:val="CEC2724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3C26230"/>
    <w:multiLevelType w:val="hybridMultilevel"/>
    <w:tmpl w:val="6B38E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03E52"/>
    <w:multiLevelType w:val="hybridMultilevel"/>
    <w:tmpl w:val="02C0B99A"/>
    <w:lvl w:ilvl="0" w:tplc="302A00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0A301F"/>
    <w:multiLevelType w:val="hybridMultilevel"/>
    <w:tmpl w:val="60DE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1764"/>
    <w:multiLevelType w:val="hybridMultilevel"/>
    <w:tmpl w:val="F37C6C20"/>
    <w:lvl w:ilvl="0" w:tplc="43824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6"/>
  </w:num>
  <w:num w:numId="5">
    <w:abstractNumId w:val="19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7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6"/>
    <w:rsid w:val="00005725"/>
    <w:rsid w:val="000169F9"/>
    <w:rsid w:val="00032144"/>
    <w:rsid w:val="000436D7"/>
    <w:rsid w:val="0004455D"/>
    <w:rsid w:val="000524A8"/>
    <w:rsid w:val="000600D6"/>
    <w:rsid w:val="00061A18"/>
    <w:rsid w:val="0007413A"/>
    <w:rsid w:val="00075866"/>
    <w:rsid w:val="00076546"/>
    <w:rsid w:val="00081447"/>
    <w:rsid w:val="00093D79"/>
    <w:rsid w:val="000A4222"/>
    <w:rsid w:val="000C1489"/>
    <w:rsid w:val="000C1CF6"/>
    <w:rsid w:val="000C69AF"/>
    <w:rsid w:val="000D7F55"/>
    <w:rsid w:val="000E33F9"/>
    <w:rsid w:val="000F0B7F"/>
    <w:rsid w:val="000F5E32"/>
    <w:rsid w:val="00110932"/>
    <w:rsid w:val="00121ADE"/>
    <w:rsid w:val="001275A8"/>
    <w:rsid w:val="00141CF6"/>
    <w:rsid w:val="00156AA9"/>
    <w:rsid w:val="00156E51"/>
    <w:rsid w:val="00162565"/>
    <w:rsid w:val="0017237D"/>
    <w:rsid w:val="00173163"/>
    <w:rsid w:val="00173903"/>
    <w:rsid w:val="0018769A"/>
    <w:rsid w:val="00191097"/>
    <w:rsid w:val="00192518"/>
    <w:rsid w:val="00197632"/>
    <w:rsid w:val="001B289B"/>
    <w:rsid w:val="001B331B"/>
    <w:rsid w:val="001B6463"/>
    <w:rsid w:val="001C0AA6"/>
    <w:rsid w:val="001C58FC"/>
    <w:rsid w:val="001C7DB7"/>
    <w:rsid w:val="001D2E82"/>
    <w:rsid w:val="001D707C"/>
    <w:rsid w:val="001E3982"/>
    <w:rsid w:val="001E4131"/>
    <w:rsid w:val="002060C2"/>
    <w:rsid w:val="00220261"/>
    <w:rsid w:val="00221B69"/>
    <w:rsid w:val="002236DE"/>
    <w:rsid w:val="0023380B"/>
    <w:rsid w:val="00234F38"/>
    <w:rsid w:val="00235485"/>
    <w:rsid w:val="00246D76"/>
    <w:rsid w:val="00253091"/>
    <w:rsid w:val="00253BEB"/>
    <w:rsid w:val="00255246"/>
    <w:rsid w:val="00260DDD"/>
    <w:rsid w:val="00281F9A"/>
    <w:rsid w:val="0028283B"/>
    <w:rsid w:val="0028401C"/>
    <w:rsid w:val="002905AC"/>
    <w:rsid w:val="00296539"/>
    <w:rsid w:val="002A284C"/>
    <w:rsid w:val="002B0320"/>
    <w:rsid w:val="002B6301"/>
    <w:rsid w:val="002D4251"/>
    <w:rsid w:val="002D525F"/>
    <w:rsid w:val="002F1581"/>
    <w:rsid w:val="002F285C"/>
    <w:rsid w:val="003060B2"/>
    <w:rsid w:val="00315F99"/>
    <w:rsid w:val="00327DDF"/>
    <w:rsid w:val="00331978"/>
    <w:rsid w:val="00332F1A"/>
    <w:rsid w:val="00334499"/>
    <w:rsid w:val="00336B03"/>
    <w:rsid w:val="00344E0C"/>
    <w:rsid w:val="00347BE5"/>
    <w:rsid w:val="00351315"/>
    <w:rsid w:val="00360C44"/>
    <w:rsid w:val="0037695B"/>
    <w:rsid w:val="00394760"/>
    <w:rsid w:val="003A309F"/>
    <w:rsid w:val="003C53E0"/>
    <w:rsid w:val="003D1AE1"/>
    <w:rsid w:val="003D28F5"/>
    <w:rsid w:val="004122AA"/>
    <w:rsid w:val="0041319C"/>
    <w:rsid w:val="004218E2"/>
    <w:rsid w:val="0042484F"/>
    <w:rsid w:val="00431941"/>
    <w:rsid w:val="00455824"/>
    <w:rsid w:val="00456683"/>
    <w:rsid w:val="004630E2"/>
    <w:rsid w:val="0047653B"/>
    <w:rsid w:val="0048023F"/>
    <w:rsid w:val="00484A09"/>
    <w:rsid w:val="00491F13"/>
    <w:rsid w:val="0049591D"/>
    <w:rsid w:val="004A0B07"/>
    <w:rsid w:val="004A3736"/>
    <w:rsid w:val="004A7F01"/>
    <w:rsid w:val="004B6660"/>
    <w:rsid w:val="004B7A60"/>
    <w:rsid w:val="004D787F"/>
    <w:rsid w:val="004F456C"/>
    <w:rsid w:val="004F527B"/>
    <w:rsid w:val="004F6800"/>
    <w:rsid w:val="004F6BF4"/>
    <w:rsid w:val="004F7EE5"/>
    <w:rsid w:val="00502BC7"/>
    <w:rsid w:val="00523020"/>
    <w:rsid w:val="00546656"/>
    <w:rsid w:val="00553489"/>
    <w:rsid w:val="005541AD"/>
    <w:rsid w:val="00573FC6"/>
    <w:rsid w:val="0058612A"/>
    <w:rsid w:val="005A0EDD"/>
    <w:rsid w:val="005B0B57"/>
    <w:rsid w:val="005B6441"/>
    <w:rsid w:val="005B6D8B"/>
    <w:rsid w:val="005C52E5"/>
    <w:rsid w:val="005D4339"/>
    <w:rsid w:val="005D60C5"/>
    <w:rsid w:val="005E273B"/>
    <w:rsid w:val="005F05B5"/>
    <w:rsid w:val="005F199E"/>
    <w:rsid w:val="005F5628"/>
    <w:rsid w:val="005F5E92"/>
    <w:rsid w:val="005F7ED0"/>
    <w:rsid w:val="00632B47"/>
    <w:rsid w:val="00663195"/>
    <w:rsid w:val="00667097"/>
    <w:rsid w:val="00681C01"/>
    <w:rsid w:val="0068435B"/>
    <w:rsid w:val="006A132F"/>
    <w:rsid w:val="006C1560"/>
    <w:rsid w:val="006C4088"/>
    <w:rsid w:val="006E67D2"/>
    <w:rsid w:val="006F5C88"/>
    <w:rsid w:val="006F6C02"/>
    <w:rsid w:val="007015D6"/>
    <w:rsid w:val="007128CD"/>
    <w:rsid w:val="00716A69"/>
    <w:rsid w:val="007251B8"/>
    <w:rsid w:val="0072559C"/>
    <w:rsid w:val="00727144"/>
    <w:rsid w:val="00732005"/>
    <w:rsid w:val="00732AFD"/>
    <w:rsid w:val="007356F9"/>
    <w:rsid w:val="007474C4"/>
    <w:rsid w:val="007538A0"/>
    <w:rsid w:val="00755A52"/>
    <w:rsid w:val="00784F02"/>
    <w:rsid w:val="00790F09"/>
    <w:rsid w:val="007941DC"/>
    <w:rsid w:val="00796EA9"/>
    <w:rsid w:val="007A1CBA"/>
    <w:rsid w:val="007B0C6D"/>
    <w:rsid w:val="007B1F13"/>
    <w:rsid w:val="007C2FCA"/>
    <w:rsid w:val="007D074F"/>
    <w:rsid w:val="007D5F36"/>
    <w:rsid w:val="007F28A2"/>
    <w:rsid w:val="007F3AFD"/>
    <w:rsid w:val="007F54F3"/>
    <w:rsid w:val="00802FDD"/>
    <w:rsid w:val="008169A1"/>
    <w:rsid w:val="008236C9"/>
    <w:rsid w:val="0085238C"/>
    <w:rsid w:val="00862ECD"/>
    <w:rsid w:val="00867D73"/>
    <w:rsid w:val="00871A9C"/>
    <w:rsid w:val="00875BD1"/>
    <w:rsid w:val="008767BD"/>
    <w:rsid w:val="00877126"/>
    <w:rsid w:val="008865E3"/>
    <w:rsid w:val="0089037B"/>
    <w:rsid w:val="00894886"/>
    <w:rsid w:val="008A6763"/>
    <w:rsid w:val="008B5580"/>
    <w:rsid w:val="008C6243"/>
    <w:rsid w:val="008D0BD3"/>
    <w:rsid w:val="008D1094"/>
    <w:rsid w:val="008D5499"/>
    <w:rsid w:val="008D569E"/>
    <w:rsid w:val="008F1E47"/>
    <w:rsid w:val="00924530"/>
    <w:rsid w:val="0093703C"/>
    <w:rsid w:val="0094068B"/>
    <w:rsid w:val="00945D8D"/>
    <w:rsid w:val="009507E0"/>
    <w:rsid w:val="00950FCC"/>
    <w:rsid w:val="009538EA"/>
    <w:rsid w:val="00955A89"/>
    <w:rsid w:val="009627B3"/>
    <w:rsid w:val="009632C1"/>
    <w:rsid w:val="00963D53"/>
    <w:rsid w:val="00967B5A"/>
    <w:rsid w:val="00977A74"/>
    <w:rsid w:val="009868EB"/>
    <w:rsid w:val="00992BFB"/>
    <w:rsid w:val="009957A3"/>
    <w:rsid w:val="00996E63"/>
    <w:rsid w:val="009A208A"/>
    <w:rsid w:val="009A26E5"/>
    <w:rsid w:val="009A7071"/>
    <w:rsid w:val="009B0D2B"/>
    <w:rsid w:val="009B241C"/>
    <w:rsid w:val="009B3C54"/>
    <w:rsid w:val="009C76A7"/>
    <w:rsid w:val="009E3A30"/>
    <w:rsid w:val="00A15352"/>
    <w:rsid w:val="00A17A18"/>
    <w:rsid w:val="00A2137D"/>
    <w:rsid w:val="00A310E7"/>
    <w:rsid w:val="00A32CB3"/>
    <w:rsid w:val="00A33C40"/>
    <w:rsid w:val="00A401EB"/>
    <w:rsid w:val="00A44971"/>
    <w:rsid w:val="00A44A59"/>
    <w:rsid w:val="00A44EB1"/>
    <w:rsid w:val="00A50693"/>
    <w:rsid w:val="00A51926"/>
    <w:rsid w:val="00A52368"/>
    <w:rsid w:val="00A60235"/>
    <w:rsid w:val="00A61E0B"/>
    <w:rsid w:val="00A65136"/>
    <w:rsid w:val="00A66B8E"/>
    <w:rsid w:val="00A77BB9"/>
    <w:rsid w:val="00A801DA"/>
    <w:rsid w:val="00A805E3"/>
    <w:rsid w:val="00A8510C"/>
    <w:rsid w:val="00AA4B55"/>
    <w:rsid w:val="00AA5002"/>
    <w:rsid w:val="00AB0C27"/>
    <w:rsid w:val="00AD464A"/>
    <w:rsid w:val="00AE1D39"/>
    <w:rsid w:val="00AF41E5"/>
    <w:rsid w:val="00B009AE"/>
    <w:rsid w:val="00B0591D"/>
    <w:rsid w:val="00B06D87"/>
    <w:rsid w:val="00B10033"/>
    <w:rsid w:val="00B10294"/>
    <w:rsid w:val="00B27EEC"/>
    <w:rsid w:val="00B31EE7"/>
    <w:rsid w:val="00B53433"/>
    <w:rsid w:val="00B6353E"/>
    <w:rsid w:val="00B67C83"/>
    <w:rsid w:val="00B805B0"/>
    <w:rsid w:val="00B85758"/>
    <w:rsid w:val="00B96F41"/>
    <w:rsid w:val="00BA292D"/>
    <w:rsid w:val="00BA6F4E"/>
    <w:rsid w:val="00BC61DF"/>
    <w:rsid w:val="00BD63C9"/>
    <w:rsid w:val="00BE2DC2"/>
    <w:rsid w:val="00BE7505"/>
    <w:rsid w:val="00C004EB"/>
    <w:rsid w:val="00C00DAA"/>
    <w:rsid w:val="00C10C6A"/>
    <w:rsid w:val="00C15175"/>
    <w:rsid w:val="00C152F0"/>
    <w:rsid w:val="00C24FEA"/>
    <w:rsid w:val="00C30936"/>
    <w:rsid w:val="00C42FD6"/>
    <w:rsid w:val="00C77EFE"/>
    <w:rsid w:val="00C80AD7"/>
    <w:rsid w:val="00CA2193"/>
    <w:rsid w:val="00CB3166"/>
    <w:rsid w:val="00CB7DC7"/>
    <w:rsid w:val="00CD7E2B"/>
    <w:rsid w:val="00CE3BEA"/>
    <w:rsid w:val="00CE5263"/>
    <w:rsid w:val="00CF0355"/>
    <w:rsid w:val="00CF4D72"/>
    <w:rsid w:val="00D274B6"/>
    <w:rsid w:val="00D31EC5"/>
    <w:rsid w:val="00D44EAD"/>
    <w:rsid w:val="00D4681D"/>
    <w:rsid w:val="00D7025A"/>
    <w:rsid w:val="00D72169"/>
    <w:rsid w:val="00D81433"/>
    <w:rsid w:val="00D8763E"/>
    <w:rsid w:val="00D96CDA"/>
    <w:rsid w:val="00DB0D2B"/>
    <w:rsid w:val="00DB1ED8"/>
    <w:rsid w:val="00DB3A2B"/>
    <w:rsid w:val="00DB4E3D"/>
    <w:rsid w:val="00DC377D"/>
    <w:rsid w:val="00DC4166"/>
    <w:rsid w:val="00DC427C"/>
    <w:rsid w:val="00DD13AC"/>
    <w:rsid w:val="00DD3713"/>
    <w:rsid w:val="00DD7F39"/>
    <w:rsid w:val="00DE447A"/>
    <w:rsid w:val="00DE683A"/>
    <w:rsid w:val="00DF4D0D"/>
    <w:rsid w:val="00E005AD"/>
    <w:rsid w:val="00E06212"/>
    <w:rsid w:val="00E13EBD"/>
    <w:rsid w:val="00E301B4"/>
    <w:rsid w:val="00E31DD1"/>
    <w:rsid w:val="00E36C08"/>
    <w:rsid w:val="00E373BC"/>
    <w:rsid w:val="00E55171"/>
    <w:rsid w:val="00E55360"/>
    <w:rsid w:val="00E55EA3"/>
    <w:rsid w:val="00E60337"/>
    <w:rsid w:val="00E7123F"/>
    <w:rsid w:val="00E82358"/>
    <w:rsid w:val="00E83540"/>
    <w:rsid w:val="00E86EF1"/>
    <w:rsid w:val="00E90739"/>
    <w:rsid w:val="00E93315"/>
    <w:rsid w:val="00EA206A"/>
    <w:rsid w:val="00EB535A"/>
    <w:rsid w:val="00EC66B7"/>
    <w:rsid w:val="00EC7355"/>
    <w:rsid w:val="00ED7E77"/>
    <w:rsid w:val="00F023FD"/>
    <w:rsid w:val="00F07AAE"/>
    <w:rsid w:val="00F14229"/>
    <w:rsid w:val="00F205C0"/>
    <w:rsid w:val="00F2710F"/>
    <w:rsid w:val="00F34A33"/>
    <w:rsid w:val="00F359E0"/>
    <w:rsid w:val="00F36E0A"/>
    <w:rsid w:val="00F557CE"/>
    <w:rsid w:val="00F604C5"/>
    <w:rsid w:val="00F65E8A"/>
    <w:rsid w:val="00F7085F"/>
    <w:rsid w:val="00F75552"/>
    <w:rsid w:val="00F8760A"/>
    <w:rsid w:val="00F87AA1"/>
    <w:rsid w:val="00FB0095"/>
    <w:rsid w:val="00FB0355"/>
    <w:rsid w:val="00FB2B92"/>
    <w:rsid w:val="00FC1673"/>
    <w:rsid w:val="00FD03AC"/>
    <w:rsid w:val="00FD63B7"/>
    <w:rsid w:val="00FE32A3"/>
    <w:rsid w:val="00FE4ADE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0626"/>
  <w15:chartTrackingRefBased/>
  <w15:docId w15:val="{8D8732B5-7CBE-4CB5-B16F-58A4D7A7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32"/>
    <w:pPr>
      <w:ind w:left="720"/>
      <w:contextualSpacing/>
    </w:pPr>
  </w:style>
  <w:style w:type="character" w:styleId="a4">
    <w:name w:val="Emphasis"/>
    <w:basedOn w:val="a0"/>
    <w:uiPriority w:val="20"/>
    <w:qFormat/>
    <w:rsid w:val="00156AA9"/>
    <w:rPr>
      <w:i/>
      <w:iCs/>
    </w:rPr>
  </w:style>
  <w:style w:type="paragraph" w:customStyle="1" w:styleId="c31">
    <w:name w:val="c31"/>
    <w:basedOn w:val="a"/>
    <w:rsid w:val="008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5E3"/>
  </w:style>
  <w:style w:type="paragraph" w:customStyle="1" w:styleId="c9">
    <w:name w:val="c9"/>
    <w:basedOn w:val="a"/>
    <w:rsid w:val="008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865E3"/>
  </w:style>
  <w:style w:type="character" w:customStyle="1" w:styleId="c8">
    <w:name w:val="c8"/>
    <w:basedOn w:val="a0"/>
    <w:rsid w:val="008865E3"/>
  </w:style>
  <w:style w:type="paragraph" w:customStyle="1" w:styleId="c0">
    <w:name w:val="c0"/>
    <w:basedOn w:val="a"/>
    <w:rsid w:val="00FB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B0355"/>
  </w:style>
  <w:style w:type="character" w:styleId="a5">
    <w:name w:val="Hyperlink"/>
    <w:basedOn w:val="a0"/>
    <w:uiPriority w:val="99"/>
    <w:unhideWhenUsed/>
    <w:rsid w:val="00784F0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F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B5"/>
  </w:style>
  <w:style w:type="paragraph" w:styleId="a8">
    <w:name w:val="footer"/>
    <w:basedOn w:val="a"/>
    <w:link w:val="a9"/>
    <w:uiPriority w:val="99"/>
    <w:unhideWhenUsed/>
    <w:rsid w:val="005F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B5"/>
  </w:style>
  <w:style w:type="character" w:styleId="aa">
    <w:name w:val="FollowedHyperlink"/>
    <w:basedOn w:val="a0"/>
    <w:uiPriority w:val="99"/>
    <w:semiHidden/>
    <w:unhideWhenUsed/>
    <w:rsid w:val="00732005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unhideWhenUsed/>
    <w:rsid w:val="007128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128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12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171259/menuet---eto-tanets-proshlogo-kotoryiy-stal-osnovnoy-dlya-novoy-muzyiki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zen.ru/media/s_snegova/kak-tancuiut-menuet-5c5ea04ce5f8e300b15fc158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blog/detskii-sad/all/2017/07/31/tanets-v-zhivopisi-menu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www.syl.ru/article/178010/new_vneklassnoe-meropriyatie-stsenariy-temyi-razrabotka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arzamas.academy/micro/dance/2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handykids.ru/sdelaem-parik-iz-bumagi/" TargetMode="External"/><Relationship Id="rId3" Type="http://schemas.openxmlformats.org/officeDocument/2006/relationships/hyperlink" Target="https://fb.ru/article/171259/menuet---eto-tanets-proshlogo-kotoryiy-stal-osnovnoy-dlya-novoy-muzyiki" TargetMode="External"/><Relationship Id="rId7" Type="http://schemas.openxmlformats.org/officeDocument/2006/relationships/hyperlink" Target="https://dzen.ru/media/s_snegova/kak-tancuiut-menuet-5c5ea04ce5f8e300b15fc158" TargetMode="External"/><Relationship Id="rId2" Type="http://schemas.openxmlformats.org/officeDocument/2006/relationships/hyperlink" Target="https://nsportal.ru/blog/detskii-sad/all/2017/07/31/tanets-v-zhivopisi-menuet" TargetMode="External"/><Relationship Id="rId1" Type="http://schemas.openxmlformats.org/officeDocument/2006/relationships/hyperlink" Target="https://fb.ru/article/171259/menuet---eto-tanets-proshlogo-kotoryiy-stal-osnovnoy-dlya-novoy-muzyiki" TargetMode="External"/><Relationship Id="rId6" Type="http://schemas.openxmlformats.org/officeDocument/2006/relationships/hyperlink" Target="https://fb.ru/article/171259/menuet---eto-tanets-proshlogo-kotoryiy-stal-osnovnoy-dlya-novoy-muzyiki" TargetMode="External"/><Relationship Id="rId5" Type="http://schemas.openxmlformats.org/officeDocument/2006/relationships/hyperlink" Target="https://fb.ru/article/171259/menuet---eto-tanets-proshlogo-kotoryiy-stal-osnovnoy-dlya-novoy-muzyiki" TargetMode="External"/><Relationship Id="rId4" Type="http://schemas.openxmlformats.org/officeDocument/2006/relationships/hyperlink" Target="https://nsportal.ru/blog/detskii-sad/all/2017/07/31/tanets-v-zhivopisi-menu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F22F-927D-4DFB-A01D-983F33C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2022-10-01T02:54:00Z</dcterms:created>
  <dcterms:modified xsi:type="dcterms:W3CDTF">2022-12-06T03:50:00Z</dcterms:modified>
</cp:coreProperties>
</file>