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26" w:rsidRPr="00570A57" w:rsidRDefault="005C5DCA" w:rsidP="005C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57"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proofErr w:type="spellStart"/>
      <w:r w:rsidRPr="00570A57">
        <w:rPr>
          <w:rFonts w:ascii="Times New Roman" w:hAnsi="Times New Roman" w:cs="Times New Roman"/>
          <w:b/>
          <w:sz w:val="24"/>
          <w:szCs w:val="24"/>
        </w:rPr>
        <w:t>лингво-смысловой</w:t>
      </w:r>
      <w:proofErr w:type="spellEnd"/>
      <w:r w:rsidRPr="00570A57">
        <w:rPr>
          <w:rFonts w:ascii="Times New Roman" w:hAnsi="Times New Roman" w:cs="Times New Roman"/>
          <w:b/>
          <w:sz w:val="24"/>
          <w:szCs w:val="24"/>
        </w:rPr>
        <w:t xml:space="preserve"> анализ поэтического текста.</w:t>
      </w:r>
    </w:p>
    <w:p w:rsidR="005C5DCA" w:rsidRPr="00570A57" w:rsidRDefault="005C5DCA" w:rsidP="005C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57">
        <w:rPr>
          <w:rFonts w:ascii="Times New Roman" w:hAnsi="Times New Roman" w:cs="Times New Roman"/>
          <w:b/>
          <w:sz w:val="24"/>
          <w:szCs w:val="24"/>
        </w:rPr>
        <w:t>Стихотворение В. В. Маяковского «Необычайное приключение, бывшее с Владимиром Маяковским летом на даче».</w:t>
      </w:r>
    </w:p>
    <w:p w:rsidR="005C5DCA" w:rsidRPr="00570A57" w:rsidRDefault="005C5DCA" w:rsidP="005C5DCA">
      <w:pPr>
        <w:tabs>
          <w:tab w:val="num" w:pos="142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и ход урока</w:t>
      </w:r>
    </w:p>
    <w:p w:rsidR="005C5DCA" w:rsidRPr="00570A57" w:rsidRDefault="005C5DCA" w:rsidP="005C5DCA">
      <w:pPr>
        <w:tabs>
          <w:tab w:val="num" w:pos="14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CA" w:rsidRPr="00570A57" w:rsidRDefault="00A414DB" w:rsidP="00F97FBD">
      <w:pPr>
        <w:shd w:val="clear" w:color="auto" w:fill="FFFFFF"/>
        <w:spacing w:after="300" w:line="240" w:lineRule="auto"/>
        <w:ind w:left="72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5DCA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мом</w:t>
      </w:r>
      <w:r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</w:t>
      </w:r>
      <w:r w:rsidR="00F97FBD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r w:rsidR="005C5DCA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мин.)</w:t>
      </w:r>
    </w:p>
    <w:p w:rsidR="005C5DCA" w:rsidRPr="00570A57" w:rsidRDefault="00F97FBD" w:rsidP="00A414DB">
      <w:pPr>
        <w:shd w:val="clear" w:color="auto" w:fill="FFFFFF"/>
        <w:spacing w:after="300" w:line="240" w:lineRule="auto"/>
        <w:ind w:left="72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5DCA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новым мате</w:t>
      </w:r>
      <w:r w:rsidR="00A414DB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риалом (просмотр презентации) (10</w:t>
      </w:r>
      <w:r w:rsidR="005C5DCA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мин.)</w:t>
      </w:r>
      <w:r w:rsidR="00A414DB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5DCA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 закрепления умений и навыков учащихся (сравнение высказывания критиков о поэте и его поэзии)(5мин.)</w:t>
      </w:r>
    </w:p>
    <w:p w:rsidR="005C5DCA" w:rsidRPr="00570A57" w:rsidRDefault="00A414DB" w:rsidP="00A414DB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5C5DCA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новым материалом на более высоком уровне (анали</w:t>
      </w:r>
      <w:r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стихотворения Маяковского) (20</w:t>
      </w:r>
      <w:r w:rsidR="005C5DCA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мин.)</w:t>
      </w:r>
    </w:p>
    <w:p w:rsidR="005C5DCA" w:rsidRPr="00570A57" w:rsidRDefault="005C5DCA" w:rsidP="00F97FBD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350C10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A414DB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0C10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 урока (1</w:t>
      </w:r>
      <w:r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мин.)</w:t>
      </w:r>
    </w:p>
    <w:p w:rsidR="005C5DCA" w:rsidRPr="00570A57" w:rsidRDefault="00350C10" w:rsidP="00F97FBD">
      <w:pPr>
        <w:shd w:val="clear" w:color="auto" w:fill="FFFFFF"/>
        <w:spacing w:after="300"/>
        <w:ind w:left="72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Рефлексия(1</w:t>
      </w:r>
      <w:r w:rsidR="005C5DCA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мин.)</w:t>
      </w:r>
      <w:proofErr w:type="gramStart"/>
      <w:r w:rsidR="00A414DB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</w:t>
      </w:r>
      <w:proofErr w:type="gramEnd"/>
      <w:r w:rsidR="00A414DB" w:rsidRPr="0057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запись домашнего задания</w:t>
      </w:r>
    </w:p>
    <w:p w:rsidR="005C5DCA" w:rsidRPr="00570A57" w:rsidRDefault="005C5DCA" w:rsidP="005C5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4D" w:rsidRPr="00570A57" w:rsidRDefault="003B7D4D" w:rsidP="005C5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4D" w:rsidRPr="00570A57" w:rsidRDefault="003B7D4D" w:rsidP="005C5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4D" w:rsidRPr="00570A57" w:rsidRDefault="003B7D4D" w:rsidP="005C5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4D" w:rsidRDefault="003B7D4D" w:rsidP="005C5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57" w:rsidRDefault="00570A57" w:rsidP="005C5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57" w:rsidRDefault="00570A57" w:rsidP="005C5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57" w:rsidRPr="00570A57" w:rsidRDefault="00570A57" w:rsidP="005C5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5044"/>
        <w:gridCol w:w="2010"/>
        <w:gridCol w:w="3035"/>
        <w:gridCol w:w="5045"/>
      </w:tblGrid>
      <w:tr w:rsidR="00265BB1" w:rsidRPr="00570A57" w:rsidTr="00706EA5">
        <w:tc>
          <w:tcPr>
            <w:tcW w:w="7054" w:type="dxa"/>
            <w:gridSpan w:val="2"/>
          </w:tcPr>
          <w:p w:rsidR="00265BB1" w:rsidRPr="00570A57" w:rsidRDefault="0026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деятельности</w:t>
            </w:r>
          </w:p>
        </w:tc>
        <w:tc>
          <w:tcPr>
            <w:tcW w:w="8080" w:type="dxa"/>
            <w:gridSpan w:val="2"/>
          </w:tcPr>
          <w:p w:rsidR="00125144" w:rsidRPr="00570A57" w:rsidRDefault="00125144" w:rsidP="00125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Помочь детям увидеть неординарность гениального поэта двадцатого столетия, проникнуться его чувствами и переж</w:t>
            </w:r>
            <w:r w:rsidR="005C5DCA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иваниями, услышать и понять его.</w:t>
            </w:r>
          </w:p>
          <w:p w:rsidR="00265BB1" w:rsidRPr="00570A57" w:rsidRDefault="00125144" w:rsidP="00125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осмыслить роль поэзии и назначение поэта.</w:t>
            </w:r>
          </w:p>
        </w:tc>
      </w:tr>
      <w:tr w:rsidR="00125144" w:rsidRPr="00570A57" w:rsidTr="00706EA5">
        <w:tc>
          <w:tcPr>
            <w:tcW w:w="7054" w:type="dxa"/>
            <w:gridSpan w:val="2"/>
          </w:tcPr>
          <w:p w:rsidR="00125144" w:rsidRPr="00570A57" w:rsidRDefault="00125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8080" w:type="dxa"/>
            <w:gridSpan w:val="2"/>
          </w:tcPr>
          <w:p w:rsidR="00125144" w:rsidRPr="00570A57" w:rsidRDefault="00125144" w:rsidP="00647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Эпитет, метафора, гипербола, аллитерация, перифраз, метонимия, оксюморон, эпифор</w:t>
            </w:r>
            <w:r w:rsidR="00350C10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а, анафора, сравнение</w:t>
            </w: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, градация, литота</w:t>
            </w:r>
            <w:r w:rsidR="005C5DCA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125144" w:rsidRPr="00570A57" w:rsidTr="00706EA5">
        <w:tc>
          <w:tcPr>
            <w:tcW w:w="15134" w:type="dxa"/>
            <w:gridSpan w:val="4"/>
          </w:tcPr>
          <w:p w:rsidR="00125144" w:rsidRPr="00570A57" w:rsidRDefault="00125144" w:rsidP="00706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25144" w:rsidRPr="00570A57" w:rsidTr="00706EA5">
        <w:tc>
          <w:tcPr>
            <w:tcW w:w="7054" w:type="dxa"/>
            <w:gridSpan w:val="2"/>
          </w:tcPr>
          <w:p w:rsidR="00125144" w:rsidRPr="00570A57" w:rsidRDefault="00125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8080" w:type="dxa"/>
            <w:gridSpan w:val="2"/>
          </w:tcPr>
          <w:p w:rsidR="00125144" w:rsidRPr="00570A57" w:rsidRDefault="00125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4A24C8" w:rsidRPr="00570A57" w:rsidTr="00706EA5">
        <w:tc>
          <w:tcPr>
            <w:tcW w:w="7054" w:type="dxa"/>
            <w:gridSpan w:val="2"/>
          </w:tcPr>
          <w:p w:rsidR="00C16629" w:rsidRPr="00570A57" w:rsidRDefault="00C16629" w:rsidP="00C1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видеть рифму в стихотворениях Маяковск</w:t>
            </w:r>
            <w:r w:rsidR="005C5DCA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ого, определение её своеобразия.</w:t>
            </w:r>
          </w:p>
          <w:p w:rsidR="00C16629" w:rsidRPr="00570A57" w:rsidRDefault="00C1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делать выводы об </w:t>
            </w:r>
            <w:r w:rsidR="005C5DCA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особенностях поэтического языка.</w:t>
            </w:r>
          </w:p>
          <w:p w:rsidR="005C5DCA" w:rsidRPr="00570A57" w:rsidRDefault="005C5DCA" w:rsidP="005C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Навыки анализа поэтического текста.</w:t>
            </w:r>
          </w:p>
          <w:p w:rsidR="005C5DCA" w:rsidRPr="00570A57" w:rsidRDefault="005C5DCA" w:rsidP="005C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различать тему и идею тек</w:t>
            </w:r>
            <w:r w:rsidR="00F97FBD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та.</w:t>
            </w:r>
          </w:p>
        </w:tc>
        <w:tc>
          <w:tcPr>
            <w:tcW w:w="8080" w:type="dxa"/>
            <w:gridSpan w:val="2"/>
          </w:tcPr>
          <w:p w:rsidR="005C5DCA" w:rsidRPr="00570A57" w:rsidRDefault="005C5DCA" w:rsidP="005C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 умеют ясно, точно, грамотно излагать свои мысли в устной и письменной форме; воспринимают устную речь, проводят информационно-смысловой анализ текста и лекции, осмысливают ошибки и исправляют их.</w:t>
            </w:r>
          </w:p>
          <w:p w:rsidR="005C5DCA" w:rsidRPr="00570A57" w:rsidRDefault="005C5DCA" w:rsidP="005C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 понимают смысл поставленной задачи.</w:t>
            </w:r>
            <w:proofErr w:type="gramEnd"/>
          </w:p>
          <w:p w:rsidR="005C5DCA" w:rsidRPr="00570A57" w:rsidRDefault="005C5DCA" w:rsidP="005C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участвуют в диалоге, выстраивают аргументацию,  приводят примеры и </w:t>
            </w:r>
            <w:proofErr w:type="spellStart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контрпримеры</w:t>
            </w:r>
            <w:proofErr w:type="spellEnd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629" w:rsidRPr="00570A57" w:rsidRDefault="005C5DCA" w:rsidP="00C1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: выражают интерес к изучению предметного курса, проявляют готовность и способность к саморазвитию, имеют мотивацию к обучению и самопознанию.</w:t>
            </w:r>
          </w:p>
        </w:tc>
      </w:tr>
      <w:tr w:rsidR="00125144" w:rsidRPr="00570A57" w:rsidTr="00706EA5">
        <w:tc>
          <w:tcPr>
            <w:tcW w:w="15134" w:type="dxa"/>
            <w:gridSpan w:val="4"/>
          </w:tcPr>
          <w:p w:rsidR="00125144" w:rsidRPr="00570A57" w:rsidRDefault="00125144" w:rsidP="00706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125144" w:rsidRPr="00570A57" w:rsidTr="00706EA5">
        <w:tc>
          <w:tcPr>
            <w:tcW w:w="7054" w:type="dxa"/>
            <w:gridSpan w:val="2"/>
          </w:tcPr>
          <w:p w:rsidR="00125144" w:rsidRPr="00570A57" w:rsidRDefault="00125144" w:rsidP="00706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080" w:type="dxa"/>
            <w:gridSpan w:val="2"/>
          </w:tcPr>
          <w:p w:rsidR="00125144" w:rsidRPr="00570A57" w:rsidRDefault="00DB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учителя,</w:t>
            </w:r>
            <w:r w:rsidR="00F71D9A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 ученика,</w:t>
            </w: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сопровождающийся показом </w:t>
            </w:r>
            <w:proofErr w:type="spellStart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видеослайдов</w:t>
            </w:r>
            <w:proofErr w:type="spellEnd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прослушивание пластинки с песнями на стихи Маяковского в исполнении Елены Камбуровой, а также выразительное чтение стихотворений: «Скрипка и немножко нервно», «А вы могли бы», «Послушайте» </w:t>
            </w:r>
          </w:p>
        </w:tc>
      </w:tr>
      <w:tr w:rsidR="00125144" w:rsidRPr="00570A57" w:rsidTr="00706EA5">
        <w:tc>
          <w:tcPr>
            <w:tcW w:w="7054" w:type="dxa"/>
            <w:gridSpan w:val="2"/>
          </w:tcPr>
          <w:p w:rsidR="00125144" w:rsidRPr="00570A57" w:rsidRDefault="00125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8080" w:type="dxa"/>
            <w:gridSpan w:val="2"/>
          </w:tcPr>
          <w:p w:rsidR="00125144" w:rsidRPr="00570A57" w:rsidRDefault="00125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В. Маяковский Сочинения в двух томах. Том 1. М.: «Правда», 1987</w:t>
            </w:r>
            <w:r w:rsidR="005C5DCA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5144" w:rsidRPr="00570A57" w:rsidRDefault="00125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«Русская литература </w:t>
            </w:r>
            <w:r w:rsidRPr="00570A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 11 класс</w:t>
            </w:r>
            <w:r w:rsidR="00DB3CD9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/под ред. В.</w:t>
            </w:r>
            <w:r w:rsidR="00F97FBD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  <w:proofErr w:type="spellStart"/>
            <w:r w:rsidR="00F97FBD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Агеносова</w:t>
            </w:r>
            <w:proofErr w:type="spellEnd"/>
            <w:r w:rsidR="00F97FBD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. М.: «Дрофа», 2017</w:t>
            </w:r>
            <w:r w:rsidR="005C5DCA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3CD9" w:rsidRPr="00570A57" w:rsidRDefault="00DB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«Русская литература </w:t>
            </w:r>
            <w:r w:rsidRPr="00570A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 Методическое пособие ред. В. В. </w:t>
            </w:r>
            <w:proofErr w:type="spellStart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Агеносова</w:t>
            </w:r>
            <w:proofErr w:type="spellEnd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. М.: «Дрофа», 2000</w:t>
            </w:r>
            <w:r w:rsidR="005C5DCA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3CD9" w:rsidRPr="00570A57" w:rsidRDefault="00DB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А. Храмцова. Анализ поэтического текста в 5-11 классах. – М.: </w:t>
            </w:r>
            <w:proofErr w:type="spellStart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. Университет «Первое сентября», 2006</w:t>
            </w:r>
            <w:r w:rsidR="005C5DCA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48C9" w:rsidRPr="00570A57" w:rsidTr="00BC0F11">
        <w:tc>
          <w:tcPr>
            <w:tcW w:w="5044" w:type="dxa"/>
          </w:tcPr>
          <w:p w:rsidR="00C448C9" w:rsidRPr="00570A57" w:rsidRDefault="00C448C9" w:rsidP="00C16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045" w:type="dxa"/>
            <w:gridSpan w:val="2"/>
          </w:tcPr>
          <w:p w:rsidR="00C448C9" w:rsidRPr="00570A57" w:rsidRDefault="00C448C9" w:rsidP="00C16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работы, приёмы работы</w:t>
            </w:r>
          </w:p>
        </w:tc>
        <w:tc>
          <w:tcPr>
            <w:tcW w:w="5045" w:type="dxa"/>
          </w:tcPr>
          <w:p w:rsidR="00C448C9" w:rsidRPr="00570A57" w:rsidRDefault="00C448C9" w:rsidP="00C448C9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C448C9" w:rsidRPr="00570A57" w:rsidRDefault="00C448C9" w:rsidP="00C44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учителя и учащихся</w:t>
            </w:r>
          </w:p>
          <w:p w:rsidR="00D42FFA" w:rsidRPr="00570A57" w:rsidRDefault="00450272" w:rsidP="00C4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48C9" w:rsidRPr="00570A57" w:rsidTr="00BC0F11">
        <w:tc>
          <w:tcPr>
            <w:tcW w:w="5044" w:type="dxa"/>
          </w:tcPr>
          <w:p w:rsidR="00C448C9" w:rsidRPr="00570A57" w:rsidRDefault="00D42FFA" w:rsidP="00F71D9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Эмоциональный настрой.</w:t>
            </w:r>
            <w:r w:rsidRPr="00570A57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</w:rPr>
              <w:t xml:space="preserve"> </w:t>
            </w: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Постановка цели урока.</w:t>
            </w:r>
          </w:p>
        </w:tc>
        <w:tc>
          <w:tcPr>
            <w:tcW w:w="5045" w:type="dxa"/>
            <w:gridSpan w:val="2"/>
          </w:tcPr>
          <w:p w:rsidR="00C448C9" w:rsidRPr="00570A57" w:rsidRDefault="00350C10" w:rsidP="00C1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 учителя, </w:t>
            </w: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 пластинки с песнями на стихи Маяковского в исполнении Елены Камбуровой, а также выразительное чтение стихотворений: «Скрипка и немножко нервно», «А вы могли бы», «Послушайте». </w:t>
            </w:r>
            <w:r w:rsidR="00D42FFA"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цитатами разных поэтов о целях поэзии. Беседа по слайдам.</w:t>
            </w:r>
          </w:p>
        </w:tc>
        <w:tc>
          <w:tcPr>
            <w:tcW w:w="5045" w:type="dxa"/>
          </w:tcPr>
          <w:p w:rsidR="00D42FFA" w:rsidRPr="00570A57" w:rsidRDefault="00D42FFA" w:rsidP="00D42FF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-Чья точка зрения вам ближе? Нужна ли сегодня поэзия?</w:t>
            </w:r>
          </w:p>
          <w:p w:rsidR="00D42FFA" w:rsidRPr="00570A57" w:rsidRDefault="00D42FFA" w:rsidP="00D42FF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Какой вопрос возникает после прочтения этих мнений? 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(Зачем люди пишут стихи?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чего нужна поэзия?)</w:t>
            </w:r>
            <w:proofErr w:type="gramEnd"/>
          </w:p>
          <w:p w:rsidR="00C448C9" w:rsidRPr="00570A57" w:rsidRDefault="00D42FFA" w:rsidP="00D42FFA">
            <w:pPr>
              <w:spacing w:after="171" w:line="34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 Этот вопрос и будет тем проблемным вопросом, на который мы будем искать</w:t>
            </w:r>
            <w:r w:rsidR="00F71D9A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ответ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31382B" w:rsidRPr="00570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помощь вам будут карточки «План анализа стихотворения» и конструкции. </w:t>
            </w:r>
          </w:p>
        </w:tc>
      </w:tr>
      <w:tr w:rsidR="00D42FFA" w:rsidRPr="00570A57" w:rsidTr="00BC0F11">
        <w:tc>
          <w:tcPr>
            <w:tcW w:w="5044" w:type="dxa"/>
          </w:tcPr>
          <w:p w:rsidR="00D42FFA" w:rsidRPr="00570A57" w:rsidRDefault="003B7D4D" w:rsidP="00F71D9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работой поэта в О</w:t>
            </w:r>
            <w:r w:rsidR="00D42FFA"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кнах РОСТ</w:t>
            </w:r>
            <w:r w:rsid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045" w:type="dxa"/>
            <w:gridSpan w:val="2"/>
          </w:tcPr>
          <w:p w:rsidR="00D42FFA" w:rsidRPr="00570A57" w:rsidRDefault="00D42FFA" w:rsidP="00C1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 ученика с показом слайдов.</w:t>
            </w:r>
          </w:p>
        </w:tc>
        <w:tc>
          <w:tcPr>
            <w:tcW w:w="5045" w:type="dxa"/>
          </w:tcPr>
          <w:p w:rsidR="00D42FFA" w:rsidRPr="00570A57" w:rsidRDefault="003B7D4D" w:rsidP="00D42FF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-Почему поэт считал, что работа в Окнах</w:t>
            </w:r>
            <w:r w:rsidR="00F71D9A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РОСТА</w:t>
            </w: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важна?</w:t>
            </w:r>
          </w:p>
        </w:tc>
      </w:tr>
      <w:tr w:rsidR="003B7D4D" w:rsidRPr="00570A57" w:rsidTr="00BC0F11">
        <w:tc>
          <w:tcPr>
            <w:tcW w:w="5044" w:type="dxa"/>
          </w:tcPr>
          <w:p w:rsidR="003B7D4D" w:rsidRPr="00570A57" w:rsidRDefault="003B7D4D" w:rsidP="00F71D9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и анализ стихотворения «Необычайное приключение…»</w:t>
            </w:r>
          </w:p>
          <w:p w:rsidR="003B7D4D" w:rsidRPr="00570A57" w:rsidRDefault="003B7D4D" w:rsidP="00F71D9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5" w:type="dxa"/>
            <w:gridSpan w:val="2"/>
          </w:tcPr>
          <w:p w:rsidR="003B7D4D" w:rsidRPr="00570A57" w:rsidRDefault="00F71D9A" w:rsidP="00F71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Чтение, беседа.</w:t>
            </w:r>
          </w:p>
        </w:tc>
        <w:tc>
          <w:tcPr>
            <w:tcW w:w="5045" w:type="dxa"/>
          </w:tcPr>
          <w:p w:rsidR="003B7D4D" w:rsidRPr="00570A57" w:rsidRDefault="003B7D4D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Что привлекает ваше внимание в заголовке?</w:t>
            </w:r>
          </w:p>
          <w:p w:rsidR="003B7D4D" w:rsidRPr="00570A57" w:rsidRDefault="003B7D4D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названия</w:t>
            </w:r>
          </w:p>
          <w:p w:rsidR="003B7D4D" w:rsidRPr="00570A57" w:rsidRDefault="003B7D4D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 Для чего автор в заголовке указывает точное место действия, а в подзаголовке дает координаты происшествия?</w:t>
            </w:r>
          </w:p>
          <w:p w:rsidR="003B7D4D" w:rsidRPr="00570A57" w:rsidRDefault="003B7D4D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(Автор хочет показать, что приключение было на самом деле, называя не только место, но и время)</w:t>
            </w:r>
          </w:p>
          <w:p w:rsidR="003B7D4D" w:rsidRPr="00570A57" w:rsidRDefault="003B7D4D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 А почему же, читая название, мы не верим, что оно о реальном событии? (слово «необычайное»)</w:t>
            </w:r>
          </w:p>
          <w:p w:rsidR="003B7D4D" w:rsidRPr="00570A57" w:rsidRDefault="003B7D4D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 Подберите синонимы к этому слову.</w:t>
            </w:r>
          </w:p>
          <w:p w:rsidR="003B7D4D" w:rsidRPr="00570A57" w:rsidRDefault="003B7D4D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О каком же необычайном событии пишем </w:t>
            </w: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Маяковский?</w:t>
            </w:r>
          </w:p>
          <w:p w:rsidR="003B7D4D" w:rsidRPr="00570A57" w:rsidRDefault="003B7D4D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Вывод. Значит, в произведении будут сочетаться фантастические и реальные черты. Это один из приёмов создания поэтического образа у Маяковского. Но не единственный…</w:t>
            </w:r>
          </w:p>
          <w:p w:rsidR="003B7D4D" w:rsidRPr="00570A57" w:rsidRDefault="003B7D4D" w:rsidP="00D42FF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7D4D" w:rsidRPr="00570A57" w:rsidTr="00BC0F11">
        <w:tc>
          <w:tcPr>
            <w:tcW w:w="5044" w:type="dxa"/>
          </w:tcPr>
          <w:p w:rsidR="003B7D4D" w:rsidRPr="00570A57" w:rsidRDefault="003B7D4D" w:rsidP="00D42F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над выделением композиционных частей.</w:t>
            </w:r>
            <w:r w:rsidR="00F71D9A"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20D7"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Обычное и необычное.</w:t>
            </w:r>
          </w:p>
        </w:tc>
        <w:tc>
          <w:tcPr>
            <w:tcW w:w="5045" w:type="dxa"/>
            <w:gridSpan w:val="2"/>
          </w:tcPr>
          <w:p w:rsidR="003B7D4D" w:rsidRPr="00570A57" w:rsidRDefault="003B7D4D" w:rsidP="00C1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Составление плана</w:t>
            </w:r>
            <w:r w:rsidR="00CB0D77"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Беседа.</w:t>
            </w:r>
          </w:p>
        </w:tc>
        <w:tc>
          <w:tcPr>
            <w:tcW w:w="5045" w:type="dxa"/>
          </w:tcPr>
          <w:p w:rsidR="003B7D4D" w:rsidRPr="00570A57" w:rsidRDefault="00F71D9A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Экспозиция. Обыденная работа поэта. Какие тропы принято называть гиперболой и метафорой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преувеличение, скрытое сравнение)</w:t>
            </w:r>
          </w:p>
          <w:p w:rsidR="00F71D9A" w:rsidRPr="00570A57" w:rsidRDefault="00F71D9A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чего понадобился приём преувеличения: «В сто сорок солнц закат пылал»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ярче показать изнуряющую жару)</w:t>
            </w:r>
          </w:p>
          <w:p w:rsidR="00CB0D77" w:rsidRPr="00570A57" w:rsidRDefault="00CB0D77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Чем обоснован</w:t>
            </w:r>
            <w:r w:rsidR="00F97FBD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оборот «жара плыла»</w:t>
            </w:r>
            <w:r w:rsidR="00F97FBD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повтор?</w:t>
            </w: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жара осязаема, как река, только горячая)</w:t>
            </w:r>
          </w:p>
          <w:p w:rsidR="00CB0D77" w:rsidRPr="00570A57" w:rsidRDefault="00CB0D77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Где разворачивается действие?</w:t>
            </w:r>
          </w:p>
          <w:p w:rsidR="00CB0D77" w:rsidRPr="00570A57" w:rsidRDefault="00CB0D77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деревни. Пушкино. Акулова гора. Поэт озирает округу свысока. Что он видит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низкие дома, кривые крыши, небогатая деревня)</w:t>
            </w:r>
            <w:r w:rsidR="002A1136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Где неологизм?</w:t>
            </w:r>
            <w:r w:rsidR="00350C10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A1136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Олицетворение </w:t>
            </w:r>
            <w:proofErr w:type="gramStart"/>
            <w:r w:rsidR="002A1136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?(</w:t>
            </w:r>
            <w:proofErr w:type="gramEnd"/>
            <w:r w:rsidR="002A1136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Пригорок Пушкино горбил Акуловой горою)</w:t>
            </w:r>
          </w:p>
          <w:p w:rsidR="00CB0D77" w:rsidRPr="00570A57" w:rsidRDefault="00CB0D77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Какова интонация отрывка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неторопливая, размеренная)</w:t>
            </w:r>
          </w:p>
          <w:p w:rsidR="009220D7" w:rsidRPr="00570A57" w:rsidRDefault="002A1136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Куда уходит каждый вечер солнце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дыру)</w:t>
            </w:r>
          </w:p>
          <w:p w:rsidR="002A1136" w:rsidRPr="00570A57" w:rsidRDefault="002A1136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Ссора с солнцем.</w:t>
            </w:r>
            <w:r w:rsidR="009220D7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Чем недоволен </w:t>
            </w: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поэт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Рутина. « А </w:t>
            </w:r>
            <w:proofErr w:type="spell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тут-не</w:t>
            </w:r>
            <w:proofErr w:type="spell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знай ни 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зим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ни </w:t>
            </w:r>
            <w:proofErr w:type="spell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лет-сиди</w:t>
            </w:r>
            <w:proofErr w:type="spell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рисуй плакаты»)</w:t>
            </w:r>
          </w:p>
          <w:p w:rsidR="002A1136" w:rsidRPr="00570A57" w:rsidRDefault="009220D7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Почему это именно ссора? Какие слова употребляет автор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грубые, просторечные: «слазь», «дармоед» и др.) Справедливо ли это?</w:t>
            </w:r>
            <w:r w:rsidR="00350C10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Где каламбур</w:t>
            </w:r>
            <w:proofErr w:type="gramStart"/>
            <w:r w:rsidR="00350C10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?(</w:t>
            </w:r>
            <w:proofErr w:type="gramEnd"/>
            <w:r w:rsidR="00350C10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0C10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заходить</w:t>
            </w: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-зашло</w:t>
            </w:r>
            <w:proofErr w:type="spellEnd"/>
            <w:r w:rsidR="00350C10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50C10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гоню-гони</w:t>
            </w:r>
            <w:proofErr w:type="spell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)Зачем нужны восклицательные предложения?</w:t>
            </w:r>
          </w:p>
          <w:p w:rsidR="00F71D9A" w:rsidRPr="00570A57" w:rsidRDefault="009220D7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Разговор</w:t>
            </w:r>
            <w:r w:rsidR="00D307B2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-кульминация</w:t>
            </w: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307B2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чём беседа? </w:t>
            </w: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Что на упрёк отвечает Солнце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«А мне ,ты думаешь, светить легко?»)</w:t>
            </w:r>
          </w:p>
          <w:p w:rsidR="009220D7" w:rsidRPr="00570A57" w:rsidRDefault="009220D7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Зачем нужны детали быта? (чаи, варенье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307B2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="00D307B2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обыденность)Как меняется настроение поэта?(</w:t>
            </w:r>
            <w:proofErr w:type="spellStart"/>
            <w:r w:rsidR="00D307B2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сконфуженность-бьёт</w:t>
            </w:r>
            <w:proofErr w:type="spellEnd"/>
            <w:r w:rsidR="00D307B2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плечу)Неологизмы-«</w:t>
            </w:r>
            <w:proofErr w:type="spellStart"/>
            <w:r w:rsidR="00D307B2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взорим</w:t>
            </w:r>
            <w:proofErr w:type="spellEnd"/>
            <w:r w:rsidR="00D307B2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D307B2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вспоём</w:t>
            </w:r>
            <w:proofErr w:type="spellEnd"/>
            <w:r w:rsidR="00D307B2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»-уверенность в нужности труда. В чём цель поэзии по Маяковскому? («Светить всегда…»)</w:t>
            </w:r>
          </w:p>
          <w:p w:rsidR="00F71D9A" w:rsidRPr="00570A57" w:rsidRDefault="00F71D9A" w:rsidP="003B7D4D">
            <w:pPr>
              <w:spacing w:after="150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</w:rPr>
            </w:pPr>
          </w:p>
        </w:tc>
      </w:tr>
      <w:tr w:rsidR="00F71D9A" w:rsidRPr="00570A57" w:rsidTr="00BC0F11">
        <w:tc>
          <w:tcPr>
            <w:tcW w:w="5044" w:type="dxa"/>
          </w:tcPr>
          <w:p w:rsidR="00F71D9A" w:rsidRPr="00570A57" w:rsidRDefault="00D307B2" w:rsidP="00D42F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Задания индивидуальные</w:t>
            </w:r>
          </w:p>
        </w:tc>
        <w:tc>
          <w:tcPr>
            <w:tcW w:w="5045" w:type="dxa"/>
            <w:gridSpan w:val="2"/>
          </w:tcPr>
          <w:p w:rsidR="00F71D9A" w:rsidRPr="00570A57" w:rsidRDefault="00F71D9A" w:rsidP="00C16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5" w:type="dxa"/>
          </w:tcPr>
          <w:p w:rsidR="00D307B2" w:rsidRPr="00570A57" w:rsidRDefault="00D307B2" w:rsidP="00D307B2">
            <w:pPr>
              <w:spacing w:after="150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</w:rPr>
              <w:t xml:space="preserve"> </w:t>
            </w:r>
          </w:p>
          <w:p w:rsidR="00D307B2" w:rsidRPr="00570A57" w:rsidRDefault="00350C10" w:rsidP="00D307B2">
            <w:pP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Задание</w:t>
            </w:r>
            <w:r w:rsidR="00D307B2"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 xml:space="preserve"> 1</w:t>
            </w:r>
            <w:proofErr w:type="gramStart"/>
            <w:r w:rsidR="00D307B2"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 xml:space="preserve"> Р</w:t>
            </w:r>
            <w:proofErr w:type="gramEnd"/>
            <w:r w:rsidR="00D307B2"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 xml:space="preserve">асскажите от лица поэта об этом случае </w:t>
            </w:r>
          </w:p>
          <w:p w:rsidR="00D307B2" w:rsidRPr="00570A57" w:rsidRDefault="00D307B2" w:rsidP="00D307B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Примерный ответ:</w:t>
            </w:r>
          </w:p>
          <w:p w:rsidR="00D307B2" w:rsidRPr="00570A57" w:rsidRDefault="00D307B2" w:rsidP="00D307B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« Это случилось со мной летом, в конце июня. В это время я находился на своей даче недалеко от Акуловой горы. Жара стояла невыносимая, а мне нужно было работать: писать стихи, рисовать плакаты. Свою работу я люблю, но обыденность и </w:t>
            </w:r>
            <w:r w:rsidRPr="00570A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привычный порядок вещей надоели. Никаких перемен в жизни! Ни 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зим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ни лет не знаю со своей такой работой. От жары, как мне кажется, у меня случился солнечный удар, и пригласил солнце в гости на чай. Смешно, наверно, звучит. Но я ему крикнул, что он 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дармоед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, что светит без дела, трудится меньше, чем я. Вот страху-то я натерпелся, когда солнце спустилось с неба и по полю стало шагать к моему дому. Думал, что погибну! Когда оно ввалилось в мой дом, я сначала растерялся, сконфузился, сел на уголок скамьи, хотя я вроде бы и у себя дома. Но потом мы разговорились о 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простом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и привычном, по то и про это, я ему про работу в РОСТА рассказал. Мы с ним очень разные, но на «ты» перешли, подружились и до темноты болтали. Конечно, мне это привиделось. Это всё из-за солнечного удара. Но я понял главное: солнце - не «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дармоед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», не «неженка», оно согревает землю своим теплом, дает жизнь всему живому. И ещё - всё-таки много у нас общего!»</w:t>
            </w:r>
          </w:p>
          <w:p w:rsidR="00D307B2" w:rsidRPr="00570A57" w:rsidRDefault="00D307B2" w:rsidP="00D307B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Обсуждение.</w:t>
            </w:r>
          </w:p>
          <w:p w:rsidR="00D307B2" w:rsidRPr="00570A57" w:rsidRDefault="00D307B2" w:rsidP="00D307B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 Мог ли герой так сказать? Обратимся к тексту.</w:t>
            </w:r>
          </w:p>
          <w:p w:rsidR="00D307B2" w:rsidRPr="00570A57" w:rsidRDefault="00D307B2" w:rsidP="00D307B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 Задайте вопросы героям.</w:t>
            </w:r>
          </w:p>
          <w:p w:rsidR="00D307B2" w:rsidRPr="00570A57" w:rsidRDefault="00D307B2" w:rsidP="00D307B2">
            <w:pPr>
              <w:spacing w:after="150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</w:rPr>
              <w:t xml:space="preserve"> </w:t>
            </w:r>
          </w:p>
          <w:p w:rsidR="00D307B2" w:rsidRPr="00570A57" w:rsidRDefault="00350C10" w:rsidP="00D307B2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Задание</w:t>
            </w:r>
            <w:r w:rsidR="00D307B2"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 xml:space="preserve"> 2</w:t>
            </w:r>
            <w:proofErr w:type="gramStart"/>
            <w:r w:rsidR="00D307B2"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 xml:space="preserve"> В</w:t>
            </w:r>
            <w:proofErr w:type="gramEnd"/>
            <w:r w:rsidR="00D307B2"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ыпишите неологизмы. Определите их роль</w:t>
            </w:r>
            <w:proofErr w:type="gramStart"/>
            <w:r w:rsidR="00D307B2"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 xml:space="preserve"> .</w:t>
            </w:r>
            <w:proofErr w:type="gramEnd"/>
          </w:p>
          <w:p w:rsidR="00D307B2" w:rsidRPr="00570A57" w:rsidRDefault="00D307B2" w:rsidP="00D307B2">
            <w:pPr>
              <w:spacing w:after="150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</w:rPr>
              <w:lastRenderedPageBreak/>
              <w:t xml:space="preserve"> </w:t>
            </w:r>
          </w:p>
          <w:p w:rsidR="00D307B2" w:rsidRPr="00570A57" w:rsidRDefault="00350C10" w:rsidP="00D307B2">
            <w:pP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Задание 3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 xml:space="preserve"> В</w:t>
            </w:r>
            <w:proofErr w:type="gramEnd"/>
            <w:r w:rsidRPr="00570A57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ыпишите эпитеты и метафоры, гиперболы, литоты. Определите их роль</w:t>
            </w:r>
          </w:p>
          <w:p w:rsidR="00F71D9A" w:rsidRPr="00570A57" w:rsidRDefault="00350C10" w:rsidP="00D307B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Задание 4</w:t>
            </w:r>
            <w:proofErr w:type="gramStart"/>
            <w:r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7FBD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="00F97FBD" w:rsidRPr="00570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оотнесите это стихотворение с «Послушайте!»</w:t>
            </w:r>
          </w:p>
        </w:tc>
      </w:tr>
      <w:tr w:rsidR="00125144" w:rsidRPr="00570A57" w:rsidTr="00706EA5">
        <w:tc>
          <w:tcPr>
            <w:tcW w:w="15134" w:type="dxa"/>
            <w:gridSpan w:val="4"/>
          </w:tcPr>
          <w:p w:rsidR="00125144" w:rsidRPr="00570A57" w:rsidRDefault="00125144" w:rsidP="00706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Итоги урока. </w:t>
            </w:r>
          </w:p>
        </w:tc>
      </w:tr>
      <w:tr w:rsidR="00125144" w:rsidRPr="00570A57" w:rsidTr="00706EA5">
        <w:trPr>
          <w:trHeight w:val="1589"/>
        </w:trPr>
        <w:tc>
          <w:tcPr>
            <w:tcW w:w="7054" w:type="dxa"/>
            <w:gridSpan w:val="2"/>
          </w:tcPr>
          <w:p w:rsidR="00125144" w:rsidRPr="00570A57" w:rsidRDefault="00363EB9" w:rsidP="0076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мероприятия «рефлексии» с учениками.</w:t>
            </w:r>
          </w:p>
          <w:p w:rsidR="00363EB9" w:rsidRPr="00570A57" w:rsidRDefault="00363EB9" w:rsidP="0076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Опрос учащихся.</w:t>
            </w:r>
          </w:p>
          <w:p w:rsidR="005C5DCA" w:rsidRPr="00570A57" w:rsidRDefault="005C5DCA" w:rsidP="005C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1.Заинтересовало ли вас творчество поэта?</w:t>
            </w:r>
          </w:p>
          <w:p w:rsidR="005C5DCA" w:rsidRPr="00570A57" w:rsidRDefault="005C5DCA" w:rsidP="005C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2.Каковы основные пункты плана анализа стихотворений?</w:t>
            </w:r>
          </w:p>
          <w:p w:rsidR="005C5DCA" w:rsidRPr="00570A57" w:rsidRDefault="005C5DCA" w:rsidP="005C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3.Какие темы звучат в стихах Маяковского?</w:t>
            </w:r>
          </w:p>
        </w:tc>
        <w:tc>
          <w:tcPr>
            <w:tcW w:w="8080" w:type="dxa"/>
            <w:gridSpan w:val="2"/>
          </w:tcPr>
          <w:p w:rsidR="005C5DCA" w:rsidRPr="00570A57" w:rsidRDefault="005C5DCA" w:rsidP="0076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5C5DCA" w:rsidRPr="00570A57" w:rsidRDefault="005C5DCA" w:rsidP="0076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сочинение «</w:t>
            </w:r>
            <w:r w:rsidR="00450272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>Тема поэта и поэзии в стихотворении</w:t>
            </w:r>
            <w:r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В. Маяковского</w:t>
            </w:r>
            <w:r w:rsidR="0031382B" w:rsidRPr="0057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«Необычайное приключение…»</w:t>
            </w:r>
          </w:p>
        </w:tc>
      </w:tr>
    </w:tbl>
    <w:p w:rsidR="00265BB1" w:rsidRPr="000119AB" w:rsidRDefault="00265BB1">
      <w:pPr>
        <w:rPr>
          <w:rFonts w:ascii="Times New Roman" w:hAnsi="Times New Roman" w:cs="Times New Roman"/>
          <w:sz w:val="24"/>
          <w:szCs w:val="24"/>
        </w:rPr>
      </w:pP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880">
        <w:rPr>
          <w:rFonts w:ascii="Times New Roman" w:hAnsi="Times New Roman" w:cs="Times New Roman"/>
          <w:sz w:val="24"/>
          <w:szCs w:val="24"/>
          <w:u w:val="single"/>
        </w:rPr>
        <w:lastRenderedPageBreak/>
        <w:t>План анализа поэтического текста.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  <w:r w:rsidRPr="00887880">
        <w:rPr>
          <w:rFonts w:ascii="Times New Roman" w:hAnsi="Times New Roman" w:cs="Times New Roman"/>
          <w:sz w:val="24"/>
          <w:szCs w:val="24"/>
        </w:rPr>
        <w:t>1. Что это за стихотворение (автор,</w:t>
      </w:r>
      <w:r w:rsidR="00BB7D33" w:rsidRPr="00887880">
        <w:rPr>
          <w:rFonts w:ascii="Times New Roman" w:hAnsi="Times New Roman" w:cs="Times New Roman"/>
          <w:sz w:val="24"/>
          <w:szCs w:val="24"/>
        </w:rPr>
        <w:t xml:space="preserve"> </w:t>
      </w:r>
      <w:r w:rsidRPr="00887880">
        <w:rPr>
          <w:rFonts w:ascii="Times New Roman" w:hAnsi="Times New Roman" w:cs="Times New Roman"/>
          <w:sz w:val="24"/>
          <w:szCs w:val="24"/>
        </w:rPr>
        <w:t>название) и какова его тема?</w:t>
      </w:r>
      <w:r w:rsidR="00887880">
        <w:rPr>
          <w:rFonts w:ascii="Times New Roman" w:hAnsi="Times New Roman" w:cs="Times New Roman"/>
          <w:sz w:val="24"/>
          <w:szCs w:val="24"/>
        </w:rPr>
        <w:t xml:space="preserve"> Какова его идея</w:t>
      </w:r>
      <w:r w:rsidR="00887880" w:rsidRPr="00887880">
        <w:rPr>
          <w:rFonts w:ascii="Times New Roman" w:hAnsi="Times New Roman" w:cs="Times New Roman"/>
          <w:sz w:val="24"/>
          <w:szCs w:val="24"/>
        </w:rPr>
        <w:t>?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  <w:r w:rsidRPr="00887880">
        <w:rPr>
          <w:rFonts w:ascii="Times New Roman" w:hAnsi="Times New Roman" w:cs="Times New Roman"/>
          <w:sz w:val="24"/>
          <w:szCs w:val="24"/>
        </w:rPr>
        <w:t>2. Настроение стихотворения.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  <w:r w:rsidRPr="00887880">
        <w:rPr>
          <w:rFonts w:ascii="Times New Roman" w:hAnsi="Times New Roman" w:cs="Times New Roman"/>
          <w:sz w:val="24"/>
          <w:szCs w:val="24"/>
        </w:rPr>
        <w:t>3.Как выражается настроение в стихотворении? Как оно меняется? Как лексика помогает понять настроение героя?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  <w:r w:rsidRPr="00887880">
        <w:rPr>
          <w:rFonts w:ascii="Times New Roman" w:hAnsi="Times New Roman" w:cs="Times New Roman"/>
          <w:sz w:val="24"/>
          <w:szCs w:val="24"/>
        </w:rPr>
        <w:t>А. Как оно построено?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  <w:r w:rsidRPr="00887880">
        <w:rPr>
          <w:rFonts w:ascii="Times New Roman" w:hAnsi="Times New Roman" w:cs="Times New Roman"/>
          <w:sz w:val="24"/>
          <w:szCs w:val="24"/>
        </w:rPr>
        <w:t>Б. Как звучит стихотворение? (Размер, ритм, длина строк, наличие или отсутствие рифмы).</w:t>
      </w:r>
    </w:p>
    <w:p w:rsidR="000119AB" w:rsidRPr="00887880" w:rsidRDefault="008878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7880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0119AB" w:rsidRPr="00887880">
        <w:rPr>
          <w:rFonts w:ascii="Times New Roman" w:hAnsi="Times New Roman" w:cs="Times New Roman"/>
          <w:sz w:val="24"/>
          <w:szCs w:val="24"/>
        </w:rPr>
        <w:t xml:space="preserve"> Какие приёмы использует автор? (Метафора, эпитет, олицетворение, сравнение, </w:t>
      </w:r>
      <w:proofErr w:type="spellStart"/>
      <w:r w:rsidR="000119AB" w:rsidRPr="00887880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="000119AB" w:rsidRPr="00887880">
        <w:rPr>
          <w:rFonts w:ascii="Times New Roman" w:hAnsi="Times New Roman" w:cs="Times New Roman"/>
          <w:sz w:val="24"/>
          <w:szCs w:val="24"/>
        </w:rPr>
        <w:t>, повторы; употребление слов одной семантической группы, определённой части речи; использование предложений определённой конструкции).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  <w:r w:rsidRPr="00887880">
        <w:rPr>
          <w:rFonts w:ascii="Times New Roman" w:hAnsi="Times New Roman" w:cs="Times New Roman"/>
          <w:sz w:val="24"/>
          <w:szCs w:val="24"/>
        </w:rPr>
        <w:t>4. Каким представляется мне лирический герой этого стихотворения?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  <w:r w:rsidRPr="00887880">
        <w:rPr>
          <w:rFonts w:ascii="Times New Roman" w:hAnsi="Times New Roman" w:cs="Times New Roman"/>
          <w:sz w:val="24"/>
          <w:szCs w:val="24"/>
        </w:rPr>
        <w:t>5. какие мысли и чувства автор хотел донести до читателя?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  <w:r w:rsidRPr="00887880">
        <w:rPr>
          <w:rFonts w:ascii="Times New Roman" w:hAnsi="Times New Roman" w:cs="Times New Roman"/>
          <w:sz w:val="24"/>
          <w:szCs w:val="24"/>
        </w:rPr>
        <w:t>6. Ассоциации, которые вызывают образы, созданные поэтом.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  <w:r w:rsidRPr="00887880">
        <w:rPr>
          <w:rFonts w:ascii="Times New Roman" w:hAnsi="Times New Roman" w:cs="Times New Roman"/>
          <w:sz w:val="24"/>
          <w:szCs w:val="24"/>
        </w:rPr>
        <w:t>7. Личное впечатление от стихотворения.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880">
        <w:rPr>
          <w:rFonts w:ascii="Times New Roman" w:hAnsi="Times New Roman" w:cs="Times New Roman"/>
          <w:sz w:val="24"/>
          <w:szCs w:val="24"/>
          <w:u w:val="single"/>
        </w:rPr>
        <w:t>Конструкции, помогающие ответить на вопросы.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  <w:r w:rsidRPr="00887880">
        <w:rPr>
          <w:rFonts w:ascii="Times New Roman" w:hAnsi="Times New Roman" w:cs="Times New Roman"/>
          <w:sz w:val="24"/>
          <w:szCs w:val="24"/>
        </w:rPr>
        <w:t>«В стихотворении…(автор, название) говорится о…</w:t>
      </w:r>
      <w:proofErr w:type="gramStart"/>
      <w:r w:rsidRPr="008878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7880">
        <w:rPr>
          <w:rFonts w:ascii="Times New Roman" w:hAnsi="Times New Roman" w:cs="Times New Roman"/>
          <w:sz w:val="24"/>
          <w:szCs w:val="24"/>
        </w:rPr>
        <w:t xml:space="preserve"> В стихотворении…(название)…</w:t>
      </w:r>
      <w:r w:rsidR="00BB7D33" w:rsidRPr="00887880">
        <w:rPr>
          <w:rFonts w:ascii="Times New Roman" w:hAnsi="Times New Roman" w:cs="Times New Roman"/>
          <w:sz w:val="24"/>
          <w:szCs w:val="24"/>
        </w:rPr>
        <w:t>(фамилия поэта) описывает…(что?). В стихотворении царит… настроение. Стихотворение пронизано…настроением. Настроение этого стихотворения…</w:t>
      </w:r>
      <w:proofErr w:type="gramStart"/>
      <w:r w:rsidR="00BB7D33" w:rsidRPr="008878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B7D33" w:rsidRPr="00887880">
        <w:rPr>
          <w:rFonts w:ascii="Times New Roman" w:hAnsi="Times New Roman" w:cs="Times New Roman"/>
          <w:sz w:val="24"/>
          <w:szCs w:val="24"/>
        </w:rPr>
        <w:t xml:space="preserve"> Настроение меняется на протяжении стихотворения. Стихотворение можно разделить на … части, так как…</w:t>
      </w:r>
      <w:proofErr w:type="gramStart"/>
      <w:r w:rsidR="00BB7D33" w:rsidRPr="008878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B7D33" w:rsidRPr="00887880">
        <w:rPr>
          <w:rFonts w:ascii="Times New Roman" w:hAnsi="Times New Roman" w:cs="Times New Roman"/>
          <w:sz w:val="24"/>
          <w:szCs w:val="24"/>
        </w:rPr>
        <w:t xml:space="preserve"> Композиционно стихотворение делится на…части, потому что… . Звучание стихотворения создаёт… ритм. Коротки</w:t>
      </w:r>
      <w:proofErr w:type="gramStart"/>
      <w:r w:rsidR="00BB7D33" w:rsidRPr="0088788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BB7D33" w:rsidRPr="00887880">
        <w:rPr>
          <w:rFonts w:ascii="Times New Roman" w:hAnsi="Times New Roman" w:cs="Times New Roman"/>
          <w:sz w:val="24"/>
          <w:szCs w:val="24"/>
        </w:rPr>
        <w:t>длинные) строки подчёркивают… . В стихотворении мы словно слышим звуки… . Постоянно повторяющиеся звуки…позволяют услышать… . Поэт хочет запечатлеть словами… . Для создания настроения автор (поэт) использует… . С помощью… поэт даёт нам возможность увидеть (услышать)… . Используя…, поэт создаёт образ… . Лирический герой этого стихотворения представляется мне… . … ассоциируется с… . Образ… вызывает ассоциации с…».</w:t>
      </w:r>
    </w:p>
    <w:p w:rsidR="000119AB" w:rsidRPr="00887880" w:rsidRDefault="000119AB">
      <w:pPr>
        <w:rPr>
          <w:rFonts w:ascii="Times New Roman" w:hAnsi="Times New Roman" w:cs="Times New Roman"/>
          <w:sz w:val="24"/>
          <w:szCs w:val="24"/>
        </w:rPr>
      </w:pPr>
    </w:p>
    <w:sectPr w:rsidR="000119AB" w:rsidRPr="00887880" w:rsidSect="00706E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875"/>
    <w:multiLevelType w:val="hybridMultilevel"/>
    <w:tmpl w:val="24AA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BB1"/>
    <w:rsid w:val="000119AB"/>
    <w:rsid w:val="0003306A"/>
    <w:rsid w:val="000B6699"/>
    <w:rsid w:val="00125144"/>
    <w:rsid w:val="001C1D70"/>
    <w:rsid w:val="00265BB1"/>
    <w:rsid w:val="002A1136"/>
    <w:rsid w:val="0031382B"/>
    <w:rsid w:val="00350C10"/>
    <w:rsid w:val="00363EB9"/>
    <w:rsid w:val="003B7D4D"/>
    <w:rsid w:val="00450272"/>
    <w:rsid w:val="00473E26"/>
    <w:rsid w:val="004A24C8"/>
    <w:rsid w:val="004C2EFD"/>
    <w:rsid w:val="005512D4"/>
    <w:rsid w:val="00570A57"/>
    <w:rsid w:val="005C5DCA"/>
    <w:rsid w:val="006410F2"/>
    <w:rsid w:val="00663AE7"/>
    <w:rsid w:val="00706EA5"/>
    <w:rsid w:val="008458E2"/>
    <w:rsid w:val="00887880"/>
    <w:rsid w:val="009220D7"/>
    <w:rsid w:val="00A414DB"/>
    <w:rsid w:val="00BB7D33"/>
    <w:rsid w:val="00C16629"/>
    <w:rsid w:val="00C448C9"/>
    <w:rsid w:val="00CB0D77"/>
    <w:rsid w:val="00D307B2"/>
    <w:rsid w:val="00D42FFA"/>
    <w:rsid w:val="00DB3CD9"/>
    <w:rsid w:val="00E13118"/>
    <w:rsid w:val="00E62D3D"/>
    <w:rsid w:val="00E84AFB"/>
    <w:rsid w:val="00F71D9A"/>
    <w:rsid w:val="00F9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265BB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34"/>
    <w:qFormat/>
    <w:rsid w:val="00D42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2F84-A90B-44AF-8050-2D805A33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МайнцеваТА</dc:creator>
  <cp:keywords/>
  <dc:description/>
  <cp:lastModifiedBy>Admin</cp:lastModifiedBy>
  <cp:revision>13</cp:revision>
  <cp:lastPrinted>2018-02-22T05:14:00Z</cp:lastPrinted>
  <dcterms:created xsi:type="dcterms:W3CDTF">2018-02-20T04:29:00Z</dcterms:created>
  <dcterms:modified xsi:type="dcterms:W3CDTF">2018-02-22T05:14:00Z</dcterms:modified>
</cp:coreProperties>
</file>