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4" w:rsidRDefault="00DA7A84" w:rsidP="00DA7A8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Акимова Е.Н.</w:t>
      </w:r>
    </w:p>
    <w:p w:rsidR="00DA7A84" w:rsidRDefault="00DA7A84" w:rsidP="00DA7A8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Учитель химии МКОУ «Никольская СОШ» </w:t>
      </w:r>
    </w:p>
    <w:p w:rsidR="00DA7A84" w:rsidRDefault="00DA7A84" w:rsidP="00DA7A8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Новоусманского района Воронежской области</w:t>
      </w:r>
    </w:p>
    <w:p w:rsidR="00DA7A84" w:rsidRDefault="00DA7A84" w:rsidP="00EE416A">
      <w:pPr>
        <w:jc w:val="center"/>
        <w:rPr>
          <w:color w:val="000000"/>
          <w:sz w:val="20"/>
          <w:szCs w:val="20"/>
        </w:rPr>
      </w:pPr>
    </w:p>
    <w:p w:rsidR="00EE416A" w:rsidRPr="007172CB" w:rsidRDefault="007172CB" w:rsidP="00EE416A">
      <w:pPr>
        <w:jc w:val="center"/>
        <w:rPr>
          <w:color w:val="000000"/>
          <w:sz w:val="20"/>
          <w:szCs w:val="20"/>
        </w:rPr>
      </w:pPr>
      <w:r w:rsidRPr="007172CB">
        <w:rPr>
          <w:color w:val="000000"/>
          <w:sz w:val="20"/>
          <w:szCs w:val="20"/>
        </w:rPr>
        <w:t>ИСПОЛЬЗО</w:t>
      </w:r>
      <w:r w:rsidR="00055134">
        <w:rPr>
          <w:color w:val="000000"/>
          <w:sz w:val="20"/>
          <w:szCs w:val="20"/>
        </w:rPr>
        <w:t>ВАНИЕ ЭОР И ЦОР НА УРОКАХ ХИМИИ</w:t>
      </w:r>
    </w:p>
    <w:p w:rsidR="00F0613D" w:rsidRPr="00216628" w:rsidRDefault="00EE416A" w:rsidP="00F061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D160FB" w:rsidRPr="00820ABD">
        <w:rPr>
          <w:color w:val="000000"/>
          <w:sz w:val="20"/>
          <w:szCs w:val="20"/>
        </w:rPr>
        <w:t xml:space="preserve">Современный учитель часто сталкивается с проблемой недостаточной мотивации обучающихся </w:t>
      </w:r>
      <w:r w:rsidR="001A7B0E" w:rsidRPr="00820ABD">
        <w:rPr>
          <w:color w:val="000000"/>
          <w:sz w:val="20"/>
          <w:szCs w:val="20"/>
        </w:rPr>
        <w:t xml:space="preserve"> </w:t>
      </w:r>
      <w:r w:rsidR="00D160FB" w:rsidRPr="00820ABD">
        <w:rPr>
          <w:color w:val="000000"/>
          <w:sz w:val="20"/>
          <w:szCs w:val="20"/>
        </w:rPr>
        <w:t>к  учению.</w:t>
      </w:r>
      <w:r w:rsidR="001A7B0E" w:rsidRPr="00820ABD">
        <w:rPr>
          <w:color w:val="000000"/>
          <w:sz w:val="20"/>
          <w:szCs w:val="20"/>
        </w:rPr>
        <w:t xml:space="preserve"> </w:t>
      </w:r>
      <w:r w:rsidR="00D160FB" w:rsidRPr="00820ABD">
        <w:rPr>
          <w:color w:val="000000"/>
          <w:sz w:val="20"/>
          <w:szCs w:val="20"/>
        </w:rPr>
        <w:t>В большей степени это относится к предметам, сложным для усвоения, например, химии. Возникает необходимость в активизации познавательной деятельности, что является основой концепции ФГОС</w:t>
      </w:r>
      <w:r w:rsidR="00B8357F" w:rsidRPr="00820ABD">
        <w:rPr>
          <w:color w:val="000000"/>
          <w:sz w:val="20"/>
          <w:szCs w:val="20"/>
        </w:rPr>
        <w:t xml:space="preserve">. </w:t>
      </w:r>
      <w:r w:rsidR="00B8357F" w:rsidRPr="00820ABD">
        <w:rPr>
          <w:sz w:val="20"/>
          <w:szCs w:val="20"/>
        </w:rPr>
        <w:t>Компьютерные технологии существенно усил</w:t>
      </w:r>
      <w:r w:rsidR="00544838">
        <w:rPr>
          <w:sz w:val="20"/>
          <w:szCs w:val="20"/>
        </w:rPr>
        <w:t xml:space="preserve">ивают мотивацию изучения химии, </w:t>
      </w:r>
      <w:r w:rsidR="00B8357F" w:rsidRPr="00820ABD">
        <w:rPr>
          <w:rFonts w:eastAsia="Calibri"/>
          <w:sz w:val="20"/>
          <w:szCs w:val="20"/>
        </w:rPr>
        <w:t>открывают поистине необозримые возможности в самых разных отраслях профессиональной деятельности, предлагают простые и удобные средства для решения широкого круга задач.  Использование компью</w:t>
      </w:r>
      <w:r w:rsidR="00B8357F" w:rsidRPr="00820ABD">
        <w:rPr>
          <w:sz w:val="20"/>
          <w:szCs w:val="20"/>
        </w:rPr>
        <w:t xml:space="preserve">тера кардинально расширяет </w:t>
      </w:r>
      <w:r w:rsidR="00B8357F" w:rsidRPr="00820ABD">
        <w:rPr>
          <w:rFonts w:eastAsia="Calibri"/>
          <w:sz w:val="20"/>
          <w:szCs w:val="20"/>
        </w:rPr>
        <w:t>возможности в выборе материалов и форм учебной работы, делает уроки яркими и увлекательными, информационно</w:t>
      </w:r>
      <w:r w:rsidR="00216628">
        <w:rPr>
          <w:rFonts w:eastAsia="Calibri"/>
          <w:sz w:val="20"/>
          <w:szCs w:val="20"/>
        </w:rPr>
        <w:t xml:space="preserve"> и эмоционально насыщенными. </w:t>
      </w:r>
      <w:r w:rsidR="00B8357F" w:rsidRPr="00820ABD">
        <w:rPr>
          <w:rFonts w:eastAsia="Calibri"/>
          <w:sz w:val="20"/>
          <w:szCs w:val="20"/>
        </w:rPr>
        <w:t xml:space="preserve"> </w:t>
      </w:r>
      <w:r w:rsidR="00B8357F" w:rsidRPr="00820ABD">
        <w:rPr>
          <w:color w:val="000000"/>
          <w:sz w:val="20"/>
          <w:szCs w:val="20"/>
        </w:rPr>
        <w:t xml:space="preserve"> </w:t>
      </w:r>
    </w:p>
    <w:p w:rsidR="00EE416A" w:rsidRDefault="00EE416A" w:rsidP="00F0613D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8357F" w:rsidRPr="00820ABD">
        <w:rPr>
          <w:sz w:val="20"/>
          <w:szCs w:val="20"/>
        </w:rPr>
        <w:t>Использование ИКТ в своей деятельности как учителя условно я делю на пять направлений: теоретическая поддержка курса</w:t>
      </w:r>
      <w:r w:rsidR="00216628">
        <w:rPr>
          <w:sz w:val="20"/>
          <w:szCs w:val="20"/>
        </w:rPr>
        <w:t xml:space="preserve"> с использованием видеоопытов</w:t>
      </w:r>
      <w:r w:rsidR="00B8357F" w:rsidRPr="00820ABD">
        <w:rPr>
          <w:sz w:val="20"/>
          <w:szCs w:val="20"/>
        </w:rPr>
        <w:t xml:space="preserve">, создание презентаций к урокам и внеклассным занятиям, проектная деятельность учащихся, контроль знаний и использование на уроках модулей из коллекции </w:t>
      </w:r>
      <w:r w:rsidR="00216628">
        <w:rPr>
          <w:sz w:val="20"/>
          <w:szCs w:val="20"/>
        </w:rPr>
        <w:t xml:space="preserve">ЭОР и </w:t>
      </w:r>
      <w:r w:rsidR="00B8357F" w:rsidRPr="00820ABD">
        <w:rPr>
          <w:sz w:val="20"/>
          <w:szCs w:val="20"/>
        </w:rPr>
        <w:t>ЦОР</w:t>
      </w:r>
      <w:r w:rsidR="00B52721">
        <w:rPr>
          <w:sz w:val="20"/>
          <w:szCs w:val="20"/>
        </w:rPr>
        <w:t xml:space="preserve"> </w:t>
      </w:r>
      <w:r w:rsidR="00B52721" w:rsidRPr="00B52721">
        <w:rPr>
          <w:sz w:val="20"/>
          <w:szCs w:val="20"/>
        </w:rPr>
        <w:t>(</w:t>
      </w:r>
      <w:hyperlink r:id="rId8" w:history="1">
        <w:r w:rsidR="00B52721" w:rsidRPr="00B52721">
          <w:rPr>
            <w:rStyle w:val="a8"/>
            <w:color w:val="auto"/>
            <w:sz w:val="20"/>
            <w:szCs w:val="20"/>
          </w:rPr>
          <w:t>http://school-collection.edu.ru/collection/</w:t>
        </w:r>
      </w:hyperlink>
      <w:r w:rsidR="00B52721" w:rsidRPr="00B52721">
        <w:rPr>
          <w:sz w:val="20"/>
          <w:szCs w:val="20"/>
        </w:rPr>
        <w:t>)</w:t>
      </w:r>
      <w:r w:rsidR="00B8357F" w:rsidRPr="00B52721">
        <w:rPr>
          <w:sz w:val="20"/>
          <w:szCs w:val="20"/>
        </w:rPr>
        <w:t>.</w:t>
      </w:r>
      <w:r w:rsidR="00B8357F" w:rsidRPr="00820ABD">
        <w:rPr>
          <w:sz w:val="20"/>
          <w:szCs w:val="20"/>
        </w:rPr>
        <w:t xml:space="preserve"> Использование ЦОР помогает в </w:t>
      </w:r>
      <w:r w:rsidR="00B8357F" w:rsidRPr="00820ABD">
        <w:rPr>
          <w:color w:val="000000"/>
          <w:sz w:val="20"/>
          <w:szCs w:val="20"/>
        </w:rPr>
        <w:t>разработке современных уроков</w:t>
      </w:r>
      <w:r w:rsidR="001A7B0E" w:rsidRPr="00820ABD">
        <w:rPr>
          <w:color w:val="000000"/>
          <w:sz w:val="20"/>
          <w:szCs w:val="20"/>
        </w:rPr>
        <w:t xml:space="preserve"> химии на основе проблемно-деятель</w:t>
      </w:r>
      <w:r w:rsidR="00B8357F" w:rsidRPr="00820ABD">
        <w:rPr>
          <w:color w:val="000000"/>
          <w:sz w:val="20"/>
          <w:szCs w:val="20"/>
        </w:rPr>
        <w:t>ностного подхода</w:t>
      </w:r>
      <w:r w:rsidR="00216628">
        <w:rPr>
          <w:color w:val="000000"/>
          <w:sz w:val="20"/>
          <w:szCs w:val="20"/>
        </w:rPr>
        <w:t>,</w:t>
      </w:r>
      <w:r w:rsidR="00B8357F" w:rsidRPr="00820ABD">
        <w:rPr>
          <w:color w:val="000000"/>
          <w:sz w:val="20"/>
          <w:szCs w:val="20"/>
        </w:rPr>
        <w:t xml:space="preserve"> соответствующих требованиям ФГОС.</w:t>
      </w:r>
      <w:r w:rsidR="001A7B0E" w:rsidRPr="00820A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</w:p>
    <w:p w:rsidR="00EE416A" w:rsidRDefault="00EE416A" w:rsidP="00F061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1A7B0E" w:rsidRPr="00820ABD">
        <w:rPr>
          <w:rFonts w:eastAsia="Calibri"/>
          <w:sz w:val="20"/>
          <w:szCs w:val="20"/>
        </w:rPr>
        <w:t>Большие возможности открывают цифровые модули</w:t>
      </w:r>
      <w:r w:rsidR="00B8357F" w:rsidRPr="00820ABD">
        <w:rPr>
          <w:color w:val="000000"/>
          <w:sz w:val="20"/>
          <w:szCs w:val="20"/>
        </w:rPr>
        <w:t xml:space="preserve"> коллекции ЦОР</w:t>
      </w:r>
      <w:r w:rsidR="001A7B0E" w:rsidRPr="00820ABD">
        <w:rPr>
          <w:color w:val="000000"/>
          <w:sz w:val="20"/>
          <w:szCs w:val="20"/>
        </w:rPr>
        <w:t>, которые включают в себя помимо информационных видео- и аудио-модулей виртуальную лабораторию</w:t>
      </w:r>
      <w:r w:rsidR="00955013" w:rsidRPr="00820ABD">
        <w:rPr>
          <w:color w:val="000000"/>
          <w:sz w:val="20"/>
          <w:szCs w:val="20"/>
        </w:rPr>
        <w:t>.</w:t>
      </w:r>
      <w:r w:rsidR="001A7B0E" w:rsidRPr="00820ABD">
        <w:rPr>
          <w:color w:val="000000"/>
          <w:sz w:val="20"/>
          <w:szCs w:val="20"/>
        </w:rPr>
        <w:t xml:space="preserve"> </w:t>
      </w:r>
      <w:r w:rsidR="00955013" w:rsidRPr="00820ABD">
        <w:rPr>
          <w:color w:val="000000"/>
          <w:sz w:val="20"/>
          <w:szCs w:val="20"/>
        </w:rPr>
        <w:t>Это особенно актуально, если школьная лаборатория недостаточно оснащена или давно не пополнялась новыми реактивами. Но и при до</w:t>
      </w:r>
      <w:r w:rsidR="00216628">
        <w:rPr>
          <w:color w:val="000000"/>
          <w:sz w:val="20"/>
          <w:szCs w:val="20"/>
        </w:rPr>
        <w:t>статочном оснащении лаборатории</w:t>
      </w:r>
      <w:r w:rsidR="00955013" w:rsidRPr="00820ABD">
        <w:rPr>
          <w:color w:val="000000"/>
          <w:sz w:val="20"/>
          <w:szCs w:val="20"/>
        </w:rPr>
        <w:t xml:space="preserve"> некоторые практические работы целесообразно проводить виртуально. </w:t>
      </w:r>
    </w:p>
    <w:p w:rsidR="00955013" w:rsidRPr="00216628" w:rsidRDefault="00EE416A" w:rsidP="00F0613D">
      <w:pPr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955013" w:rsidRPr="00820ABD">
        <w:rPr>
          <w:color w:val="000000"/>
          <w:sz w:val="20"/>
          <w:szCs w:val="20"/>
        </w:rPr>
        <w:t>Например, практическая работа в 8 классе «Приготовление раствора с определённой массовой долей растворённого вещества». Главное в этой работе – расчёты массовой доли, массы растворённого вещества и т.д., то есть вычислительная часть. Практическая часть – это только растворение определённого количества соли, что не сопровождаетс</w:t>
      </w:r>
      <w:r w:rsidR="00212266">
        <w:rPr>
          <w:color w:val="000000"/>
          <w:sz w:val="20"/>
          <w:szCs w:val="20"/>
        </w:rPr>
        <w:t>я никакими видимыми эффектами</w:t>
      </w:r>
      <w:r w:rsidR="00955013" w:rsidRPr="00820ABD">
        <w:rPr>
          <w:color w:val="000000"/>
          <w:sz w:val="20"/>
          <w:szCs w:val="20"/>
        </w:rPr>
        <w:t>,</w:t>
      </w:r>
      <w:r w:rsidR="007C106C" w:rsidRPr="00820ABD">
        <w:rPr>
          <w:color w:val="000000"/>
          <w:sz w:val="20"/>
          <w:szCs w:val="20"/>
        </w:rPr>
        <w:t xml:space="preserve"> поэтому не представляет инте</w:t>
      </w:r>
      <w:r w:rsidR="00216628">
        <w:rPr>
          <w:color w:val="000000"/>
          <w:sz w:val="20"/>
          <w:szCs w:val="20"/>
        </w:rPr>
        <w:t>реса для обучающихся, тем более,</w:t>
      </w:r>
      <w:r w:rsidR="00212266">
        <w:rPr>
          <w:color w:val="000000"/>
          <w:sz w:val="20"/>
          <w:szCs w:val="20"/>
        </w:rPr>
        <w:t xml:space="preserve"> что не несёт большого</w:t>
      </w:r>
      <w:r w:rsidR="007C106C" w:rsidRPr="00820ABD">
        <w:rPr>
          <w:color w:val="000000"/>
          <w:sz w:val="20"/>
          <w:szCs w:val="20"/>
        </w:rPr>
        <w:t xml:space="preserve"> химического смысла. Следовательно, гораздо интереснее и правильнее перенести эту практическую </w:t>
      </w:r>
      <w:r w:rsidR="00216628">
        <w:rPr>
          <w:color w:val="000000"/>
          <w:sz w:val="20"/>
          <w:szCs w:val="20"/>
        </w:rPr>
        <w:t xml:space="preserve">работу </w:t>
      </w:r>
      <w:r w:rsidR="007C106C" w:rsidRPr="00820ABD">
        <w:rPr>
          <w:color w:val="000000"/>
          <w:sz w:val="20"/>
          <w:szCs w:val="20"/>
        </w:rPr>
        <w:t xml:space="preserve">в компьютерный класс </w:t>
      </w:r>
      <w:r w:rsidR="007C106C" w:rsidRPr="00820ABD">
        <w:rPr>
          <w:color w:val="000000"/>
          <w:sz w:val="20"/>
          <w:szCs w:val="20"/>
        </w:rPr>
        <w:lastRenderedPageBreak/>
        <w:t>и, используя ресурс ЦОР «Виртуальная лаборатория»</w:t>
      </w:r>
      <w:r w:rsidR="00212266" w:rsidRPr="00212266">
        <w:rPr>
          <w:sz w:val="20"/>
          <w:szCs w:val="20"/>
        </w:rPr>
        <w:t xml:space="preserve"> </w:t>
      </w:r>
      <w:r w:rsidR="00212266" w:rsidRPr="00F51165">
        <w:rPr>
          <w:sz w:val="20"/>
          <w:szCs w:val="20"/>
        </w:rPr>
        <w:t>(</w:t>
      </w:r>
      <w:hyperlink r:id="rId9" w:history="1">
        <w:r w:rsidR="00212266" w:rsidRPr="00F51165">
          <w:rPr>
            <w:rStyle w:val="a8"/>
            <w:color w:val="auto"/>
            <w:sz w:val="20"/>
            <w:szCs w:val="20"/>
          </w:rPr>
          <w:t>http://fcior.edu.ru/</w:t>
        </w:r>
      </w:hyperlink>
      <w:r w:rsidR="00212266">
        <w:rPr>
          <w:sz w:val="20"/>
          <w:szCs w:val="20"/>
        </w:rPr>
        <w:t>)</w:t>
      </w:r>
      <w:r w:rsidR="007C106C" w:rsidRPr="00820ABD">
        <w:rPr>
          <w:color w:val="000000"/>
          <w:sz w:val="20"/>
          <w:szCs w:val="20"/>
        </w:rPr>
        <w:t xml:space="preserve">, провести все расчёты на компьютере, тем самым </w:t>
      </w:r>
      <w:r w:rsidR="007C106C" w:rsidRPr="00216628">
        <w:rPr>
          <w:color w:val="000000"/>
          <w:sz w:val="20"/>
          <w:szCs w:val="20"/>
        </w:rPr>
        <w:t>сэкономив время и химические реактивы.</w:t>
      </w:r>
      <w:r w:rsidR="00216628" w:rsidRPr="00216628">
        <w:rPr>
          <w:color w:val="000000"/>
          <w:sz w:val="20"/>
          <w:szCs w:val="20"/>
        </w:rPr>
        <w:t xml:space="preserve"> Данная практическая работа строится следующим образом:</w:t>
      </w:r>
    </w:p>
    <w:p w:rsidR="00FF4092" w:rsidRPr="00216628" w:rsidRDefault="00F0613D" w:rsidP="00F0613D">
      <w:pPr>
        <w:jc w:val="both"/>
        <w:rPr>
          <w:color w:val="000000"/>
          <w:sz w:val="20"/>
          <w:szCs w:val="20"/>
        </w:rPr>
      </w:pPr>
      <w:r w:rsidRPr="00216628">
        <w:rPr>
          <w:color w:val="000000"/>
          <w:sz w:val="20"/>
          <w:szCs w:val="20"/>
        </w:rPr>
        <w:t xml:space="preserve">1. </w:t>
      </w:r>
      <w:r w:rsidR="00FF4092" w:rsidRPr="00216628">
        <w:rPr>
          <w:color w:val="000000"/>
          <w:sz w:val="20"/>
          <w:szCs w:val="20"/>
        </w:rPr>
        <w:t>Расчёт массы соли по заданной массовой доле.</w:t>
      </w:r>
    </w:p>
    <w:p w:rsidR="00D43A55" w:rsidRPr="00820ABD" w:rsidRDefault="006950AD" w:rsidP="00F0613D">
      <w:pPr>
        <w:jc w:val="both"/>
        <w:rPr>
          <w:color w:val="000000"/>
          <w:sz w:val="20"/>
          <w:szCs w:val="20"/>
        </w:rPr>
      </w:pPr>
      <w:r w:rsidRPr="00820ABD">
        <w:rPr>
          <w:noProof/>
          <w:color w:val="000000"/>
          <w:sz w:val="20"/>
          <w:szCs w:val="20"/>
        </w:rPr>
        <w:drawing>
          <wp:inline distT="0" distB="0" distL="0" distR="0">
            <wp:extent cx="2286000" cy="16556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3" cy="16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08" w:rsidRPr="00F0613D" w:rsidRDefault="00836708" w:rsidP="0083670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F0613D">
        <w:rPr>
          <w:color w:val="000000"/>
          <w:sz w:val="20"/>
          <w:szCs w:val="20"/>
        </w:rPr>
        <w:t>Взвешивание соли.</w:t>
      </w:r>
    </w:p>
    <w:p w:rsidR="006950AD" w:rsidRPr="00820ABD" w:rsidRDefault="006950AD" w:rsidP="00F0613D">
      <w:pPr>
        <w:jc w:val="both"/>
        <w:rPr>
          <w:color w:val="000000"/>
          <w:sz w:val="20"/>
          <w:szCs w:val="20"/>
        </w:rPr>
      </w:pPr>
      <w:r w:rsidRPr="00820ABD">
        <w:rPr>
          <w:noProof/>
          <w:color w:val="000000"/>
          <w:sz w:val="20"/>
          <w:szCs w:val="20"/>
        </w:rPr>
        <w:drawing>
          <wp:inline distT="0" distB="0" distL="0" distR="0">
            <wp:extent cx="2286000" cy="167344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31" cy="168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92" w:rsidRPr="00F0613D" w:rsidRDefault="00F0613D" w:rsidP="00F061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="00FF4092" w:rsidRPr="00F0613D">
        <w:rPr>
          <w:color w:val="000000"/>
          <w:sz w:val="20"/>
          <w:szCs w:val="20"/>
        </w:rPr>
        <w:t>Добавление нужного количества воды.</w:t>
      </w:r>
    </w:p>
    <w:p w:rsidR="00B52721" w:rsidRDefault="006950AD" w:rsidP="00F0613D">
      <w:pPr>
        <w:jc w:val="both"/>
        <w:rPr>
          <w:color w:val="000000"/>
          <w:sz w:val="20"/>
          <w:szCs w:val="20"/>
        </w:rPr>
      </w:pPr>
      <w:r w:rsidRPr="00820ABD">
        <w:rPr>
          <w:noProof/>
          <w:color w:val="000000"/>
          <w:sz w:val="20"/>
          <w:szCs w:val="20"/>
        </w:rPr>
        <w:drawing>
          <wp:inline distT="0" distB="0" distL="0" distR="0">
            <wp:extent cx="2311926" cy="16756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12" cy="1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AD" w:rsidRPr="00820ABD" w:rsidRDefault="00F0613D" w:rsidP="00F061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 </w:t>
      </w:r>
      <w:r w:rsidR="00FF4092" w:rsidRPr="00F0613D">
        <w:rPr>
          <w:color w:val="000000"/>
          <w:sz w:val="20"/>
          <w:szCs w:val="20"/>
        </w:rPr>
        <w:t>Растворение.</w:t>
      </w:r>
    </w:p>
    <w:p w:rsidR="006950AD" w:rsidRPr="00820ABD" w:rsidRDefault="00FF4092" w:rsidP="00F0613D">
      <w:pPr>
        <w:jc w:val="both"/>
        <w:rPr>
          <w:color w:val="000000"/>
          <w:sz w:val="20"/>
          <w:szCs w:val="20"/>
        </w:rPr>
      </w:pPr>
      <w:r w:rsidRPr="00820ABD">
        <w:rPr>
          <w:color w:val="000000"/>
          <w:sz w:val="20"/>
          <w:szCs w:val="20"/>
        </w:rPr>
        <w:t>По окончании результаты заносятся в лабораторный журнал, помещаются фотографии разных этапов работы. Страницы журнала можно распечатать или отправить по сети на компьютер учителя.</w:t>
      </w:r>
    </w:p>
    <w:p w:rsidR="006950AD" w:rsidRPr="00820ABD" w:rsidRDefault="006950AD" w:rsidP="00F0613D">
      <w:pPr>
        <w:jc w:val="both"/>
        <w:rPr>
          <w:color w:val="000000"/>
          <w:sz w:val="20"/>
          <w:szCs w:val="20"/>
        </w:rPr>
      </w:pPr>
      <w:r w:rsidRPr="00820ABD">
        <w:rPr>
          <w:noProof/>
          <w:color w:val="000000"/>
          <w:sz w:val="20"/>
          <w:szCs w:val="20"/>
        </w:rPr>
        <w:drawing>
          <wp:inline distT="0" distB="0" distL="0" distR="0">
            <wp:extent cx="2286000" cy="165370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66" cy="165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1D" w:rsidRPr="00820ABD" w:rsidRDefault="00FF4092" w:rsidP="00F0613D">
      <w:pPr>
        <w:jc w:val="both"/>
        <w:rPr>
          <w:color w:val="000000"/>
          <w:sz w:val="20"/>
          <w:szCs w:val="20"/>
        </w:rPr>
      </w:pPr>
      <w:r w:rsidRPr="00820ABD">
        <w:rPr>
          <w:color w:val="000000"/>
          <w:sz w:val="20"/>
          <w:szCs w:val="20"/>
        </w:rPr>
        <w:t xml:space="preserve">Для индивидуального закрепления темы урока удобно использовать </w:t>
      </w:r>
      <w:r w:rsidR="005F3D1D" w:rsidRPr="00820ABD">
        <w:rPr>
          <w:color w:val="000000"/>
          <w:sz w:val="20"/>
          <w:szCs w:val="20"/>
        </w:rPr>
        <w:t xml:space="preserve">различные </w:t>
      </w:r>
      <w:r w:rsidR="00955013" w:rsidRPr="00820ABD">
        <w:rPr>
          <w:color w:val="000000"/>
          <w:sz w:val="20"/>
          <w:szCs w:val="20"/>
        </w:rPr>
        <w:t>химические тренажёры</w:t>
      </w:r>
      <w:r w:rsidR="005F3D1D" w:rsidRPr="00820ABD">
        <w:rPr>
          <w:color w:val="000000"/>
          <w:sz w:val="20"/>
          <w:szCs w:val="20"/>
        </w:rPr>
        <w:t>: по составлению формул, уравнений, на соответствие и классификацию веществ и т.д.</w:t>
      </w:r>
      <w:r w:rsidR="00955013" w:rsidRPr="00820ABD">
        <w:rPr>
          <w:color w:val="000000"/>
          <w:sz w:val="20"/>
          <w:szCs w:val="20"/>
        </w:rPr>
        <w:t xml:space="preserve">  </w:t>
      </w:r>
    </w:p>
    <w:p w:rsidR="00DA7A84" w:rsidRPr="00820ABD" w:rsidRDefault="005F3D1D" w:rsidP="00F0613D">
      <w:pPr>
        <w:jc w:val="both"/>
        <w:rPr>
          <w:color w:val="000000"/>
          <w:sz w:val="20"/>
          <w:szCs w:val="20"/>
        </w:rPr>
      </w:pPr>
      <w:r w:rsidRPr="00820ABD">
        <w:rPr>
          <w:noProof/>
          <w:color w:val="000000"/>
          <w:sz w:val="20"/>
          <w:szCs w:val="20"/>
        </w:rPr>
        <w:drawing>
          <wp:inline distT="0" distB="0" distL="0" distR="0">
            <wp:extent cx="2314575" cy="1669897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25" cy="16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1D" w:rsidRPr="00820ABD" w:rsidRDefault="005F3D1D" w:rsidP="00F0613D">
      <w:pPr>
        <w:jc w:val="both"/>
        <w:rPr>
          <w:color w:val="000000"/>
          <w:sz w:val="20"/>
          <w:szCs w:val="20"/>
        </w:rPr>
      </w:pPr>
      <w:r w:rsidRPr="00820ABD">
        <w:rPr>
          <w:noProof/>
          <w:color w:val="000000"/>
          <w:sz w:val="20"/>
          <w:szCs w:val="20"/>
        </w:rPr>
        <w:drawing>
          <wp:inline distT="0" distB="0" distL="0" distR="0">
            <wp:extent cx="2330543" cy="16859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04" cy="168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BB" w:rsidRPr="00F0613D" w:rsidRDefault="005F3D1D" w:rsidP="00F0613D">
      <w:pPr>
        <w:jc w:val="both"/>
        <w:rPr>
          <w:color w:val="000000"/>
          <w:sz w:val="20"/>
          <w:szCs w:val="20"/>
        </w:rPr>
      </w:pPr>
      <w:r w:rsidRPr="00820ABD">
        <w:rPr>
          <w:color w:val="000000"/>
          <w:sz w:val="20"/>
          <w:szCs w:val="20"/>
        </w:rPr>
        <w:lastRenderedPageBreak/>
        <w:t xml:space="preserve">Использование ЭОР и ЦОР </w:t>
      </w:r>
      <w:r w:rsidR="001A7B0E" w:rsidRPr="00820ABD">
        <w:rPr>
          <w:color w:val="000000"/>
          <w:sz w:val="20"/>
          <w:szCs w:val="20"/>
        </w:rPr>
        <w:t xml:space="preserve">позволяет объединить на проблемно-деятельностном уроке </w:t>
      </w:r>
      <w:r w:rsidRPr="00820ABD">
        <w:rPr>
          <w:color w:val="000000"/>
          <w:sz w:val="20"/>
          <w:szCs w:val="20"/>
        </w:rPr>
        <w:t xml:space="preserve">и </w:t>
      </w:r>
      <w:r w:rsidR="001A7B0E" w:rsidRPr="00820ABD">
        <w:rPr>
          <w:color w:val="000000"/>
          <w:sz w:val="20"/>
          <w:szCs w:val="20"/>
        </w:rPr>
        <w:t>исследовательские</w:t>
      </w:r>
      <w:r w:rsidRPr="00820ABD">
        <w:rPr>
          <w:color w:val="000000"/>
          <w:sz w:val="20"/>
          <w:szCs w:val="20"/>
        </w:rPr>
        <w:t>,</w:t>
      </w:r>
      <w:r w:rsidR="001A7B0E" w:rsidRPr="00820ABD">
        <w:rPr>
          <w:color w:val="000000"/>
          <w:sz w:val="20"/>
          <w:szCs w:val="20"/>
        </w:rPr>
        <w:t xml:space="preserve"> и информационные технологии. Например, на уроке в 8 классе «</w:t>
      </w:r>
      <w:r w:rsidRPr="00820ABD">
        <w:rPr>
          <w:color w:val="000000"/>
          <w:sz w:val="20"/>
          <w:szCs w:val="20"/>
        </w:rPr>
        <w:t>Ионные уравнения»</w:t>
      </w:r>
      <w:r w:rsidR="001A7B0E" w:rsidRPr="00820ABD">
        <w:rPr>
          <w:color w:val="000000"/>
          <w:sz w:val="20"/>
          <w:szCs w:val="20"/>
        </w:rPr>
        <w:t>.</w:t>
      </w:r>
      <w:r w:rsidR="009A66BB" w:rsidRPr="00820ABD">
        <w:rPr>
          <w:color w:val="000000"/>
          <w:sz w:val="20"/>
          <w:szCs w:val="20"/>
        </w:rPr>
        <w:t xml:space="preserve"> На первом этапе в начале урока в целях активизации деятельности учащиеся </w:t>
      </w:r>
      <w:r w:rsidR="009A66BB" w:rsidRPr="00820ABD">
        <w:rPr>
          <w:sz w:val="20"/>
          <w:szCs w:val="20"/>
        </w:rPr>
        <w:t>выполняют виртуальный опыт лабораторной работы «Обменные реакции в растворах электролитов» с использованием ЭОР «Химия (8-11 класс). Виртуальная лаборатория</w:t>
      </w:r>
      <w:r w:rsidR="009A66BB" w:rsidRPr="00F51165">
        <w:rPr>
          <w:sz w:val="20"/>
          <w:szCs w:val="20"/>
        </w:rPr>
        <w:t>»</w:t>
      </w:r>
      <w:r w:rsidR="00F51165" w:rsidRPr="00F51165">
        <w:rPr>
          <w:sz w:val="20"/>
          <w:szCs w:val="20"/>
        </w:rPr>
        <w:t xml:space="preserve"> (</w:t>
      </w:r>
      <w:hyperlink r:id="rId16" w:history="1">
        <w:r w:rsidR="00F51165" w:rsidRPr="00F51165">
          <w:rPr>
            <w:rStyle w:val="a8"/>
            <w:color w:val="auto"/>
            <w:sz w:val="20"/>
            <w:szCs w:val="20"/>
          </w:rPr>
          <w:t>http://fcior.edu.ru/</w:t>
        </w:r>
      </w:hyperlink>
      <w:r w:rsidR="00F51165">
        <w:rPr>
          <w:sz w:val="20"/>
          <w:szCs w:val="20"/>
        </w:rPr>
        <w:t>)</w:t>
      </w:r>
      <w:r w:rsidR="009A66BB" w:rsidRPr="00F51165">
        <w:rPr>
          <w:sz w:val="20"/>
          <w:szCs w:val="20"/>
        </w:rPr>
        <w:t>.</w:t>
      </w:r>
      <w:r w:rsidR="009A66BB" w:rsidRPr="00820ABD">
        <w:rPr>
          <w:sz w:val="20"/>
          <w:szCs w:val="20"/>
        </w:rPr>
        <w:t xml:space="preserve"> </w:t>
      </w:r>
    </w:p>
    <w:p w:rsidR="000D525A" w:rsidRPr="00820ABD" w:rsidRDefault="009A66BB" w:rsidP="00F0613D">
      <w:pPr>
        <w:pStyle w:val="a4"/>
        <w:jc w:val="both"/>
        <w:rPr>
          <w:i/>
          <w:sz w:val="20"/>
          <w:szCs w:val="20"/>
        </w:rPr>
      </w:pPr>
      <w:r w:rsidRPr="00820ABD">
        <w:rPr>
          <w:i/>
          <w:noProof/>
          <w:sz w:val="20"/>
          <w:szCs w:val="20"/>
        </w:rPr>
        <w:drawing>
          <wp:inline distT="0" distB="0" distL="0" distR="0">
            <wp:extent cx="2286000" cy="1585595"/>
            <wp:effectExtent l="19050" t="19050" r="19050" b="14605"/>
            <wp:docPr id="16" name="Рисунок 16" descr="паврп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врпв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5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66BB" w:rsidRPr="00F0613D" w:rsidRDefault="009A66BB" w:rsidP="00F0613D">
      <w:pPr>
        <w:jc w:val="both"/>
        <w:rPr>
          <w:color w:val="000000"/>
          <w:sz w:val="20"/>
          <w:szCs w:val="20"/>
        </w:rPr>
      </w:pPr>
      <w:r w:rsidRPr="00820ABD">
        <w:rPr>
          <w:sz w:val="20"/>
          <w:szCs w:val="20"/>
        </w:rPr>
        <w:t>Тем самым, они проводят исследование, которое требуется записать с помощью уравнений нового типа – ионного обмена. Поставлена проблема, которая решается на следующем этапе урока. После объяснения учителя следует  закрепление материала с помощью тренажёра «Составление ионных уравнений реакций».</w:t>
      </w:r>
    </w:p>
    <w:p w:rsidR="003C1EBF" w:rsidRPr="00820ABD" w:rsidRDefault="009A66BB" w:rsidP="00F0613D">
      <w:pPr>
        <w:pStyle w:val="a4"/>
        <w:jc w:val="both"/>
        <w:rPr>
          <w:sz w:val="20"/>
          <w:szCs w:val="20"/>
        </w:rPr>
      </w:pPr>
      <w:r w:rsidRPr="00820ABD">
        <w:rPr>
          <w:sz w:val="20"/>
          <w:szCs w:val="20"/>
        </w:rPr>
        <w:t xml:space="preserve"> </w:t>
      </w:r>
      <w:r w:rsidRPr="00820ABD">
        <w:rPr>
          <w:noProof/>
          <w:sz w:val="20"/>
          <w:szCs w:val="20"/>
        </w:rPr>
        <w:drawing>
          <wp:inline distT="0" distB="0" distL="0" distR="0">
            <wp:extent cx="2383244" cy="1657350"/>
            <wp:effectExtent l="19050" t="19050" r="17056" b="19050"/>
            <wp:docPr id="21" name="Рисунок 21" descr="прана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анап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44" cy="1657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416A" w:rsidRDefault="003C1EBF" w:rsidP="00DA7A84">
      <w:pPr>
        <w:pStyle w:val="a4"/>
        <w:jc w:val="both"/>
        <w:rPr>
          <w:sz w:val="20"/>
          <w:szCs w:val="20"/>
        </w:rPr>
      </w:pPr>
      <w:r w:rsidRPr="00820ABD">
        <w:rPr>
          <w:sz w:val="20"/>
          <w:szCs w:val="20"/>
        </w:rPr>
        <w:t>Использование коллекции ЭОР и ЦОР, в частности виртуальной лаборатории и химических тренажёров, приводит к повышению познавательного интереса и устойчивому росту качества знаний, что подтверждается результатами контрольных, срезовых работ, результатами ЕГЭ и ГИА, на химических олимпиадах, которые показывают учащиеся и в</w:t>
      </w:r>
      <w:r w:rsidR="00DA7A84">
        <w:rPr>
          <w:sz w:val="20"/>
          <w:szCs w:val="20"/>
        </w:rPr>
        <w:t>ыпускники МКОУ «Никольская СОШ»</w:t>
      </w:r>
    </w:p>
    <w:p w:rsidR="00EE416A" w:rsidRDefault="00EE416A" w:rsidP="00773369">
      <w:pPr>
        <w:pStyle w:val="a4"/>
        <w:jc w:val="center"/>
        <w:rPr>
          <w:sz w:val="20"/>
          <w:szCs w:val="20"/>
        </w:rPr>
      </w:pPr>
    </w:p>
    <w:p w:rsidR="00773369" w:rsidRDefault="00773369" w:rsidP="00773369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Список литературы</w:t>
      </w:r>
    </w:p>
    <w:p w:rsidR="00773369" w:rsidRPr="00773369" w:rsidRDefault="00773369" w:rsidP="00773369">
      <w:pPr>
        <w:pStyle w:val="a4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Бойдинова С.Ю. </w:t>
      </w:r>
      <w:r w:rsidRPr="00773369">
        <w:rPr>
          <w:bCs/>
          <w:iCs/>
          <w:color w:val="000000"/>
          <w:sz w:val="20"/>
          <w:szCs w:val="20"/>
          <w:shd w:val="clear" w:color="auto" w:fill="FFFFFF"/>
        </w:rPr>
        <w:t>Формирование познавательного интереса и практических навыков при изучении химии на основе применения ИКТ.</w:t>
      </w:r>
      <w:r>
        <w:rPr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hyperlink r:id="rId19" w:history="1">
        <w:r w:rsidRPr="00B042EA">
          <w:rPr>
            <w:rStyle w:val="a8"/>
            <w:bCs/>
            <w:iCs/>
            <w:sz w:val="20"/>
            <w:szCs w:val="20"/>
            <w:shd w:val="clear" w:color="auto" w:fill="FFFFFF"/>
          </w:rPr>
          <w:t>http://nsportal.ru/shkola/materialy-metodicheskikh-obedinenii/library/2014/02/07/formirovanie-poznavatelnogo-interesa-i</w:t>
        </w:r>
      </w:hyperlink>
    </w:p>
    <w:p w:rsidR="00773369" w:rsidRPr="00773369" w:rsidRDefault="00773369" w:rsidP="00773369">
      <w:pPr>
        <w:pStyle w:val="a4"/>
        <w:numPr>
          <w:ilvl w:val="0"/>
          <w:numId w:val="5"/>
        </w:numPr>
        <w:rPr>
          <w:sz w:val="20"/>
          <w:szCs w:val="20"/>
        </w:rPr>
      </w:pPr>
      <w:r w:rsidRPr="00773369">
        <w:rPr>
          <w:sz w:val="20"/>
          <w:szCs w:val="20"/>
        </w:rPr>
        <w:t>Фёдорова С.В. Использование ИКТ в процессе обучения химии.</w:t>
      </w:r>
      <w:r>
        <w:rPr>
          <w:sz w:val="20"/>
          <w:szCs w:val="20"/>
        </w:rPr>
        <w:t xml:space="preserve"> </w:t>
      </w:r>
      <w:r w:rsidRPr="00773369">
        <w:rPr>
          <w:sz w:val="20"/>
          <w:szCs w:val="20"/>
        </w:rPr>
        <w:t>http://festival.1september.ru/articles/508217/</w:t>
      </w:r>
    </w:p>
    <w:p w:rsidR="00773369" w:rsidRPr="00773369" w:rsidRDefault="00773369" w:rsidP="00773369">
      <w:pPr>
        <w:pStyle w:val="a4"/>
        <w:ind w:left="720"/>
        <w:rPr>
          <w:sz w:val="20"/>
          <w:szCs w:val="20"/>
        </w:rPr>
      </w:pPr>
    </w:p>
    <w:sectPr w:rsidR="00773369" w:rsidRPr="00773369" w:rsidSect="00820ABD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67" w:rsidRDefault="006B7867" w:rsidP="00F51165">
      <w:r>
        <w:separator/>
      </w:r>
    </w:p>
  </w:endnote>
  <w:endnote w:type="continuationSeparator" w:id="1">
    <w:p w:rsidR="006B7867" w:rsidRDefault="006B7867" w:rsidP="00F5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67" w:rsidRDefault="006B7867" w:rsidP="00F51165">
      <w:r>
        <w:separator/>
      </w:r>
    </w:p>
  </w:footnote>
  <w:footnote w:type="continuationSeparator" w:id="1">
    <w:p w:rsidR="006B7867" w:rsidRDefault="006B7867" w:rsidP="00F51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80F"/>
    <w:multiLevelType w:val="hybridMultilevel"/>
    <w:tmpl w:val="97B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2C7E"/>
    <w:multiLevelType w:val="hybridMultilevel"/>
    <w:tmpl w:val="D966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08BE"/>
    <w:multiLevelType w:val="multilevel"/>
    <w:tmpl w:val="BB1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906DA3"/>
    <w:multiLevelType w:val="hybridMultilevel"/>
    <w:tmpl w:val="617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3C7"/>
    <w:multiLevelType w:val="hybridMultilevel"/>
    <w:tmpl w:val="817286CA"/>
    <w:lvl w:ilvl="0" w:tplc="290AC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0E"/>
    <w:rsid w:val="00033D49"/>
    <w:rsid w:val="00055134"/>
    <w:rsid w:val="000700EC"/>
    <w:rsid w:val="00082383"/>
    <w:rsid w:val="000D525A"/>
    <w:rsid w:val="000E6C26"/>
    <w:rsid w:val="001A7B0E"/>
    <w:rsid w:val="001B2AAC"/>
    <w:rsid w:val="00212266"/>
    <w:rsid w:val="00216628"/>
    <w:rsid w:val="00267E49"/>
    <w:rsid w:val="002769F0"/>
    <w:rsid w:val="00350ED2"/>
    <w:rsid w:val="003B6185"/>
    <w:rsid w:val="003C1EBF"/>
    <w:rsid w:val="00544838"/>
    <w:rsid w:val="005F3D1D"/>
    <w:rsid w:val="00653131"/>
    <w:rsid w:val="006950AD"/>
    <w:rsid w:val="006B7867"/>
    <w:rsid w:val="007172CB"/>
    <w:rsid w:val="00773369"/>
    <w:rsid w:val="007912FB"/>
    <w:rsid w:val="007C106C"/>
    <w:rsid w:val="00820ABD"/>
    <w:rsid w:val="00836708"/>
    <w:rsid w:val="00864CE2"/>
    <w:rsid w:val="00883A27"/>
    <w:rsid w:val="008E544E"/>
    <w:rsid w:val="009342B3"/>
    <w:rsid w:val="00955013"/>
    <w:rsid w:val="0097137B"/>
    <w:rsid w:val="009A66BB"/>
    <w:rsid w:val="00AB202D"/>
    <w:rsid w:val="00B52721"/>
    <w:rsid w:val="00B8357F"/>
    <w:rsid w:val="00BD2E16"/>
    <w:rsid w:val="00C16F41"/>
    <w:rsid w:val="00CB1932"/>
    <w:rsid w:val="00D160FB"/>
    <w:rsid w:val="00D43A55"/>
    <w:rsid w:val="00DA7A84"/>
    <w:rsid w:val="00EC7F34"/>
    <w:rsid w:val="00EE416A"/>
    <w:rsid w:val="00F0613D"/>
    <w:rsid w:val="00F46ADF"/>
    <w:rsid w:val="00F51165"/>
    <w:rsid w:val="00F74661"/>
    <w:rsid w:val="00FE63A7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3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5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8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40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272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51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1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1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://nsportal.ru/shkola/materialy-metodicheskikh-obedinenii/library/2014/02/07/formirovanie-poznavatelnogo-interesa-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6966-D7C7-4DAB-BE42-B92620CD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 по ВР</cp:lastModifiedBy>
  <cp:revision>5</cp:revision>
  <dcterms:created xsi:type="dcterms:W3CDTF">2016-09-22T08:27:00Z</dcterms:created>
  <dcterms:modified xsi:type="dcterms:W3CDTF">2016-09-22T08:35:00Z</dcterms:modified>
</cp:coreProperties>
</file>