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2F" w:rsidRPr="003B452F" w:rsidRDefault="003B452F" w:rsidP="003B452F">
      <w:pPr>
        <w:pStyle w:val="a3"/>
        <w:ind w:left="102" w:right="238" w:firstLine="0"/>
        <w:jc w:val="center"/>
        <w:rPr>
          <w:b/>
          <w:lang w:val="ru-RU"/>
        </w:rPr>
      </w:pPr>
      <w:r w:rsidRPr="003B452F">
        <w:rPr>
          <w:b/>
          <w:lang w:val="ru-RU"/>
        </w:rPr>
        <w:t>Метод проектов как средство творческой самореализации учащихся в процессе изучения химии.</w:t>
      </w:r>
    </w:p>
    <w:p w:rsidR="00742853" w:rsidRPr="00362533" w:rsidRDefault="003B452F" w:rsidP="00362533">
      <w:pPr>
        <w:pStyle w:val="a3"/>
        <w:ind w:left="7286" w:right="99" w:hanging="34"/>
        <w:rPr>
          <w:lang w:val="ru-RU"/>
        </w:rPr>
      </w:pPr>
      <w:r w:rsidRPr="00362533">
        <w:rPr>
          <w:lang w:val="ru-RU"/>
        </w:rPr>
        <w:t xml:space="preserve">Единственный </w:t>
      </w:r>
      <w:r w:rsidR="00362533" w:rsidRPr="00362533">
        <w:rPr>
          <w:lang w:val="ru-RU"/>
        </w:rPr>
        <w:t>путь, ведущ</w:t>
      </w:r>
      <w:r>
        <w:rPr>
          <w:lang w:val="ru-RU"/>
        </w:rPr>
        <w:t>ий к знаниям – это деятельность</w:t>
      </w:r>
    </w:p>
    <w:p w:rsidR="00742853" w:rsidRPr="00362533" w:rsidRDefault="00362533" w:rsidP="00362533">
      <w:pPr>
        <w:pStyle w:val="a3"/>
        <w:tabs>
          <w:tab w:val="left" w:pos="6556"/>
          <w:tab w:val="left" w:pos="8429"/>
        </w:tabs>
        <w:ind w:left="102" w:right="106" w:firstLine="8617"/>
        <w:rPr>
          <w:lang w:val="ru-RU"/>
        </w:rPr>
      </w:pPr>
      <w:r w:rsidRPr="00362533">
        <w:rPr>
          <w:spacing w:val="-1"/>
          <w:lang w:val="ru-RU"/>
        </w:rPr>
        <w:t>Б.Шоу.</w:t>
      </w:r>
      <w:r w:rsidRPr="00362533">
        <w:rPr>
          <w:lang w:val="ru-RU"/>
        </w:rPr>
        <w:t xml:space="preserve"> За</w:t>
      </w:r>
      <w:r w:rsidRPr="00362533">
        <w:rPr>
          <w:spacing w:val="20"/>
          <w:lang w:val="ru-RU"/>
        </w:rPr>
        <w:t xml:space="preserve"> </w:t>
      </w:r>
      <w:r w:rsidRPr="00362533">
        <w:rPr>
          <w:lang w:val="ru-RU"/>
        </w:rPr>
        <w:t>время</w:t>
      </w:r>
      <w:r w:rsidRPr="00362533">
        <w:rPr>
          <w:spacing w:val="21"/>
          <w:lang w:val="ru-RU"/>
        </w:rPr>
        <w:t xml:space="preserve"> </w:t>
      </w:r>
      <w:r w:rsidRPr="00362533">
        <w:rPr>
          <w:lang w:val="ru-RU"/>
        </w:rPr>
        <w:t>обучения</w:t>
      </w:r>
      <w:r w:rsidRPr="00362533">
        <w:rPr>
          <w:spacing w:val="21"/>
          <w:lang w:val="ru-RU"/>
        </w:rPr>
        <w:t xml:space="preserve"> </w:t>
      </w:r>
      <w:r w:rsidRPr="00362533">
        <w:rPr>
          <w:lang w:val="ru-RU"/>
        </w:rPr>
        <w:t>в</w:t>
      </w:r>
      <w:r w:rsidRPr="00362533">
        <w:rPr>
          <w:spacing w:val="21"/>
          <w:lang w:val="ru-RU"/>
        </w:rPr>
        <w:t xml:space="preserve"> </w:t>
      </w:r>
      <w:r w:rsidRPr="00362533">
        <w:rPr>
          <w:lang w:val="ru-RU"/>
        </w:rPr>
        <w:t>школе</w:t>
      </w:r>
      <w:r w:rsidRPr="00362533">
        <w:rPr>
          <w:spacing w:val="21"/>
          <w:lang w:val="ru-RU"/>
        </w:rPr>
        <w:t xml:space="preserve"> </w:t>
      </w:r>
      <w:r w:rsidRPr="00362533">
        <w:rPr>
          <w:lang w:val="ru-RU"/>
        </w:rPr>
        <w:t>дети</w:t>
      </w:r>
      <w:r w:rsidRPr="00362533">
        <w:rPr>
          <w:spacing w:val="20"/>
          <w:lang w:val="ru-RU"/>
        </w:rPr>
        <w:t xml:space="preserve"> </w:t>
      </w:r>
      <w:r w:rsidRPr="00362533">
        <w:rPr>
          <w:lang w:val="ru-RU"/>
        </w:rPr>
        <w:t>должны</w:t>
      </w:r>
      <w:r w:rsidRPr="00362533">
        <w:rPr>
          <w:spacing w:val="18"/>
          <w:lang w:val="ru-RU"/>
        </w:rPr>
        <w:t xml:space="preserve"> </w:t>
      </w:r>
      <w:r w:rsidRPr="00362533">
        <w:rPr>
          <w:lang w:val="ru-RU"/>
        </w:rPr>
        <w:t>не</w:t>
      </w:r>
      <w:r w:rsidRPr="00362533">
        <w:rPr>
          <w:spacing w:val="20"/>
          <w:lang w:val="ru-RU"/>
        </w:rPr>
        <w:t xml:space="preserve"> </w:t>
      </w:r>
      <w:r w:rsidRPr="00362533">
        <w:rPr>
          <w:lang w:val="ru-RU"/>
        </w:rPr>
        <w:t>только</w:t>
      </w:r>
      <w:r w:rsidRPr="00362533">
        <w:rPr>
          <w:spacing w:val="19"/>
          <w:lang w:val="ru-RU"/>
        </w:rPr>
        <w:t xml:space="preserve"> </w:t>
      </w:r>
      <w:r w:rsidRPr="00362533">
        <w:rPr>
          <w:lang w:val="ru-RU"/>
        </w:rPr>
        <w:t>получить</w:t>
      </w:r>
      <w:r w:rsidRPr="00362533">
        <w:rPr>
          <w:spacing w:val="21"/>
          <w:lang w:val="ru-RU"/>
        </w:rPr>
        <w:t xml:space="preserve"> </w:t>
      </w:r>
      <w:r w:rsidRPr="00362533">
        <w:rPr>
          <w:lang w:val="ru-RU"/>
        </w:rPr>
        <w:t>знания,</w:t>
      </w:r>
      <w:r w:rsidRPr="00362533">
        <w:rPr>
          <w:spacing w:val="19"/>
          <w:lang w:val="ru-RU"/>
        </w:rPr>
        <w:t xml:space="preserve"> </w:t>
      </w:r>
      <w:r w:rsidRPr="00362533">
        <w:rPr>
          <w:lang w:val="ru-RU"/>
        </w:rPr>
        <w:t>но</w:t>
      </w:r>
      <w:r w:rsidRPr="00362533">
        <w:rPr>
          <w:spacing w:val="21"/>
          <w:lang w:val="ru-RU"/>
        </w:rPr>
        <w:t xml:space="preserve"> </w:t>
      </w:r>
      <w:r w:rsidRPr="00362533">
        <w:rPr>
          <w:lang w:val="ru-RU"/>
        </w:rPr>
        <w:t>максимально развить свои способности. Формирование способностей невозможно</w:t>
      </w:r>
      <w:r w:rsidRPr="00362533">
        <w:rPr>
          <w:spacing w:val="5"/>
          <w:lang w:val="ru-RU"/>
        </w:rPr>
        <w:t xml:space="preserve"> </w:t>
      </w:r>
      <w:r w:rsidRPr="00362533">
        <w:rPr>
          <w:lang w:val="ru-RU"/>
        </w:rPr>
        <w:t>вне</w:t>
      </w:r>
      <w:r w:rsidRPr="00362533">
        <w:rPr>
          <w:spacing w:val="51"/>
          <w:lang w:val="ru-RU"/>
        </w:rPr>
        <w:t xml:space="preserve"> </w:t>
      </w:r>
      <w:r w:rsidRPr="00362533">
        <w:rPr>
          <w:lang w:val="ru-RU"/>
        </w:rPr>
        <w:t>активной, заинтересованной  деятельности  учащихся.  Я,</w:t>
      </w:r>
      <w:r w:rsidRPr="00362533">
        <w:rPr>
          <w:spacing w:val="30"/>
          <w:lang w:val="ru-RU"/>
        </w:rPr>
        <w:t xml:space="preserve"> </w:t>
      </w:r>
      <w:r w:rsidRPr="00362533">
        <w:rPr>
          <w:lang w:val="ru-RU"/>
        </w:rPr>
        <w:t>как</w:t>
      </w:r>
      <w:r w:rsidRPr="00362533">
        <w:rPr>
          <w:spacing w:val="53"/>
          <w:lang w:val="ru-RU"/>
        </w:rPr>
        <w:t xml:space="preserve"> </w:t>
      </w:r>
      <w:r w:rsidRPr="00362533">
        <w:rPr>
          <w:lang w:val="ru-RU"/>
        </w:rPr>
        <w:t>учитель</w:t>
      </w:r>
      <w:r w:rsidRPr="00362533">
        <w:rPr>
          <w:lang w:val="ru-RU"/>
        </w:rPr>
        <w:tab/>
        <w:t>уверена,  что  каким</w:t>
      </w:r>
      <w:r w:rsidRPr="00362533">
        <w:rPr>
          <w:spacing w:val="42"/>
          <w:lang w:val="ru-RU"/>
        </w:rPr>
        <w:t xml:space="preserve"> </w:t>
      </w:r>
      <w:r w:rsidRPr="00362533">
        <w:rPr>
          <w:lang w:val="ru-RU"/>
        </w:rPr>
        <w:t>–</w:t>
      </w:r>
      <w:r w:rsidRPr="00362533">
        <w:rPr>
          <w:spacing w:val="53"/>
          <w:lang w:val="ru-RU"/>
        </w:rPr>
        <w:t xml:space="preserve"> </w:t>
      </w:r>
      <w:r w:rsidRPr="00362533">
        <w:rPr>
          <w:lang w:val="ru-RU"/>
        </w:rPr>
        <w:t>либо одним методом не даѐт возможности использовать всю гамму способностей</w:t>
      </w:r>
      <w:r w:rsidRPr="00362533">
        <w:rPr>
          <w:spacing w:val="10"/>
          <w:lang w:val="ru-RU"/>
        </w:rPr>
        <w:t xml:space="preserve"> </w:t>
      </w:r>
      <w:r w:rsidRPr="00362533">
        <w:rPr>
          <w:lang w:val="ru-RU"/>
        </w:rPr>
        <w:t>учеников.</w:t>
      </w:r>
      <w:r w:rsidRPr="00362533">
        <w:rPr>
          <w:spacing w:val="1"/>
          <w:lang w:val="ru-RU"/>
        </w:rPr>
        <w:t xml:space="preserve"> </w:t>
      </w:r>
      <w:r w:rsidRPr="00362533">
        <w:rPr>
          <w:lang w:val="ru-RU"/>
        </w:rPr>
        <w:t>Но,</w:t>
      </w:r>
      <w:r w:rsidRPr="00362533">
        <w:rPr>
          <w:w w:val="99"/>
          <w:lang w:val="ru-RU"/>
        </w:rPr>
        <w:t xml:space="preserve"> </w:t>
      </w:r>
      <w:r w:rsidRPr="00362533">
        <w:rPr>
          <w:lang w:val="ru-RU"/>
        </w:rPr>
        <w:t xml:space="preserve">на  мой  взгляд,  именно  исследовательский  метод,  как  ни    </w:t>
      </w:r>
      <w:r w:rsidRPr="00362533">
        <w:rPr>
          <w:spacing w:val="36"/>
          <w:lang w:val="ru-RU"/>
        </w:rPr>
        <w:t xml:space="preserve"> </w:t>
      </w:r>
      <w:r w:rsidRPr="00362533">
        <w:rPr>
          <w:lang w:val="ru-RU"/>
        </w:rPr>
        <w:t xml:space="preserve">какой </w:t>
      </w:r>
      <w:r w:rsidRPr="00362533">
        <w:rPr>
          <w:spacing w:val="27"/>
          <w:lang w:val="ru-RU"/>
        </w:rPr>
        <w:t xml:space="preserve"> </w:t>
      </w:r>
      <w:r w:rsidRPr="00362533">
        <w:rPr>
          <w:lang w:val="ru-RU"/>
        </w:rPr>
        <w:t>другой,</w:t>
      </w:r>
      <w:r w:rsidRPr="00362533">
        <w:rPr>
          <w:lang w:val="ru-RU"/>
        </w:rPr>
        <w:tab/>
      </w:r>
      <w:r w:rsidRPr="00362533">
        <w:rPr>
          <w:spacing w:val="-1"/>
          <w:lang w:val="ru-RU"/>
        </w:rPr>
        <w:t xml:space="preserve">позволяет </w:t>
      </w:r>
      <w:r w:rsidRPr="00362533">
        <w:rPr>
          <w:lang w:val="ru-RU"/>
        </w:rPr>
        <w:t xml:space="preserve">превратить  ребѐнка  </w:t>
      </w:r>
      <w:proofErr w:type="gramStart"/>
      <w:r w:rsidRPr="00362533">
        <w:rPr>
          <w:lang w:val="ru-RU"/>
        </w:rPr>
        <w:t>в</w:t>
      </w:r>
      <w:proofErr w:type="gramEnd"/>
      <w:r w:rsidRPr="00362533">
        <w:rPr>
          <w:lang w:val="ru-RU"/>
        </w:rPr>
        <w:t xml:space="preserve">  </w:t>
      </w:r>
      <w:proofErr w:type="gramStart"/>
      <w:r w:rsidRPr="00362533">
        <w:rPr>
          <w:lang w:val="ru-RU"/>
        </w:rPr>
        <w:t>активного</w:t>
      </w:r>
      <w:proofErr w:type="gramEnd"/>
      <w:r w:rsidRPr="00362533">
        <w:rPr>
          <w:lang w:val="ru-RU"/>
        </w:rPr>
        <w:t xml:space="preserve">  субъекта  совместной  деятельности.  Помня   </w:t>
      </w:r>
      <w:r w:rsidRPr="00362533">
        <w:rPr>
          <w:spacing w:val="40"/>
          <w:lang w:val="ru-RU"/>
        </w:rPr>
        <w:t xml:space="preserve"> </w:t>
      </w:r>
      <w:r w:rsidRPr="00362533">
        <w:rPr>
          <w:lang w:val="ru-RU"/>
        </w:rPr>
        <w:t>правило:</w:t>
      </w:r>
    </w:p>
    <w:p w:rsidR="00742853" w:rsidRPr="00362533" w:rsidRDefault="00362533" w:rsidP="003B452F">
      <w:pPr>
        <w:pStyle w:val="a3"/>
        <w:ind w:left="102" w:right="106" w:firstLine="0"/>
        <w:rPr>
          <w:lang w:val="ru-RU"/>
        </w:rPr>
      </w:pPr>
      <w:r w:rsidRPr="00362533">
        <w:rPr>
          <w:lang w:val="ru-RU"/>
        </w:rPr>
        <w:t>«</w:t>
      </w:r>
      <w:proofErr w:type="gramStart"/>
      <w:r w:rsidRPr="00362533">
        <w:rPr>
          <w:lang w:val="ru-RU"/>
        </w:rPr>
        <w:t>Бесталанных</w:t>
      </w:r>
      <w:proofErr w:type="gramEnd"/>
      <w:r w:rsidRPr="00362533">
        <w:rPr>
          <w:lang w:val="ru-RU"/>
        </w:rPr>
        <w:t xml:space="preserve"> нет, а есть занятые не своим делом», использование исследовательского метода даѐт возможность не только успевающим, но и слабым ученикам использовать свои сильные стороны. </w:t>
      </w:r>
    </w:p>
    <w:p w:rsidR="003B452F" w:rsidRPr="00362533" w:rsidRDefault="00362533" w:rsidP="003B452F">
      <w:pPr>
        <w:pStyle w:val="a3"/>
        <w:ind w:left="102" w:right="238" w:firstLine="0"/>
        <w:rPr>
          <w:lang w:val="ru-RU"/>
        </w:rPr>
      </w:pPr>
      <w:r w:rsidRPr="00362533">
        <w:rPr>
          <w:lang w:val="ru-RU"/>
        </w:rPr>
        <w:t xml:space="preserve">В настоящее время концепция модернизации российского образования ставит главной задачу - обеспечить новое качество образования, сохранив его фундаментальность и соответствие актуальным потребностям личности и общества. </w:t>
      </w:r>
    </w:p>
    <w:p w:rsidR="00742853" w:rsidRPr="00362533" w:rsidRDefault="003B452F" w:rsidP="00362533">
      <w:pPr>
        <w:pStyle w:val="a3"/>
        <w:ind w:left="102" w:right="110" w:firstLine="120"/>
        <w:rPr>
          <w:lang w:val="ru-RU"/>
        </w:rPr>
      </w:pPr>
      <w:r>
        <w:rPr>
          <w:lang w:val="ru-RU"/>
        </w:rPr>
        <w:t>В</w:t>
      </w:r>
      <w:r w:rsidR="00362533" w:rsidRPr="00362533">
        <w:rPr>
          <w:lang w:val="ru-RU"/>
        </w:rPr>
        <w:t xml:space="preserve"> системе образования создаются  новые ориентиры, направленные  на   развитие   творческих    личностей    в    современных    условиях. Творческая личность становится ведущей концепцией развитого</w:t>
      </w:r>
      <w:r w:rsidR="00362533" w:rsidRPr="00362533">
        <w:rPr>
          <w:spacing w:val="-22"/>
          <w:lang w:val="ru-RU"/>
        </w:rPr>
        <w:t xml:space="preserve"> </w:t>
      </w:r>
      <w:r w:rsidR="00362533" w:rsidRPr="00362533">
        <w:rPr>
          <w:lang w:val="ru-RU"/>
        </w:rPr>
        <w:t>общества.</w:t>
      </w:r>
    </w:p>
    <w:p w:rsidR="00742853" w:rsidRPr="00362533" w:rsidRDefault="00362533" w:rsidP="00362533">
      <w:pPr>
        <w:pStyle w:val="a3"/>
        <w:ind w:left="102" w:right="103" w:firstLine="180"/>
        <w:rPr>
          <w:lang w:val="ru-RU"/>
        </w:rPr>
      </w:pPr>
      <w:r w:rsidRPr="00362533">
        <w:rPr>
          <w:lang w:val="ru-RU"/>
        </w:rPr>
        <w:t xml:space="preserve">Поэтому весьма актуальной задачей становится выявление таких учащихся и создание для них благоприятных условий обучения, отвечающих их возможностям и потребностям. С целью выявить мотивацию к предмету, было проведено анкетирование. Анализ анкетирования показал, что более 50% опрошенных учащихся считают предмет очень сложным, трудным, требующим много времени для подготовки к урокам и в большинстве случаев не связанным с выбором профессии в будущем. Таким </w:t>
      </w:r>
      <w:proofErr w:type="gramStart"/>
      <w:r w:rsidRPr="00362533">
        <w:rPr>
          <w:lang w:val="ru-RU"/>
        </w:rPr>
        <w:t>образом</w:t>
      </w:r>
      <w:proofErr w:type="gramEnd"/>
      <w:r w:rsidRPr="00362533">
        <w:rPr>
          <w:lang w:val="ru-RU"/>
        </w:rPr>
        <w:t xml:space="preserve"> возникла проблема: как реализовать оптимальный уровень обучения учащихся по химии? Совершенно очевидно, что использование только традиционных классно – урочных методов обучения не поможет решить данную проблему.</w:t>
      </w:r>
    </w:p>
    <w:p w:rsidR="00742853" w:rsidRDefault="00362533" w:rsidP="00362533">
      <w:pPr>
        <w:pStyle w:val="a3"/>
        <w:ind w:left="102" w:right="102" w:firstLine="400"/>
        <w:rPr>
          <w:lang w:val="ru-RU"/>
        </w:rPr>
      </w:pPr>
      <w:r w:rsidRPr="00362533">
        <w:rPr>
          <w:lang w:val="ru-RU"/>
        </w:rPr>
        <w:t>Использование метода проектов в организации учебного процесса позволяет привлечь внимание учащиеся к приобретению новых знаний, умений и навыков и успешному использованию их в выполнении постепенно усложняющихся практических заданий – проектов.   Главные   критерии   образованности   -   системность   знаний   и  системность</w:t>
      </w:r>
    </w:p>
    <w:p w:rsidR="00742853" w:rsidRPr="00362533" w:rsidRDefault="00362533" w:rsidP="00362533">
      <w:pPr>
        <w:pStyle w:val="a3"/>
        <w:ind w:left="122" w:right="112" w:firstLine="0"/>
        <w:rPr>
          <w:lang w:val="ru-RU"/>
        </w:rPr>
      </w:pPr>
      <w:r w:rsidRPr="00362533">
        <w:rPr>
          <w:lang w:val="ru-RU"/>
        </w:rPr>
        <w:t>мышления, проявляющиеся в том, что ученик способен самостоятельно восстанавливать недостающие звенья в системе   знаний с помощью логических рассуждений.</w:t>
      </w:r>
    </w:p>
    <w:p w:rsidR="00742853" w:rsidRPr="00362533" w:rsidRDefault="00362533" w:rsidP="00362533">
      <w:pPr>
        <w:pStyle w:val="a3"/>
        <w:ind w:left="122" w:right="103" w:firstLine="0"/>
        <w:rPr>
          <w:lang w:val="ru-RU"/>
        </w:rPr>
      </w:pPr>
      <w:r w:rsidRPr="00362533">
        <w:rPr>
          <w:b/>
          <w:lang w:val="ru-RU"/>
        </w:rPr>
        <w:t xml:space="preserve">Длительность работы над опытом. </w:t>
      </w:r>
      <w:r w:rsidRPr="00362533">
        <w:rPr>
          <w:lang w:val="ru-RU"/>
        </w:rPr>
        <w:t>Свою работу по разрешению проблемы между традиционным классно–урочным методом обучения и оптимальным обучением с учетом актуальных потребностей личности начала с 2012 года.</w:t>
      </w:r>
    </w:p>
    <w:p w:rsidR="00742853" w:rsidRPr="00362533" w:rsidRDefault="00362533" w:rsidP="00362533">
      <w:pPr>
        <w:pStyle w:val="a3"/>
        <w:ind w:left="122" w:right="103" w:firstLine="240"/>
        <w:rPr>
          <w:lang w:val="ru-RU"/>
        </w:rPr>
      </w:pPr>
      <w:r w:rsidRPr="00362533">
        <w:rPr>
          <w:lang w:val="ru-RU"/>
        </w:rPr>
        <w:t xml:space="preserve">В основе своей педагогической деятельности использую идеи Щукиной Г.И., Дружинина В.Н., </w:t>
      </w:r>
      <w:proofErr w:type="spellStart"/>
      <w:r w:rsidRPr="00362533">
        <w:rPr>
          <w:lang w:val="ru-RU"/>
        </w:rPr>
        <w:t>Махмутова</w:t>
      </w:r>
      <w:proofErr w:type="spellEnd"/>
      <w:r w:rsidRPr="00362533">
        <w:rPr>
          <w:lang w:val="ru-RU"/>
        </w:rPr>
        <w:t xml:space="preserve"> М. которые стали теоретической основой моего опыта. Активный творческий процесс обучения невозможен без развития познавательного процесса, который глубоко исследовала академик Г.И. Щукина [10]. Применение элементов технологии развития познавательного интереса способствует активизации мыслительной деятельности учащихся при решении  экспериментальных  и познавательных задач, помогает осуществлять активный поиск информации, анализировать, обобщать и делать выводы. Научные идеи Дружинина В.Н. помогают эффективно применять </w:t>
      </w:r>
      <w:proofErr w:type="spellStart"/>
      <w:r w:rsidRPr="00362533">
        <w:rPr>
          <w:lang w:val="ru-RU"/>
        </w:rPr>
        <w:t>деятельностный</w:t>
      </w:r>
      <w:proofErr w:type="spellEnd"/>
      <w:r w:rsidRPr="00362533">
        <w:rPr>
          <w:lang w:val="ru-RU"/>
        </w:rPr>
        <w:t xml:space="preserve"> характер исследования в обучении учащихся. [2].</w:t>
      </w:r>
    </w:p>
    <w:p w:rsidR="00742853" w:rsidRPr="00362533" w:rsidRDefault="00362533" w:rsidP="00362533">
      <w:pPr>
        <w:pStyle w:val="a3"/>
        <w:ind w:left="122" w:right="109" w:firstLine="299"/>
        <w:rPr>
          <w:lang w:val="ru-RU"/>
        </w:rPr>
      </w:pPr>
      <w:r w:rsidRPr="00362533">
        <w:rPr>
          <w:lang w:val="ru-RU"/>
        </w:rPr>
        <w:t>В своей работе использую педагогические технологии как в классно-урочной системе, так и во внеурочное время, которые позволяют оптимально реализовывать творческие потребности учащихся,  рационально сочетать  теоретические и   практическое знания   для решения конкретных проблем  в совместной деятельности</w:t>
      </w:r>
      <w:r w:rsidRPr="00362533">
        <w:rPr>
          <w:spacing w:val="-20"/>
          <w:lang w:val="ru-RU"/>
        </w:rPr>
        <w:t xml:space="preserve"> </w:t>
      </w:r>
      <w:r w:rsidRPr="00362533">
        <w:rPr>
          <w:lang w:val="ru-RU"/>
        </w:rPr>
        <w:t>[7].</w:t>
      </w:r>
    </w:p>
    <w:p w:rsidR="00742853" w:rsidRPr="00362533" w:rsidRDefault="00362533" w:rsidP="00362533">
      <w:pPr>
        <w:pStyle w:val="a3"/>
        <w:ind w:left="122" w:right="107" w:firstLine="0"/>
        <w:rPr>
          <w:lang w:val="ru-RU"/>
        </w:rPr>
      </w:pPr>
      <w:r w:rsidRPr="00362533">
        <w:rPr>
          <w:b/>
          <w:lang w:val="ru-RU"/>
        </w:rPr>
        <w:lastRenderedPageBreak/>
        <w:t xml:space="preserve">Цель: </w:t>
      </w:r>
      <w:r w:rsidRPr="00362533">
        <w:rPr>
          <w:lang w:val="ru-RU"/>
        </w:rPr>
        <w:t xml:space="preserve">основная педагогическая цель, которую я поставила перед собой, применяя метод исследовательских проектов в учебно-познавательном процессе – это помочь учащимся в их творческой самореализации. </w:t>
      </w:r>
      <w:proofErr w:type="gramStart"/>
      <w:r w:rsidRPr="00362533">
        <w:rPr>
          <w:lang w:val="ru-RU"/>
        </w:rPr>
        <w:t xml:space="preserve">Для этого необходимо было: получить теоретическое обоснование применения этого метода, изучить научную литературу по новым педагогическим и информационным технологиям в системе образования; определить критерии, показатели и уровни творческой самореализации учащихся; проанализировать и подготовить материально- техническую базу кабинета химии для успешной реализации творческих экспериментальных заданий; разработать </w:t>
      </w:r>
      <w:proofErr w:type="spellStart"/>
      <w:r w:rsidRPr="00362533">
        <w:rPr>
          <w:lang w:val="ru-RU"/>
        </w:rPr>
        <w:t>разноуровневые</w:t>
      </w:r>
      <w:proofErr w:type="spellEnd"/>
      <w:r w:rsidRPr="00362533">
        <w:rPr>
          <w:lang w:val="ru-RU"/>
        </w:rPr>
        <w:t xml:space="preserve"> задания в соответствии с творческой активностью и способностями, готовностью к творческой самореализации учащихся;</w:t>
      </w:r>
      <w:proofErr w:type="gramEnd"/>
      <w:r w:rsidRPr="00362533">
        <w:rPr>
          <w:lang w:val="ru-RU"/>
        </w:rPr>
        <w:t xml:space="preserve"> разработать методические рекомендации для </w:t>
      </w:r>
      <w:proofErr w:type="gramStart"/>
      <w:r w:rsidRPr="00362533">
        <w:rPr>
          <w:lang w:val="ru-RU"/>
        </w:rPr>
        <w:t>успешного</w:t>
      </w:r>
      <w:proofErr w:type="gramEnd"/>
      <w:r w:rsidRPr="00362533">
        <w:rPr>
          <w:lang w:val="ru-RU"/>
        </w:rPr>
        <w:t xml:space="preserve"> выполнении творческих проектов.</w:t>
      </w:r>
    </w:p>
    <w:p w:rsidR="00742853" w:rsidRPr="00362533" w:rsidRDefault="00362533" w:rsidP="00362533">
      <w:pPr>
        <w:pStyle w:val="a3"/>
        <w:ind w:left="122" w:right="108" w:firstLine="0"/>
        <w:rPr>
          <w:lang w:val="ru-RU"/>
        </w:rPr>
      </w:pPr>
      <w:proofErr w:type="gramStart"/>
      <w:r w:rsidRPr="00362533">
        <w:rPr>
          <w:b/>
          <w:lang w:val="ru-RU"/>
        </w:rPr>
        <w:t xml:space="preserve">Задачи: </w:t>
      </w:r>
      <w:r w:rsidRPr="00362533">
        <w:rPr>
          <w:lang w:val="ru-RU"/>
        </w:rPr>
        <w:t xml:space="preserve">организация учебного процесса, позволяющая осуществить исследовательскую деятельность учащихся; сделать процесс обучения доступным для каждого учащегося, учитывая его интересы, а так же психологические и возрастные особенности; использовать </w:t>
      </w:r>
      <w:proofErr w:type="spellStart"/>
      <w:r w:rsidRPr="00362533">
        <w:rPr>
          <w:lang w:val="ru-RU"/>
        </w:rPr>
        <w:t>межпредметные</w:t>
      </w:r>
      <w:proofErr w:type="spellEnd"/>
      <w:r w:rsidRPr="00362533">
        <w:rPr>
          <w:lang w:val="ru-RU"/>
        </w:rPr>
        <w:t xml:space="preserve"> связи для творческого применения знаний; создать условия для творческой самореализации, помочь учащимся раскрыть свою индивидуальность и способности;</w:t>
      </w:r>
      <w:proofErr w:type="gramEnd"/>
      <w:r w:rsidRPr="00362533">
        <w:rPr>
          <w:lang w:val="ru-RU"/>
        </w:rPr>
        <w:t xml:space="preserve"> использовать элементы технологий проблемного и проектного обучения, технологий обучения в сотрудничестве и технологий решения изобретательских</w:t>
      </w:r>
      <w:r w:rsidRPr="00362533">
        <w:rPr>
          <w:spacing w:val="-31"/>
          <w:lang w:val="ru-RU"/>
        </w:rPr>
        <w:t xml:space="preserve"> </w:t>
      </w:r>
      <w:r w:rsidRPr="00362533">
        <w:rPr>
          <w:lang w:val="ru-RU"/>
        </w:rPr>
        <w:t>задач.</w:t>
      </w:r>
    </w:p>
    <w:p w:rsidR="00742853" w:rsidRPr="00362533" w:rsidRDefault="00362533" w:rsidP="00362533">
      <w:pPr>
        <w:pStyle w:val="a3"/>
        <w:ind w:left="122" w:right="106" w:firstLine="0"/>
        <w:rPr>
          <w:lang w:val="ru-RU"/>
        </w:rPr>
      </w:pPr>
      <w:r w:rsidRPr="00362533">
        <w:rPr>
          <w:b/>
          <w:lang w:val="ru-RU"/>
        </w:rPr>
        <w:t xml:space="preserve">Организация </w:t>
      </w:r>
      <w:proofErr w:type="spellStart"/>
      <w:r w:rsidRPr="00362533">
        <w:rPr>
          <w:b/>
          <w:lang w:val="ru-RU"/>
        </w:rPr>
        <w:t>учебно</w:t>
      </w:r>
      <w:proofErr w:type="spellEnd"/>
      <w:r w:rsidRPr="00362533">
        <w:rPr>
          <w:b/>
          <w:lang w:val="ru-RU"/>
        </w:rPr>
        <w:t xml:space="preserve"> – воспитательного процесса: </w:t>
      </w:r>
      <w:r w:rsidRPr="00362533">
        <w:rPr>
          <w:lang w:val="ru-RU"/>
        </w:rPr>
        <w:t>творческая реализация невозможна без учета индивидуальных, психологических и умственных способностей учащихся, их возрастных особенностей, мотивации и творческой активности, мышления и готовности к творческой самореализации[1].</w:t>
      </w:r>
    </w:p>
    <w:p w:rsidR="00742853" w:rsidRPr="00362533" w:rsidRDefault="00362533" w:rsidP="00362533">
      <w:pPr>
        <w:pStyle w:val="a3"/>
        <w:ind w:left="122" w:right="105" w:firstLine="319"/>
        <w:rPr>
          <w:lang w:val="ru-RU"/>
        </w:rPr>
      </w:pPr>
      <w:r w:rsidRPr="00362533">
        <w:rPr>
          <w:lang w:val="ru-RU"/>
        </w:rPr>
        <w:t xml:space="preserve">Для определения степени проявления показателей творческой самореализации учащихся  использовались:  результаты   успеваемости  в   четвертях,  за  год,   а  так    </w:t>
      </w:r>
      <w:r w:rsidRPr="00362533">
        <w:rPr>
          <w:spacing w:val="57"/>
          <w:lang w:val="ru-RU"/>
        </w:rPr>
        <w:t xml:space="preserve"> </w:t>
      </w:r>
      <w:r w:rsidRPr="00362533">
        <w:rPr>
          <w:lang w:val="ru-RU"/>
        </w:rPr>
        <w:t>же</w:t>
      </w:r>
    </w:p>
    <w:p w:rsidR="00742853" w:rsidRPr="00362533" w:rsidRDefault="00362533" w:rsidP="00362533">
      <w:pPr>
        <w:pStyle w:val="a3"/>
        <w:ind w:left="142" w:right="105" w:firstLine="0"/>
        <w:rPr>
          <w:lang w:val="ru-RU"/>
        </w:rPr>
      </w:pPr>
      <w:r w:rsidRPr="00362533">
        <w:rPr>
          <w:lang w:val="ru-RU"/>
        </w:rPr>
        <w:t xml:space="preserve">прослеживалась динамика успеваемости с 8 по 11 классы; участие во внеклассных предметных мероприятиях (выпуск стенгазет, конкурсы, олимпиады); наблюдение, самоанализ, самооценка через анкеты, тесты, </w:t>
      </w:r>
      <w:proofErr w:type="spellStart"/>
      <w:r w:rsidRPr="00362533">
        <w:rPr>
          <w:lang w:val="ru-RU"/>
        </w:rPr>
        <w:t>опросники</w:t>
      </w:r>
      <w:proofErr w:type="spellEnd"/>
      <w:r w:rsidRPr="00362533">
        <w:rPr>
          <w:lang w:val="ru-RU"/>
        </w:rPr>
        <w:t>, направленные на выявление интереса к предмету, активной познавательной деятельности учащихся, интеллектуальных способностей.</w:t>
      </w:r>
    </w:p>
    <w:p w:rsidR="00742853" w:rsidRPr="00362533" w:rsidRDefault="00362533" w:rsidP="00362533">
      <w:pPr>
        <w:pStyle w:val="Heading1"/>
        <w:spacing w:before="0"/>
        <w:ind w:left="1721"/>
        <w:rPr>
          <w:lang w:val="ru-RU"/>
        </w:rPr>
      </w:pPr>
      <w:r w:rsidRPr="00362533">
        <w:rPr>
          <w:lang w:val="ru-RU"/>
        </w:rPr>
        <w:t>Разработка тем творческих экспериментальных заданий.</w:t>
      </w:r>
    </w:p>
    <w:p w:rsidR="00742853" w:rsidRPr="00362533" w:rsidRDefault="00362533" w:rsidP="00362533">
      <w:pPr>
        <w:pStyle w:val="a3"/>
        <w:ind w:left="142" w:right="104" w:firstLine="359"/>
        <w:rPr>
          <w:lang w:val="ru-RU"/>
        </w:rPr>
      </w:pPr>
      <w:r w:rsidRPr="00362533">
        <w:rPr>
          <w:lang w:val="ru-RU"/>
        </w:rPr>
        <w:t xml:space="preserve">Для учащихся </w:t>
      </w:r>
      <w:proofErr w:type="gramStart"/>
      <w:r w:rsidRPr="00362533">
        <w:rPr>
          <w:lang w:val="ru-RU"/>
        </w:rPr>
        <w:t>определяется</w:t>
      </w:r>
      <w:proofErr w:type="gramEnd"/>
      <w:r w:rsidRPr="00362533">
        <w:rPr>
          <w:lang w:val="ru-RU"/>
        </w:rPr>
        <w:t xml:space="preserve"> прежде всего раздел или несколько разделов по химии, знание которых будет необходимо для решения и реализации творческих экспериментальных проектов[5]. Темы творческих проектов дифференцируются по сложности, уровню абстракции, обобщения знаний, а также с учетом материально – технической базы кабинета, необходимой для экспериментального подтверждения правильно выбранного решения (приложение</w:t>
      </w:r>
      <w:proofErr w:type="gramStart"/>
      <w:r w:rsidRPr="00362533">
        <w:rPr>
          <w:lang w:val="ru-RU"/>
        </w:rPr>
        <w:t>1</w:t>
      </w:r>
      <w:proofErr w:type="gramEnd"/>
      <w:r w:rsidRPr="00362533">
        <w:rPr>
          <w:lang w:val="ru-RU"/>
        </w:rPr>
        <w:t>). В помощь учащимся предоставляются методические рекомендации и инструкции по выполнению проекта, его оформлению и защите  на  итоговом занятии (приложение 2).</w:t>
      </w:r>
    </w:p>
    <w:p w:rsidR="00742853" w:rsidRPr="00362533" w:rsidRDefault="00362533" w:rsidP="00362533">
      <w:pPr>
        <w:pStyle w:val="a3"/>
        <w:ind w:left="142" w:right="111" w:firstLine="299"/>
        <w:rPr>
          <w:lang w:val="ru-RU"/>
        </w:rPr>
      </w:pPr>
      <w:r w:rsidRPr="00362533">
        <w:rPr>
          <w:lang w:val="ru-RU"/>
        </w:rPr>
        <w:t>Метод исследовательского проекта позволяет формировать у учащихся не только более высокий уровень мышления, творческой активности и самостоятельности, но и некоторые личностные качества, которые развиваются лишь в совместной деятельности. Все эти компоненты составляют опыт химического творчества для каждого учащегося.</w:t>
      </w:r>
    </w:p>
    <w:p w:rsidR="00742853" w:rsidRPr="00362533" w:rsidRDefault="00362533" w:rsidP="00362533">
      <w:pPr>
        <w:pStyle w:val="a3"/>
        <w:ind w:left="142" w:right="109" w:firstLine="299"/>
        <w:rPr>
          <w:lang w:val="ru-RU"/>
        </w:rPr>
      </w:pPr>
      <w:proofErr w:type="gramStart"/>
      <w:r w:rsidRPr="00362533">
        <w:rPr>
          <w:lang w:val="ru-RU"/>
        </w:rPr>
        <w:t>Исследовательская деятельность учащихся позволяет: выделить и изучить наиболее существенные стороны объекта или явления; получить достоверные данные об окружающей действительности; обеспечивает прочное усвоение новых знаний и применение их в практической деятельности; позволяет проводить ознакомление с основами химических производств; на основе восприятия исследования и анализа наблюдаемых явлений сформировать у учащихся представления, а затем и понятия курса химии;</w:t>
      </w:r>
      <w:proofErr w:type="gramEnd"/>
    </w:p>
    <w:p w:rsidR="00742853" w:rsidRPr="00362533" w:rsidRDefault="00362533" w:rsidP="00362533">
      <w:pPr>
        <w:pStyle w:val="a3"/>
        <w:ind w:left="142" w:right="107" w:firstLine="120"/>
        <w:rPr>
          <w:lang w:val="ru-RU"/>
        </w:rPr>
      </w:pPr>
      <w:r w:rsidRPr="00362533">
        <w:rPr>
          <w:lang w:val="ru-RU"/>
        </w:rPr>
        <w:t>Исследование – это метод проверки суждений, нахождения неизвестного. Исследовательская деятельность может быть использована при изучении любой темы школьного курса, способствуя раскрытию еѐ содержания.</w:t>
      </w:r>
    </w:p>
    <w:p w:rsidR="00742853" w:rsidRPr="00362533" w:rsidRDefault="003B452F" w:rsidP="00362533">
      <w:pPr>
        <w:pStyle w:val="a3"/>
        <w:ind w:left="142" w:right="109" w:firstLine="240"/>
        <w:rPr>
          <w:lang w:val="ru-RU"/>
        </w:rPr>
      </w:pPr>
      <w:r>
        <w:rPr>
          <w:lang w:val="ru-RU"/>
        </w:rPr>
        <w:lastRenderedPageBreak/>
        <w:t xml:space="preserve">У </w:t>
      </w:r>
      <w:r w:rsidR="00362533" w:rsidRPr="00362533">
        <w:rPr>
          <w:lang w:val="ru-RU"/>
        </w:rPr>
        <w:t>учащихся при выполнении проекта неизбежно возникают трудности объективного и субъективного характера. Роль учителя в таких ситуациях не должна переходить грани консультанта, иначе совместная творческая деятельность учащихся теряет всякий смысл.</w:t>
      </w:r>
    </w:p>
    <w:p w:rsidR="00742853" w:rsidRPr="00362533" w:rsidRDefault="00362533" w:rsidP="00362533">
      <w:pPr>
        <w:pStyle w:val="a3"/>
        <w:ind w:left="142" w:right="105" w:firstLine="240"/>
        <w:rPr>
          <w:lang w:val="ru-RU"/>
        </w:rPr>
      </w:pPr>
      <w:r w:rsidRPr="00362533">
        <w:rPr>
          <w:lang w:val="ru-RU"/>
        </w:rPr>
        <w:t>Последовательность работы учащихся и учителя в процессе выполнения исследовательского проекта по этапам представлена в таблице №1 (Приложение3). Задача учителя заключается в том, чтобы в процессе выполнения исследовательского проекта реализовывалась логическая цепочка:</w:t>
      </w:r>
    </w:p>
    <w:p w:rsidR="00742853" w:rsidRPr="00362533" w:rsidRDefault="00362533" w:rsidP="00362533">
      <w:pPr>
        <w:pStyle w:val="a3"/>
        <w:ind w:left="142" w:right="111" w:firstLine="0"/>
        <w:rPr>
          <w:lang w:val="ru-RU"/>
        </w:rPr>
      </w:pPr>
      <w:r w:rsidRPr="00362533">
        <w:rPr>
          <w:lang w:val="ru-RU"/>
        </w:rPr>
        <w:t>выбор темы → анализ проблемы → сбор и анализ информации → формы выполнения проекта (индивидуальная или групповая) → защита творческого проекта →рефлексия по поводу полученных результатов.</w:t>
      </w:r>
    </w:p>
    <w:p w:rsidR="00742853" w:rsidRPr="00362533" w:rsidRDefault="00362533" w:rsidP="00362533">
      <w:pPr>
        <w:pStyle w:val="a3"/>
        <w:ind w:left="142" w:right="113" w:firstLine="240"/>
        <w:rPr>
          <w:lang w:val="ru-RU"/>
        </w:rPr>
      </w:pPr>
      <w:r w:rsidRPr="00362533">
        <w:rPr>
          <w:lang w:val="ru-RU"/>
        </w:rPr>
        <w:t xml:space="preserve">При оценке </w:t>
      </w:r>
      <w:proofErr w:type="gramStart"/>
      <w:r w:rsidRPr="00362533">
        <w:rPr>
          <w:lang w:val="ru-RU"/>
        </w:rPr>
        <w:t>проекта, выполненного учащимися учитывается</w:t>
      </w:r>
      <w:proofErr w:type="gramEnd"/>
      <w:r w:rsidRPr="00362533">
        <w:rPr>
          <w:lang w:val="ru-RU"/>
        </w:rPr>
        <w:t xml:space="preserve"> не только сама защита, но  и промежуточные этапы. В качестве экспертов выступают учителя, одноклассники, учитывается и самооценка. Оценка творческих проектов приведена в таблице №2 (Приложение</w:t>
      </w:r>
      <w:r w:rsidRPr="00362533">
        <w:rPr>
          <w:spacing w:val="-5"/>
          <w:lang w:val="ru-RU"/>
        </w:rPr>
        <w:t xml:space="preserve"> </w:t>
      </w:r>
      <w:r w:rsidRPr="00362533">
        <w:rPr>
          <w:lang w:val="ru-RU"/>
        </w:rPr>
        <w:t>4).</w:t>
      </w:r>
    </w:p>
    <w:p w:rsidR="00742853" w:rsidRPr="00362533" w:rsidRDefault="00362533" w:rsidP="00362533">
      <w:pPr>
        <w:pStyle w:val="a3"/>
        <w:ind w:left="102" w:right="105" w:firstLine="299"/>
        <w:rPr>
          <w:lang w:val="ru-RU"/>
        </w:rPr>
      </w:pPr>
      <w:r w:rsidRPr="00362533">
        <w:rPr>
          <w:lang w:val="ru-RU"/>
        </w:rPr>
        <w:t xml:space="preserve">Ожидаемый результат применения метода исследовательских проектов в </w:t>
      </w:r>
      <w:proofErr w:type="spellStart"/>
      <w:r w:rsidRPr="00362533">
        <w:rPr>
          <w:lang w:val="ru-RU"/>
        </w:rPr>
        <w:t>учебно</w:t>
      </w:r>
      <w:proofErr w:type="spellEnd"/>
      <w:r w:rsidRPr="00362533">
        <w:rPr>
          <w:lang w:val="ru-RU"/>
        </w:rPr>
        <w:t xml:space="preserve">– </w:t>
      </w:r>
      <w:proofErr w:type="gramStart"/>
      <w:r w:rsidRPr="00362533">
        <w:rPr>
          <w:lang w:val="ru-RU"/>
        </w:rPr>
        <w:t>по</w:t>
      </w:r>
      <w:proofErr w:type="gramEnd"/>
      <w:r w:rsidRPr="00362533">
        <w:rPr>
          <w:lang w:val="ru-RU"/>
        </w:rPr>
        <w:t>знавательной деятельности учащихся определяется прежде всего поставленными задачами. Это повышение интереса у учащихся к предмету, активизация познавательной деятельности, повышение творческой самостоятельности, умение учащихся вносить коррективы в свою деятельность, занимать активную жизненную позицию, адекватно оценивать себя и других.</w:t>
      </w:r>
    </w:p>
    <w:p w:rsidR="00742853" w:rsidRPr="00362533" w:rsidRDefault="00362533" w:rsidP="00362533">
      <w:pPr>
        <w:pStyle w:val="a3"/>
        <w:ind w:left="102" w:right="238" w:firstLine="60"/>
        <w:rPr>
          <w:lang w:val="ru-RU"/>
        </w:rPr>
      </w:pPr>
      <w:r w:rsidRPr="00362533">
        <w:rPr>
          <w:lang w:val="ru-RU"/>
        </w:rPr>
        <w:t>Применение метода проектов способствует не только «приращению» знаний, но и формирует у учащихся важные личностные качества.</w:t>
      </w:r>
    </w:p>
    <w:p w:rsidR="00742853" w:rsidRPr="00362533" w:rsidRDefault="00362533" w:rsidP="00362533">
      <w:pPr>
        <w:pStyle w:val="a3"/>
        <w:ind w:left="102" w:right="109" w:firstLine="240"/>
        <w:rPr>
          <w:lang w:val="ru-RU"/>
        </w:rPr>
      </w:pPr>
      <w:r w:rsidRPr="00362533">
        <w:rPr>
          <w:lang w:val="ru-RU"/>
        </w:rPr>
        <w:t>Результат применения метода проекта в учебно-познавательной деятельности учащихся можно представить в виде графиков:</w:t>
      </w:r>
    </w:p>
    <w:p w:rsidR="00742853" w:rsidRPr="00362533" w:rsidRDefault="00742853" w:rsidP="00362533">
      <w:pPr>
        <w:pStyle w:val="a3"/>
        <w:ind w:left="0" w:firstLine="0"/>
        <w:rPr>
          <w:lang w:val="ru-RU"/>
        </w:rPr>
      </w:pPr>
    </w:p>
    <w:p w:rsidR="00742853" w:rsidRPr="00362533" w:rsidRDefault="00CA54D2" w:rsidP="00362533">
      <w:pPr>
        <w:pStyle w:val="a3"/>
        <w:tabs>
          <w:tab w:val="left" w:pos="5188"/>
        </w:tabs>
        <w:ind w:left="102" w:right="238" w:firstLine="0"/>
        <w:rPr>
          <w:lang w:val="ru-RU"/>
        </w:rPr>
      </w:pPr>
      <w:r w:rsidRPr="00CA54D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86.95pt;margin-top:16.45pt;width:218.05pt;height:138.1pt;z-index:25165209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  <w:insideH w:val="single" w:sz="3" w:space="0" w:color="000000"/>
                      <w:insideV w:val="single" w:sz="3" w:space="0" w:color="000000"/>
                    </w:tblBorders>
                    <w:tblLayout w:type="fixed"/>
                    <w:tblLook w:val="01E0"/>
                  </w:tblPr>
                  <w:tblGrid>
                    <w:gridCol w:w="927"/>
                    <w:gridCol w:w="2749"/>
                    <w:gridCol w:w="672"/>
                  </w:tblGrid>
                  <w:tr w:rsidR="00742853">
                    <w:trPr>
                      <w:trHeight w:hRule="exact" w:val="2521"/>
                    </w:trPr>
                    <w:tc>
                      <w:tcPr>
                        <w:tcW w:w="4348" w:type="dxa"/>
                        <w:gridSpan w:val="3"/>
                        <w:tcBorders>
                          <w:bottom w:val="nil"/>
                        </w:tcBorders>
                      </w:tcPr>
                      <w:p w:rsidR="00742853" w:rsidRPr="00362533" w:rsidRDefault="00362533">
                        <w:pPr>
                          <w:pStyle w:val="TableParagraph"/>
                          <w:spacing w:before="97" w:line="290" w:lineRule="auto"/>
                          <w:ind w:left="1722" w:hanging="1135"/>
                          <w:rPr>
                            <w:rFonts w:ascii="Arial" w:hAnsi="Arial"/>
                            <w:b/>
                            <w:sz w:val="13"/>
                            <w:lang w:val="ru-RU"/>
                          </w:rPr>
                        </w:pPr>
                        <w:r w:rsidRPr="00362533">
                          <w:rPr>
                            <w:rFonts w:ascii="Arial" w:hAnsi="Arial"/>
                            <w:b/>
                            <w:sz w:val="13"/>
                            <w:lang w:val="ru-RU"/>
                          </w:rPr>
                          <w:t>Уровень сформированности мотивации учебной деятельности</w:t>
                        </w:r>
                      </w:p>
                      <w:p w:rsidR="00742853" w:rsidRPr="00362533" w:rsidRDefault="00362533">
                        <w:pPr>
                          <w:pStyle w:val="TableParagraph"/>
                          <w:tabs>
                            <w:tab w:val="left" w:pos="659"/>
                            <w:tab w:val="left" w:pos="1905"/>
                          </w:tabs>
                          <w:spacing w:before="69" w:line="144" w:lineRule="exact"/>
                          <w:ind w:left="91"/>
                          <w:rPr>
                            <w:rFonts w:ascii="Arial"/>
                            <w:b/>
                            <w:sz w:val="11"/>
                            <w:lang w:val="ru-RU"/>
                          </w:rPr>
                        </w:pPr>
                        <w:r w:rsidRPr="00362533">
                          <w:rPr>
                            <w:rFonts w:ascii="Arial"/>
                            <w:b/>
                            <w:sz w:val="13"/>
                            <w:lang w:val="ru-RU"/>
                          </w:rPr>
                          <w:t>50%</w:t>
                        </w:r>
                        <w:r w:rsidRPr="00362533">
                          <w:rPr>
                            <w:rFonts w:ascii="Arial"/>
                            <w:b/>
                            <w:sz w:val="13"/>
                            <w:lang w:val="ru-RU"/>
                          </w:rPr>
                          <w:tab/>
                        </w:r>
                        <w:r w:rsidRPr="00362533">
                          <w:rPr>
                            <w:rFonts w:ascii="Arial"/>
                            <w:b/>
                            <w:sz w:val="11"/>
                            <w:lang w:val="ru-RU"/>
                          </w:rPr>
                          <w:t>46%</w:t>
                        </w:r>
                        <w:r w:rsidRPr="00362533">
                          <w:rPr>
                            <w:rFonts w:ascii="Arial"/>
                            <w:b/>
                            <w:sz w:val="11"/>
                            <w:lang w:val="ru-RU"/>
                          </w:rPr>
                          <w:tab/>
                        </w:r>
                        <w:r w:rsidRPr="00362533">
                          <w:rPr>
                            <w:rFonts w:ascii="Arial"/>
                            <w:b/>
                            <w:spacing w:val="-2"/>
                            <w:sz w:val="11"/>
                            <w:lang w:val="ru-RU"/>
                          </w:rPr>
                          <w:t>46%</w:t>
                        </w:r>
                      </w:p>
                      <w:p w:rsidR="00742853" w:rsidRDefault="00362533">
                        <w:pPr>
                          <w:pStyle w:val="TableParagraph"/>
                          <w:tabs>
                            <w:tab w:val="left" w:pos="1625"/>
                          </w:tabs>
                          <w:spacing w:line="169" w:lineRule="exact"/>
                          <w:ind w:left="938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position w:val="-5"/>
                            <w:sz w:val="11"/>
                          </w:rPr>
                          <w:t>40%</w:t>
                        </w:r>
                        <w:r>
                          <w:rPr>
                            <w:rFonts w:ascii="Arial"/>
                            <w:b/>
                            <w:position w:val="-5"/>
                            <w:sz w:val="11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1"/>
                          </w:rPr>
                          <w:t>42%</w:t>
                        </w:r>
                      </w:p>
                      <w:p w:rsidR="00742853" w:rsidRDefault="00362533">
                        <w:pPr>
                          <w:pStyle w:val="TableParagraph"/>
                          <w:spacing w:line="137" w:lineRule="exact"/>
                          <w:ind w:left="91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40%</w:t>
                        </w:r>
                      </w:p>
                      <w:p w:rsidR="00742853" w:rsidRDefault="00742853">
                        <w:pPr>
                          <w:pStyle w:val="TableParagraph"/>
                          <w:spacing w:before="4" w:line="240" w:lineRule="auto"/>
                          <w:rPr>
                            <w:sz w:val="12"/>
                          </w:rPr>
                        </w:pPr>
                      </w:p>
                      <w:p w:rsidR="00742853" w:rsidRDefault="00362533">
                        <w:pPr>
                          <w:pStyle w:val="TableParagraph"/>
                          <w:spacing w:before="1" w:line="240" w:lineRule="auto"/>
                          <w:ind w:left="91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30%</w:t>
                        </w:r>
                      </w:p>
                      <w:p w:rsidR="00742853" w:rsidRDefault="00742853">
                        <w:pPr>
                          <w:pStyle w:val="TableParagraph"/>
                          <w:spacing w:before="2" w:line="240" w:lineRule="auto"/>
                          <w:rPr>
                            <w:sz w:val="13"/>
                          </w:rPr>
                        </w:pPr>
                      </w:p>
                      <w:p w:rsidR="00742853" w:rsidRDefault="00362533">
                        <w:pPr>
                          <w:pStyle w:val="TableParagraph"/>
                          <w:spacing w:line="240" w:lineRule="auto"/>
                          <w:ind w:left="91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20%</w:t>
                        </w:r>
                      </w:p>
                      <w:p w:rsidR="00742853" w:rsidRDefault="00362533">
                        <w:pPr>
                          <w:pStyle w:val="TableParagraph"/>
                          <w:spacing w:before="41" w:line="129" w:lineRule="exact"/>
                          <w:ind w:left="2617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position w:val="-2"/>
                            <w:sz w:val="11"/>
                          </w:rPr>
                          <w:t xml:space="preserve">9%  </w:t>
                        </w:r>
                        <w:r>
                          <w:rPr>
                            <w:rFonts w:ascii="Arial"/>
                            <w:b/>
                            <w:sz w:val="11"/>
                          </w:rPr>
                          <w:t>10%</w:t>
                        </w:r>
                      </w:p>
                      <w:p w:rsidR="00742853" w:rsidRDefault="00362533">
                        <w:pPr>
                          <w:pStyle w:val="TableParagraph"/>
                          <w:spacing w:line="87" w:lineRule="exact"/>
                          <w:ind w:left="91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10%</w:t>
                        </w:r>
                      </w:p>
                      <w:p w:rsidR="00742853" w:rsidRDefault="00362533">
                        <w:pPr>
                          <w:pStyle w:val="TableParagraph"/>
                          <w:spacing w:line="121" w:lineRule="exact"/>
                          <w:ind w:right="326"/>
                          <w:jc w:val="right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position w:val="-2"/>
                            <w:sz w:val="11"/>
                          </w:rPr>
                          <w:t xml:space="preserve">3%   </w:t>
                        </w:r>
                        <w:r>
                          <w:rPr>
                            <w:rFonts w:ascii="Arial"/>
                            <w:b/>
                            <w:sz w:val="11"/>
                          </w:rPr>
                          <w:t>4%</w:t>
                        </w:r>
                      </w:p>
                      <w:p w:rsidR="00742853" w:rsidRDefault="00362533">
                        <w:pPr>
                          <w:pStyle w:val="TableParagraph"/>
                          <w:spacing w:before="65" w:line="240" w:lineRule="auto"/>
                          <w:ind w:left="155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0%</w:t>
                        </w:r>
                      </w:p>
                      <w:p w:rsidR="00742853" w:rsidRDefault="00362533">
                        <w:pPr>
                          <w:pStyle w:val="TableParagraph"/>
                          <w:tabs>
                            <w:tab w:val="left" w:pos="966"/>
                            <w:tab w:val="left" w:pos="1917"/>
                            <w:tab w:val="left" w:pos="2836"/>
                          </w:tabs>
                          <w:spacing w:before="57" w:line="240" w:lineRule="auto"/>
                          <w:ind w:right="371"/>
                          <w:jc w:val="right"/>
                          <w:rPr>
                            <w:rFonts w:ascii="Arial" w:hAnsi="Arial"/>
                            <w:b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3"/>
                          </w:rPr>
                          <w:t>СИУ</w:t>
                        </w:r>
                        <w:r>
                          <w:rPr>
                            <w:rFonts w:ascii="Arial" w:hAnsi="Arial"/>
                            <w:b/>
                            <w:sz w:val="13"/>
                          </w:rPr>
                          <w:tab/>
                          <w:t>ВУН</w:t>
                        </w:r>
                        <w:r>
                          <w:rPr>
                            <w:rFonts w:ascii="Arial" w:hAnsi="Arial"/>
                            <w:b/>
                            <w:sz w:val="13"/>
                          </w:rPr>
                          <w:tab/>
                          <w:t>ПИП</w:t>
                        </w:r>
                        <w:r>
                          <w:rPr>
                            <w:rFonts w:ascii="Arial" w:hAnsi="Arial"/>
                            <w:b/>
                            <w:sz w:val="13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3"/>
                          </w:rPr>
                          <w:t>НППИ</w:t>
                        </w:r>
                      </w:p>
                    </w:tc>
                  </w:tr>
                  <w:tr w:rsidR="00742853">
                    <w:trPr>
                      <w:trHeight w:hRule="exact" w:val="215"/>
                    </w:trPr>
                    <w:tc>
                      <w:tcPr>
                        <w:tcW w:w="927" w:type="dxa"/>
                        <w:tcBorders>
                          <w:top w:val="nil"/>
                        </w:tcBorders>
                      </w:tcPr>
                      <w:p w:rsidR="00742853" w:rsidRDefault="00742853"/>
                    </w:tc>
                    <w:tc>
                      <w:tcPr>
                        <w:tcW w:w="2749" w:type="dxa"/>
                        <w:tcBorders>
                          <w:bottom w:val="double" w:sz="6" w:space="0" w:color="000000"/>
                        </w:tcBorders>
                      </w:tcPr>
                      <w:p w:rsidR="00742853" w:rsidRDefault="00362533">
                        <w:pPr>
                          <w:pStyle w:val="TableParagraph"/>
                          <w:tabs>
                            <w:tab w:val="left" w:pos="1641"/>
                          </w:tabs>
                          <w:spacing w:before="20" w:line="240" w:lineRule="auto"/>
                          <w:ind w:left="371"/>
                          <w:rPr>
                            <w:rFonts w:ascii="Arial" w:hAnsi="Arial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z w:val="13"/>
                          </w:rPr>
                          <w:t>До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23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13"/>
                          </w:rPr>
                          <w:t>проекта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13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w w:val="90"/>
                            <w:sz w:val="13"/>
                          </w:rPr>
                          <w:t>После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15"/>
                            <w:w w:val="9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w w:val="90"/>
                            <w:sz w:val="13"/>
                          </w:rPr>
                          <w:t>проекта</w:t>
                        </w:r>
                        <w:proofErr w:type="spellEnd"/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</w:tcBorders>
                      </w:tcPr>
                      <w:p w:rsidR="00742853" w:rsidRDefault="00742853"/>
                    </w:tc>
                  </w:tr>
                </w:tbl>
                <w:p w:rsidR="00742853" w:rsidRDefault="00742853">
                  <w:pPr>
                    <w:pStyle w:val="a3"/>
                    <w:ind w:left="0" w:firstLine="0"/>
                  </w:pPr>
                </w:p>
              </w:txbxContent>
            </v:textbox>
            <w10:wrap type="topAndBottom" anchorx="page"/>
          </v:shape>
        </w:pict>
      </w:r>
      <w:r w:rsidRPr="00CA54D2">
        <w:pict>
          <v:shape id="_x0000_s1082" type="#_x0000_t202" style="position:absolute;left:0;text-align:left;margin-left:330.05pt;margin-top:16.1pt;width:216.75pt;height:138.5pt;z-index:25165312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  <w:insideH w:val="single" w:sz="3" w:space="0" w:color="000000"/>
                      <w:insideV w:val="single" w:sz="3" w:space="0" w:color="000000"/>
                    </w:tblBorders>
                    <w:tblLayout w:type="fixed"/>
                    <w:tblLook w:val="01E0"/>
                  </w:tblPr>
                  <w:tblGrid>
                    <w:gridCol w:w="938"/>
                    <w:gridCol w:w="2661"/>
                    <w:gridCol w:w="723"/>
                  </w:tblGrid>
                  <w:tr w:rsidR="00742853">
                    <w:trPr>
                      <w:trHeight w:hRule="exact" w:val="2538"/>
                    </w:trPr>
                    <w:tc>
                      <w:tcPr>
                        <w:tcW w:w="4322" w:type="dxa"/>
                        <w:gridSpan w:val="3"/>
                        <w:tcBorders>
                          <w:bottom w:val="nil"/>
                        </w:tcBorders>
                      </w:tcPr>
                      <w:p w:rsidR="00742853" w:rsidRPr="00362533" w:rsidRDefault="00362533">
                        <w:pPr>
                          <w:pStyle w:val="TableParagraph"/>
                          <w:spacing w:before="97" w:line="278" w:lineRule="auto"/>
                          <w:ind w:left="501" w:right="496"/>
                          <w:jc w:val="center"/>
                          <w:rPr>
                            <w:rFonts w:ascii="Arial" w:hAnsi="Arial"/>
                            <w:b/>
                            <w:sz w:val="13"/>
                            <w:lang w:val="ru-RU"/>
                          </w:rPr>
                        </w:pPr>
                        <w:r w:rsidRPr="00362533">
                          <w:rPr>
                            <w:rFonts w:ascii="Arial" w:hAnsi="Arial"/>
                            <w:b/>
                            <w:sz w:val="13"/>
                            <w:lang w:val="ru-RU"/>
                          </w:rPr>
                          <w:t>Уровень развития самостоятельной деятельности учащихся</w:t>
                        </w:r>
                      </w:p>
                      <w:p w:rsidR="00742853" w:rsidRPr="00362533" w:rsidRDefault="00742853">
                        <w:pPr>
                          <w:pStyle w:val="TableParagraph"/>
                          <w:spacing w:before="5" w:line="240" w:lineRule="auto"/>
                          <w:rPr>
                            <w:sz w:val="17"/>
                            <w:lang w:val="ru-RU"/>
                          </w:rPr>
                        </w:pPr>
                      </w:p>
                      <w:p w:rsidR="00742853" w:rsidRPr="00362533" w:rsidRDefault="00362533">
                        <w:pPr>
                          <w:pStyle w:val="TableParagraph"/>
                          <w:spacing w:line="240" w:lineRule="auto"/>
                          <w:ind w:left="91"/>
                          <w:rPr>
                            <w:rFonts w:ascii="Arial"/>
                            <w:b/>
                            <w:sz w:val="12"/>
                            <w:lang w:val="ru-RU"/>
                          </w:rPr>
                        </w:pPr>
                        <w:r w:rsidRPr="00362533">
                          <w:rPr>
                            <w:rFonts w:ascii="Arial"/>
                            <w:b/>
                            <w:sz w:val="12"/>
                            <w:lang w:val="ru-RU"/>
                          </w:rPr>
                          <w:t>60%</w:t>
                        </w:r>
                      </w:p>
                      <w:p w:rsidR="00742853" w:rsidRDefault="00362533">
                        <w:pPr>
                          <w:pStyle w:val="TableParagraph"/>
                          <w:tabs>
                            <w:tab w:val="left" w:pos="774"/>
                            <w:tab w:val="left" w:pos="2411"/>
                          </w:tabs>
                          <w:spacing w:before="46" w:line="177" w:lineRule="exact"/>
                          <w:ind w:left="91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position w:val="-6"/>
                            <w:sz w:val="12"/>
                          </w:rPr>
                          <w:t>50%</w:t>
                        </w:r>
                        <w:r>
                          <w:rPr>
                            <w:rFonts w:ascii="Arial"/>
                            <w:b/>
                            <w:position w:val="-6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position w:val="-1"/>
                            <w:sz w:val="10"/>
                          </w:rPr>
                          <w:t>47%</w:t>
                        </w:r>
                        <w:r>
                          <w:rPr>
                            <w:rFonts w:ascii="Arial"/>
                            <w:b/>
                            <w:position w:val="-1"/>
                            <w:sz w:val="1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0"/>
                          </w:rPr>
                          <w:t>48%</w:t>
                        </w:r>
                      </w:p>
                      <w:p w:rsidR="00742853" w:rsidRDefault="00362533">
                        <w:pPr>
                          <w:pStyle w:val="TableParagraph"/>
                          <w:spacing w:line="83" w:lineRule="exact"/>
                          <w:ind w:left="493" w:right="496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41%</w:t>
                        </w:r>
                      </w:p>
                      <w:p w:rsidR="00742853" w:rsidRDefault="00362533">
                        <w:pPr>
                          <w:pStyle w:val="TableParagraph"/>
                          <w:tabs>
                            <w:tab w:val="left" w:pos="1139"/>
                          </w:tabs>
                          <w:spacing w:line="169" w:lineRule="exact"/>
                          <w:ind w:left="91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position w:val="-6"/>
                            <w:sz w:val="12"/>
                          </w:rPr>
                          <w:t>40%</w:t>
                        </w:r>
                        <w:r>
                          <w:rPr>
                            <w:rFonts w:ascii="Arial"/>
                            <w:b/>
                            <w:position w:val="-6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0"/>
                          </w:rPr>
                          <w:t>38%</w:t>
                        </w:r>
                      </w:p>
                      <w:p w:rsidR="00742853" w:rsidRDefault="00362533">
                        <w:pPr>
                          <w:pStyle w:val="TableParagraph"/>
                          <w:spacing w:before="89" w:line="240" w:lineRule="auto"/>
                          <w:ind w:left="91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30%</w:t>
                        </w:r>
                      </w:p>
                      <w:p w:rsidR="00742853" w:rsidRDefault="00362533">
                        <w:pPr>
                          <w:pStyle w:val="TableParagraph"/>
                          <w:tabs>
                            <w:tab w:val="left" w:pos="3690"/>
                          </w:tabs>
                          <w:spacing w:before="102" w:line="123" w:lineRule="exact"/>
                          <w:ind w:left="91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20%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2"/>
                            <w:position w:val="-1"/>
                            <w:sz w:val="10"/>
                          </w:rPr>
                          <w:t>14%</w:t>
                        </w:r>
                      </w:p>
                      <w:p w:rsidR="00742853" w:rsidRDefault="00362533">
                        <w:pPr>
                          <w:pStyle w:val="TableParagraph"/>
                          <w:spacing w:line="85" w:lineRule="exact"/>
                          <w:ind w:right="786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12%</w:t>
                        </w:r>
                      </w:p>
                      <w:p w:rsidR="00742853" w:rsidRDefault="00362533">
                        <w:pPr>
                          <w:pStyle w:val="TableParagraph"/>
                          <w:spacing w:before="23" w:line="240" w:lineRule="auto"/>
                          <w:ind w:left="91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10%</w:t>
                        </w:r>
                      </w:p>
                      <w:p w:rsidR="00742853" w:rsidRDefault="00362533">
                        <w:pPr>
                          <w:pStyle w:val="TableParagraph"/>
                          <w:spacing w:before="102" w:line="240" w:lineRule="auto"/>
                          <w:ind w:left="154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0%</w:t>
                        </w:r>
                      </w:p>
                      <w:p w:rsidR="00742853" w:rsidRDefault="00362533">
                        <w:pPr>
                          <w:pStyle w:val="TableParagraph"/>
                          <w:tabs>
                            <w:tab w:val="left" w:pos="2299"/>
                            <w:tab w:val="left" w:pos="3571"/>
                          </w:tabs>
                          <w:spacing w:before="60" w:line="240" w:lineRule="auto"/>
                          <w:ind w:left="1012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Р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ab/>
                          <w:t>К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ab/>
                          <w:t>Т</w:t>
                        </w:r>
                      </w:p>
                    </w:tc>
                  </w:tr>
                  <w:tr w:rsidR="00742853">
                    <w:trPr>
                      <w:trHeight w:hRule="exact" w:val="207"/>
                    </w:trPr>
                    <w:tc>
                      <w:tcPr>
                        <w:tcW w:w="938" w:type="dxa"/>
                        <w:tcBorders>
                          <w:top w:val="nil"/>
                        </w:tcBorders>
                      </w:tcPr>
                      <w:p w:rsidR="00742853" w:rsidRDefault="00742853"/>
                    </w:tc>
                    <w:tc>
                      <w:tcPr>
                        <w:tcW w:w="2661" w:type="dxa"/>
                        <w:tcBorders>
                          <w:bottom w:val="double" w:sz="6" w:space="0" w:color="000000"/>
                        </w:tcBorders>
                      </w:tcPr>
                      <w:p w:rsidR="00742853" w:rsidRDefault="00362533">
                        <w:pPr>
                          <w:pStyle w:val="TableParagraph"/>
                          <w:tabs>
                            <w:tab w:val="left" w:pos="1584"/>
                          </w:tabs>
                          <w:spacing w:before="24" w:line="240" w:lineRule="auto"/>
                          <w:ind w:left="353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До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7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проекта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После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проекта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nil"/>
                        </w:tcBorders>
                      </w:tcPr>
                      <w:p w:rsidR="00742853" w:rsidRDefault="00742853"/>
                    </w:tc>
                  </w:tr>
                </w:tbl>
                <w:p w:rsidR="00742853" w:rsidRDefault="00742853">
                  <w:pPr>
                    <w:pStyle w:val="a3"/>
                    <w:ind w:left="0" w:firstLine="0"/>
                  </w:pPr>
                </w:p>
              </w:txbxContent>
            </v:textbox>
            <w10:wrap type="topAndBottom" anchorx="page"/>
          </v:shape>
        </w:pict>
      </w:r>
      <w:r w:rsidRPr="00CA54D2">
        <w:pict>
          <v:group id="_x0000_s1058" style="position:absolute;left:0;text-align:left;margin-left:106.3pt;margin-top:47.2pt;width:195.1pt;height:77pt;z-index:-251659264;mso-position-horizontal-relative:page" coordorigin="2126,944" coordsize="3902,1540">
            <v:rect id="_x0000_s1081" style="position:absolute;left:2167;top:944;width:3852;height:1488" fillcolor="silver" stroked="f"/>
            <v:shape id="_x0000_s1080" style="position:absolute;left:879;top:8863;width:7229;height:2077" coordorigin="879,8863" coordsize="7229,2077" o:spt="100" adj="0,,0" path="m3889,2135r2126,m2930,2135r407,m2171,2135r200,m3889,1843r2126,m2930,1843r407,m2171,1843r200,m3889,1542r2126,m2930,1542r407,m2171,1542r200,m3889,1249r2126,m2650,1249r687,m2171,1249r200,m2171,948r3844,e" filled="f" strokeweight=".146mm">
              <v:stroke joinstyle="round"/>
              <v:formulas/>
              <v:path arrowok="t" o:connecttype="segments"/>
            </v:shape>
            <v:line id="_x0000_s1079" style="position:absolute" from="2171,948" to="6015,948" strokecolor="gray" strokeweight=".15128mm"/>
            <v:line id="_x0000_s1078" style="position:absolute" from="6023,948" to="6023,2428" strokecolor="gray" strokeweight=".14069mm"/>
            <v:line id="_x0000_s1077" style="position:absolute" from="2179,2437" to="6023,2437" strokecolor="gray" strokeweight=".15128mm"/>
            <v:line id="_x0000_s1076" style="position:absolute" from="2171,957" to="2171,2437" strokecolor="gray" strokeweight=".14069mm"/>
            <v:rect id="_x0000_s1075" style="position:absolute;left:2371;top:1069;width:279;height:1364" fillcolor="#99f" stroked="f"/>
            <v:rect id="_x0000_s1074" style="position:absolute;left:2371;top:1069;width:279;height:1364" filled="f" strokeweight=".14114mm"/>
            <v:rect id="_x0000_s1073" style="position:absolute;left:3337;top:1189;width:280;height:1243" fillcolor="#99f" stroked="f"/>
            <v:rect id="_x0000_s1072" style="position:absolute;left:3337;top:1189;width:280;height:1243" filled="f" strokeweight=".14122mm"/>
            <v:rect id="_x0000_s1071" style="position:absolute;left:4297;top:2170;width:280;height:262" fillcolor="#99f" stroked="f"/>
            <v:rect id="_x0000_s1070" style="position:absolute;left:4297;top:2170;width:280;height:262" filled="f" strokeweight=".14633mm"/>
            <v:line id="_x0000_s1069" style="position:absolute" from="5263,2391" to="5543,2391" strokecolor="#99f" strokeweight="1.44228mm"/>
            <v:rect id="_x0000_s1068" style="position:absolute;left:5263;top:2351;width:280;height:82" filled="f" strokeweight=".15044mm"/>
            <v:rect id="_x0000_s1067" style="position:absolute;left:2650;top:1249;width:280;height:1183" fillcolor="#936" stroked="f"/>
            <v:rect id="_x0000_s1066" style="position:absolute;left:2650;top:1249;width:280;height:1183" filled="f" strokeweight=".14128mm"/>
            <v:rect id="_x0000_s1065" style="position:absolute;left:3617;top:1069;width:272;height:1364" fillcolor="#936" stroked="f"/>
            <v:rect id="_x0000_s1064" style="position:absolute;left:3617;top:1069;width:272;height:1364" filled="f" strokeweight=".4pt"/>
            <v:rect id="_x0000_s1063" style="position:absolute;left:4576;top:2135;width:280;height:297" fillcolor="#936" stroked="f"/>
            <v:rect id="_x0000_s1062" style="position:absolute;left:4576;top:2135;width:280;height:297" filled="f" strokeweight=".14567mm"/>
            <v:rect id="_x0000_s1061" style="position:absolute;left:5543;top:2316;width:272;height:116" fillcolor="#936" stroked="f"/>
            <v:rect id="_x0000_s1060" style="position:absolute;left:5543;top:2316;width:272;height:116" filled="f" strokeweight=".14964mm"/>
            <v:shape id="_x0000_s1059" style="position:absolute;left:804;top:8863;width:7319;height:2678" coordorigin="804,8863" coordsize="7319,2678" o:spt="100" adj="0,,0" path="m2171,948r,1480m2131,2437r32,m2131,2135r32,m2131,1843r32,m2131,1542r32,m2131,1249r32,m2131,948r32,m2171,2437r3844,m2171,2480r,-35m3138,2480r,-35m4097,2480r,-35m5064,2480r,-35m6023,2480r,-35e" filled="f" strokeweight=".146mm">
              <v:stroke joinstyle="round"/>
              <v:formulas/>
              <v:path arrowok="t" o:connecttype="segments"/>
            </v:shape>
            <w10:wrap anchorx="page"/>
          </v:group>
        </w:pict>
      </w:r>
      <w:r w:rsidRPr="00CA54D2">
        <w:pict>
          <v:group id="_x0000_s1038" style="position:absolute;left:0;text-align:left;margin-left:349.3pt;margin-top:52.25pt;width:193.95pt;height:73.2pt;z-index:-251656192;mso-position-horizontal-relative:page" coordorigin="6986,1045" coordsize="3879,1464">
            <v:rect id="_x0000_s1057" style="position:absolute;left:7026;top:1046;width:3829;height:1414" fillcolor="silver" stroked="f"/>
            <v:shape id="_x0000_s1056" style="position:absolute;left:879;top:8894;width:7229;height:2137" coordorigin="879,8894" coordsize="7229,2137" o:spt="100" adj="0,,0" path="m10581,2224r271,m9302,2224r548,m8031,2224r548,m7030,2224r270,m9302,1992r1550,m8031,1992r548,m7030,1992r270,m9302,1753r1550,m8031,1753r548,m7030,1753r270,m9302,1521r1550,m7666,1521r1279,m7030,1521r270,m7030,1281r3822,m7030,1050r3822,e" filled="f" strokeweight=".14264mm">
              <v:stroke joinstyle="round"/>
              <v:formulas/>
              <v:path arrowok="t" o:connecttype="segments"/>
            </v:shape>
            <v:line id="_x0000_s1055" style="position:absolute" from="7030,1050" to="10852,1050" strokecolor="gray" strokeweight=".14542mm"/>
            <v:line id="_x0000_s1054" style="position:absolute" from="10859,1050" to="10859,2455" strokecolor="gray" strokeweight=".13989mm"/>
            <v:line id="_x0000_s1053" style="position:absolute" from="7038,2464" to="10859,2464" strokecolor="gray" strokeweight=".14542mm"/>
            <v:line id="_x0000_s1052" style="position:absolute" from="7030,1058" to="7030,2464" strokecolor="gray" strokeweight=".13989mm"/>
            <v:rect id="_x0000_s1051" style="position:absolute;left:7300;top:1356;width:366;height:1104" fillcolor="#99f" stroked="f"/>
            <v:rect id="_x0000_s1050" style="position:absolute;left:7300;top:1356;width:366;height:1104" filled="f" strokeweight=".14042mm"/>
            <v:rect id="_x0000_s1049" style="position:absolute;left:8579;top:1496;width:365;height:963" fillcolor="#99f" stroked="f"/>
            <v:rect id="_x0000_s1048" style="position:absolute;left:8579;top:1496;width:365;height:963" filled="f" strokeweight=".14058mm"/>
            <v:rect id="_x0000_s1047" style="position:absolute;left:9850;top:2182;width:365;height:277" fillcolor="#99f" stroked="f"/>
            <v:rect id="_x0000_s1046" style="position:absolute;left:9850;top:2182;width:365;height:277" filled="f" strokeweight=".14339mm"/>
            <v:rect id="_x0000_s1045" style="position:absolute;left:7666;top:1571;width:365;height:889" fillcolor="#936" stroked="f"/>
            <v:rect id="_x0000_s1044" style="position:absolute;left:7666;top:1571;width:365;height:889" filled="f" strokeweight=".14067mm"/>
            <v:rect id="_x0000_s1043" style="position:absolute;left:8945;top:1331;width:358;height:1129" fillcolor="#936" stroked="f"/>
            <v:rect id="_x0000_s1042" style="position:absolute;left:8945;top:1331;width:358;height:1129" filled="f" strokeweight=".14039mm"/>
            <v:rect id="_x0000_s1041" style="position:absolute;left:10216;top:2133;width:366;height:326" fillcolor="#936" stroked="f"/>
            <v:rect id="_x0000_s1040" style="position:absolute;left:10216;top:2133;width:366;height:326" filled="f" strokeweight=".14294mm"/>
            <v:shape id="_x0000_s1039" style="position:absolute;left:804;top:8894;width:7319;height:2649" coordorigin="804,8894" coordsize="7319,2649" o:spt="100" adj="0,,0" path="m7030,1050r,1405m6990,2464r32,m6990,2224r32,m6990,1992r32,m6990,1753r32,m6990,1521r32,m6990,1281r32,m6990,1050r32,m7030,2464r3822,m7030,2505r,-33m8309,2505r,-33m9580,2505r,-33m10859,2505r,-33e" filled="f" strokeweight=".14264mm">
              <v:stroke joinstyle="round"/>
              <v:formulas/>
              <v:path arrowok="t" o:connecttype="segments"/>
            </v:shape>
            <w10:wrap anchorx="page"/>
          </v:group>
        </w:pict>
      </w:r>
      <w:r w:rsidR="00362533" w:rsidRPr="00362533">
        <w:rPr>
          <w:lang w:val="ru-RU"/>
        </w:rPr>
        <w:t>График 1</w:t>
      </w:r>
      <w:r w:rsidR="00362533" w:rsidRPr="00362533">
        <w:rPr>
          <w:lang w:val="ru-RU"/>
        </w:rPr>
        <w:tab/>
        <w:t>График 2</w:t>
      </w:r>
    </w:p>
    <w:p w:rsidR="00742853" w:rsidRPr="00362533" w:rsidRDefault="00362533" w:rsidP="00362533">
      <w:pPr>
        <w:pStyle w:val="a3"/>
        <w:ind w:left="102" w:firstLine="0"/>
        <w:rPr>
          <w:lang w:val="ru-RU"/>
        </w:rPr>
      </w:pPr>
      <w:r w:rsidRPr="00362533">
        <w:rPr>
          <w:lang w:val="ru-RU"/>
        </w:rPr>
        <w:t>СИУ – ситуативный интерес к учению.</w:t>
      </w:r>
    </w:p>
    <w:p w:rsidR="00742853" w:rsidRPr="00362533" w:rsidRDefault="00CA54D2" w:rsidP="00362533">
      <w:pPr>
        <w:pStyle w:val="a3"/>
        <w:ind w:left="102" w:right="4203" w:firstLine="0"/>
        <w:rPr>
          <w:lang w:val="ru-RU"/>
        </w:rPr>
      </w:pPr>
      <w:r w:rsidRPr="00CA54D2">
        <w:pict>
          <v:group id="_x0000_s1035" style="position:absolute;left:0;text-align:left;margin-left:144.75pt;margin-top:-24.35pt;width:7.55pt;height:4.35pt;z-index:-251658240;mso-position-horizontal-relative:page" coordorigin="2895,-487" coordsize="151,87">
            <v:line id="_x0000_s1037" style="position:absolute" from="2934,-444" to="3006,-444" strokecolor="#99f" strokeweight="1.3666mm"/>
            <v:rect id="_x0000_s1036" style="position:absolute;left:2934;top:-483;width:72;height:77" filled="f" strokeweight=".14561mm"/>
            <w10:wrap anchorx="page"/>
          </v:group>
        </w:pict>
      </w:r>
      <w:r w:rsidRPr="00CA54D2">
        <w:pict>
          <v:group id="_x0000_s1032" style="position:absolute;left:0;text-align:left;margin-left:208.3pt;margin-top:-24.35pt;width:7.55pt;height:4.35pt;z-index:-251657216;mso-position-horizontal-relative:page" coordorigin="4166,-487" coordsize="151,87">
            <v:line id="_x0000_s1034" style="position:absolute" from="4205,-444" to="4277,-444" strokecolor="#936" strokeweight="1.3666mm"/>
            <v:rect id="_x0000_s1033" style="position:absolute;left:4205;top:-483;width:72;height:77" filled="f" strokeweight=".14561mm"/>
            <w10:wrap anchorx="page"/>
          </v:group>
        </w:pict>
      </w:r>
      <w:r w:rsidRPr="00CA54D2">
        <w:pict>
          <v:group id="_x0000_s1029" style="position:absolute;left:0;text-align:left;margin-left:387.55pt;margin-top:-23.95pt;width:7.35pt;height:4.2pt;z-index:-251655168;mso-position-horizontal-relative:page" coordorigin="7751,-479" coordsize="147,84">
            <v:line id="_x0000_s1031" style="position:absolute" from="7789,-437" to="7860,-437" strokecolor="#99f" strokeweight="1.3136mm"/>
            <v:rect id="_x0000_s1030" style="position:absolute;left:7789;top:-474;width:72;height:74" filled="f" strokeweight=".14253mm"/>
            <w10:wrap anchorx="page"/>
          </v:group>
        </w:pict>
      </w:r>
      <w:r w:rsidRPr="00CA54D2">
        <w:pict>
          <v:group id="_x0000_s1026" style="position:absolute;left:0;text-align:left;margin-left:449.15pt;margin-top:-23.95pt;width:7.35pt;height:4.2pt;z-index:-251654144;mso-position-horizontal-relative:page" coordorigin="8983,-479" coordsize="147,84">
            <v:line id="_x0000_s1028" style="position:absolute" from="9020,-437" to="9092,-437" strokecolor="#936" strokeweight="1.3136mm"/>
            <v:rect id="_x0000_s1027" style="position:absolute;left:9020;top:-474;width:71;height:74" filled="f" strokeweight=".14253mm"/>
            <w10:wrap anchorx="page"/>
          </v:group>
        </w:pict>
      </w:r>
      <w:r w:rsidR="00362533" w:rsidRPr="00362533">
        <w:rPr>
          <w:lang w:val="ru-RU"/>
        </w:rPr>
        <w:t>ВУН – восприятие учения как необходимость. ПИП – повышенный интерес к предмету.</w:t>
      </w:r>
    </w:p>
    <w:p w:rsidR="00742853" w:rsidRPr="00362533" w:rsidRDefault="00362533" w:rsidP="00362533">
      <w:pPr>
        <w:pStyle w:val="a3"/>
        <w:ind w:left="102" w:right="3412" w:firstLine="0"/>
        <w:rPr>
          <w:lang w:val="ru-RU"/>
        </w:rPr>
      </w:pPr>
      <w:r w:rsidRPr="00362533">
        <w:rPr>
          <w:lang w:val="ru-RU"/>
        </w:rPr>
        <w:t xml:space="preserve">НППИ – наличие повышенного познавательного интереса. </w:t>
      </w:r>
      <w:proofErr w:type="gramStart"/>
      <w:r w:rsidRPr="00362533">
        <w:rPr>
          <w:lang w:val="ru-RU"/>
        </w:rPr>
        <w:t>Р</w:t>
      </w:r>
      <w:proofErr w:type="gramEnd"/>
      <w:r w:rsidRPr="00362533">
        <w:rPr>
          <w:lang w:val="ru-RU"/>
        </w:rPr>
        <w:t xml:space="preserve"> – репродуктивный</w:t>
      </w:r>
    </w:p>
    <w:p w:rsidR="00742853" w:rsidRPr="00362533" w:rsidRDefault="00362533" w:rsidP="00362533">
      <w:pPr>
        <w:pStyle w:val="a3"/>
        <w:ind w:left="102" w:right="7350" w:firstLine="0"/>
        <w:rPr>
          <w:lang w:val="ru-RU"/>
        </w:rPr>
      </w:pPr>
      <w:r w:rsidRPr="00362533">
        <w:rPr>
          <w:lang w:val="ru-RU"/>
        </w:rPr>
        <w:t>К – конструктивный</w:t>
      </w:r>
      <w:proofErr w:type="gramStart"/>
      <w:r w:rsidRPr="00362533">
        <w:rPr>
          <w:lang w:val="ru-RU"/>
        </w:rPr>
        <w:t xml:space="preserve"> Т</w:t>
      </w:r>
      <w:proofErr w:type="gramEnd"/>
      <w:r w:rsidRPr="00362533">
        <w:rPr>
          <w:lang w:val="ru-RU"/>
        </w:rPr>
        <w:t xml:space="preserve"> – творческий</w:t>
      </w:r>
    </w:p>
    <w:p w:rsidR="00742853" w:rsidRPr="00362533" w:rsidRDefault="00362533" w:rsidP="00362533">
      <w:pPr>
        <w:pStyle w:val="a3"/>
        <w:ind w:left="102" w:right="109" w:firstLine="419"/>
        <w:rPr>
          <w:lang w:val="ru-RU"/>
        </w:rPr>
      </w:pPr>
      <w:r w:rsidRPr="00362533">
        <w:rPr>
          <w:lang w:val="ru-RU"/>
        </w:rPr>
        <w:t>По результатам графиков видно, что наблюдается приращение знаний, хоть и небольшое, но оно наблюдается по каждой группе и уровню. Следует признать, что метод проектов позволяет решить поставленную педагогическую цель – творческую самореализацию учащихся в учебно-познавательной деятельности учащихся.</w:t>
      </w:r>
    </w:p>
    <w:p w:rsidR="00742853" w:rsidRPr="00362533" w:rsidRDefault="00362533" w:rsidP="00362533">
      <w:pPr>
        <w:pStyle w:val="a3"/>
        <w:ind w:left="102" w:right="107" w:firstLine="240"/>
        <w:rPr>
          <w:lang w:val="ru-RU"/>
        </w:rPr>
      </w:pPr>
      <w:r w:rsidRPr="00362533">
        <w:rPr>
          <w:lang w:val="ru-RU"/>
        </w:rPr>
        <w:t xml:space="preserve">Успех в формировании и развитии познавательного интереса, творческой реализации учащихся в научно- исследовательской работе во многом зависит от применяемых методов и приемов обучения в соответствии с поставленными целями и задачами. Проектная деятельность способствует формированию нового типа учащегося, обладающего определенным набором умений и навыков: системного мышления и </w:t>
      </w:r>
      <w:r w:rsidRPr="00362533">
        <w:rPr>
          <w:lang w:val="ru-RU"/>
        </w:rPr>
        <w:lastRenderedPageBreak/>
        <w:t>системного видения проблемы, самостоятельной конструктивной работы, владеющего способами целенаправленной деятельности, системного подхода к решению проблемы, обладающего готовностью к сотрудничеству и взаимодействию, наделенного опытом самообразования.</w:t>
      </w:r>
    </w:p>
    <w:p w:rsidR="00742853" w:rsidRPr="00362533" w:rsidRDefault="00362533" w:rsidP="00362533">
      <w:pPr>
        <w:pStyle w:val="a3"/>
        <w:ind w:left="102" w:right="102" w:firstLine="240"/>
        <w:rPr>
          <w:lang w:val="ru-RU"/>
        </w:rPr>
      </w:pPr>
      <w:r w:rsidRPr="00362533">
        <w:rPr>
          <w:lang w:val="ru-RU"/>
        </w:rPr>
        <w:t xml:space="preserve">Виды исследовательских проектов бывают в зависимости от поставленных целей и задач: </w:t>
      </w:r>
      <w:proofErr w:type="spellStart"/>
      <w:r w:rsidRPr="00362533">
        <w:rPr>
          <w:lang w:val="ru-RU"/>
        </w:rPr>
        <w:t>ознакомительн</w:t>
      </w:r>
      <w:proofErr w:type="gramStart"/>
      <w:r w:rsidRPr="00362533">
        <w:rPr>
          <w:lang w:val="ru-RU"/>
        </w:rPr>
        <w:t>о</w:t>
      </w:r>
      <w:proofErr w:type="spellEnd"/>
      <w:r w:rsidRPr="00362533">
        <w:rPr>
          <w:lang w:val="ru-RU"/>
        </w:rPr>
        <w:t>-</w:t>
      </w:r>
      <w:proofErr w:type="gramEnd"/>
      <w:r w:rsidRPr="00362533">
        <w:rPr>
          <w:lang w:val="ru-RU"/>
        </w:rPr>
        <w:t xml:space="preserve"> ориентировочные (информационные); творческие; </w:t>
      </w:r>
      <w:proofErr w:type="spellStart"/>
      <w:r w:rsidRPr="00362533">
        <w:rPr>
          <w:lang w:val="ru-RU"/>
        </w:rPr>
        <w:t>практико</w:t>
      </w:r>
      <w:proofErr w:type="spellEnd"/>
      <w:r w:rsidRPr="00362533">
        <w:rPr>
          <w:lang w:val="ru-RU"/>
        </w:rPr>
        <w:t xml:space="preserve"> - ориентированные (прикладные); </w:t>
      </w:r>
      <w:proofErr w:type="spellStart"/>
      <w:r w:rsidRPr="00362533">
        <w:rPr>
          <w:lang w:val="ru-RU"/>
        </w:rPr>
        <w:t>межпредметные</w:t>
      </w:r>
      <w:proofErr w:type="spellEnd"/>
      <w:r w:rsidRPr="00362533">
        <w:rPr>
          <w:lang w:val="ru-RU"/>
        </w:rPr>
        <w:t>.</w:t>
      </w:r>
    </w:p>
    <w:p w:rsidR="00742853" w:rsidRPr="00362533" w:rsidRDefault="00362533" w:rsidP="00362533">
      <w:pPr>
        <w:pStyle w:val="a3"/>
        <w:ind w:left="342" w:right="238" w:firstLine="0"/>
        <w:rPr>
          <w:lang w:val="ru-RU"/>
        </w:rPr>
      </w:pPr>
      <w:r w:rsidRPr="00362533">
        <w:rPr>
          <w:lang w:val="ru-RU"/>
        </w:rPr>
        <w:t xml:space="preserve">В основном в своей работе применяю </w:t>
      </w:r>
      <w:proofErr w:type="gramStart"/>
      <w:r w:rsidRPr="00362533">
        <w:rPr>
          <w:lang w:val="ru-RU"/>
        </w:rPr>
        <w:t>информационные</w:t>
      </w:r>
      <w:proofErr w:type="gramEnd"/>
      <w:r w:rsidRPr="00362533">
        <w:rPr>
          <w:lang w:val="ru-RU"/>
        </w:rPr>
        <w:t xml:space="preserve"> и исследовательские</w:t>
      </w:r>
    </w:p>
    <w:p w:rsidR="00742853" w:rsidRPr="00362533" w:rsidRDefault="00362533" w:rsidP="00362533">
      <w:pPr>
        <w:pStyle w:val="a3"/>
        <w:ind w:left="102" w:right="102" w:firstLine="0"/>
        <w:rPr>
          <w:lang w:val="ru-RU"/>
        </w:rPr>
      </w:pPr>
      <w:r w:rsidRPr="00362533">
        <w:rPr>
          <w:lang w:val="ru-RU"/>
        </w:rPr>
        <w:t>проекты, так как они ориентированы на самостоятельную деятельность учащихся – индивидуальную, групповую, парную. Выполнение проекта может осуществляться как на уроках, так и во внеурочное время.</w:t>
      </w:r>
    </w:p>
    <w:p w:rsidR="00742853" w:rsidRPr="00362533" w:rsidRDefault="00362533" w:rsidP="00362533">
      <w:pPr>
        <w:pStyle w:val="a3"/>
        <w:ind w:left="102" w:firstLine="0"/>
        <w:rPr>
          <w:lang w:val="ru-RU"/>
        </w:rPr>
      </w:pPr>
      <w:r w:rsidRPr="00362533">
        <w:rPr>
          <w:lang w:val="ru-RU"/>
        </w:rPr>
        <w:t>Очень важно сформировать у учащихся навыки исследовательской культуры.</w:t>
      </w:r>
    </w:p>
    <w:p w:rsidR="00742853" w:rsidRPr="00362533" w:rsidRDefault="00362533" w:rsidP="00362533">
      <w:pPr>
        <w:pStyle w:val="a3"/>
        <w:ind w:left="102" w:right="94" w:firstLine="0"/>
        <w:rPr>
          <w:lang w:val="ru-RU"/>
        </w:rPr>
      </w:pPr>
      <w:r w:rsidRPr="00362533">
        <w:rPr>
          <w:lang w:val="ru-RU"/>
        </w:rPr>
        <w:t>Различают три уровня исследовательского метода обучения: 1уровень-учитель ставит перед  учеником  проблему и подсказывает  пути  ее   решения;  2  уровень-учитель только</w:t>
      </w:r>
    </w:p>
    <w:p w:rsidR="00742853" w:rsidRPr="00362533" w:rsidRDefault="00362533" w:rsidP="00362533">
      <w:pPr>
        <w:pStyle w:val="a3"/>
        <w:ind w:left="182" w:hanging="60"/>
        <w:rPr>
          <w:lang w:val="ru-RU"/>
        </w:rPr>
      </w:pPr>
      <w:r w:rsidRPr="00362533">
        <w:rPr>
          <w:lang w:val="ru-RU"/>
        </w:rPr>
        <w:t>ставит проблему, а ученик самостоятельно выбирает метод исследования; 3 уровень постановка проблемы, выбор метода,   и само решение   осуществляются учеником.</w:t>
      </w:r>
    </w:p>
    <w:p w:rsidR="00742853" w:rsidRPr="00362533" w:rsidRDefault="00362533" w:rsidP="00362533">
      <w:pPr>
        <w:pStyle w:val="a3"/>
        <w:ind w:left="122" w:right="130" w:firstLine="299"/>
        <w:rPr>
          <w:lang w:val="ru-RU"/>
        </w:rPr>
      </w:pPr>
      <w:proofErr w:type="gramStart"/>
      <w:r w:rsidRPr="00362533">
        <w:rPr>
          <w:lang w:val="ru-RU"/>
        </w:rPr>
        <w:t xml:space="preserve">При выполнении заданий исследовательского характера учащиеся должны обладать общенаучными умениями, например умением наблюдать, сравнивать, проводить анализ, а также и специальными умениями: умением проводить химические расчѐты, соотносить наблюдаемые факты с явлениями, происходящими во время химического эксперимента, моделировать сущность процессов и т. д. Итогом завершения </w:t>
      </w:r>
      <w:proofErr w:type="spellStart"/>
      <w:r w:rsidRPr="00362533">
        <w:rPr>
          <w:lang w:val="ru-RU"/>
        </w:rPr>
        <w:t>эксперементальных</w:t>
      </w:r>
      <w:proofErr w:type="spellEnd"/>
      <w:r w:rsidRPr="00362533">
        <w:rPr>
          <w:lang w:val="ru-RU"/>
        </w:rPr>
        <w:t xml:space="preserve"> исследований могут стать уроки–конференции, выступления с докладом на школьной конференции с использованием презентаций, организация школьных</w:t>
      </w:r>
      <w:proofErr w:type="gramEnd"/>
      <w:r w:rsidRPr="00362533">
        <w:rPr>
          <w:lang w:val="ru-RU"/>
        </w:rPr>
        <w:t xml:space="preserve"> мероприятий с </w:t>
      </w:r>
      <w:proofErr w:type="spellStart"/>
      <w:r w:rsidRPr="00362533">
        <w:rPr>
          <w:lang w:val="ru-RU"/>
        </w:rPr>
        <w:t>проведеним</w:t>
      </w:r>
      <w:proofErr w:type="spellEnd"/>
      <w:r w:rsidRPr="00362533">
        <w:rPr>
          <w:lang w:val="ru-RU"/>
        </w:rPr>
        <w:t xml:space="preserve"> конкурса научно-исследовательских работ, а также использование полученных знаний на практике.</w:t>
      </w:r>
    </w:p>
    <w:p w:rsidR="00742853" w:rsidRPr="00362533" w:rsidRDefault="00362533" w:rsidP="00362533">
      <w:pPr>
        <w:pStyle w:val="Heading1"/>
        <w:spacing w:before="0"/>
        <w:ind w:left="3324"/>
        <w:rPr>
          <w:lang w:val="ru-RU"/>
        </w:rPr>
      </w:pPr>
      <w:r w:rsidRPr="00362533">
        <w:rPr>
          <w:lang w:val="ru-RU"/>
        </w:rPr>
        <w:t>6. Результативность опыта</w:t>
      </w:r>
    </w:p>
    <w:p w:rsidR="00742853" w:rsidRPr="00362533" w:rsidRDefault="00362533" w:rsidP="00362533">
      <w:pPr>
        <w:pStyle w:val="a3"/>
        <w:ind w:left="122" w:right="133" w:firstLine="599"/>
        <w:rPr>
          <w:lang w:val="ru-RU"/>
        </w:rPr>
      </w:pPr>
      <w:r w:rsidRPr="00362533">
        <w:rPr>
          <w:lang w:val="ru-RU"/>
        </w:rPr>
        <w:t xml:space="preserve">Использование метода проекта как средства творческой реализации способностей и потребностей учащихся на уроках химии является одним из факторов активизации познавательного интереса, формирования </w:t>
      </w:r>
      <w:proofErr w:type="spellStart"/>
      <w:r w:rsidRPr="00362533">
        <w:rPr>
          <w:lang w:val="ru-RU"/>
        </w:rPr>
        <w:t>обученности</w:t>
      </w:r>
      <w:proofErr w:type="spellEnd"/>
      <w:r w:rsidRPr="00362533">
        <w:rPr>
          <w:lang w:val="ru-RU"/>
        </w:rPr>
        <w:t>, исследовательской культуры и профориентации на химию.</w:t>
      </w:r>
    </w:p>
    <w:p w:rsidR="00742853" w:rsidRPr="00362533" w:rsidRDefault="00362533" w:rsidP="00362533">
      <w:pPr>
        <w:pStyle w:val="a3"/>
        <w:spacing w:after="8"/>
        <w:ind w:left="122" w:right="129" w:firstLine="299"/>
        <w:rPr>
          <w:lang w:val="ru-RU"/>
        </w:rPr>
      </w:pPr>
      <w:r w:rsidRPr="00362533">
        <w:rPr>
          <w:lang w:val="ru-RU"/>
        </w:rPr>
        <w:t xml:space="preserve">На основании диагностики </w:t>
      </w:r>
      <w:proofErr w:type="spellStart"/>
      <w:r w:rsidRPr="00362533">
        <w:rPr>
          <w:lang w:val="ru-RU"/>
        </w:rPr>
        <w:t>мотивационно-волевой</w:t>
      </w:r>
      <w:proofErr w:type="spellEnd"/>
      <w:r w:rsidRPr="00362533">
        <w:rPr>
          <w:lang w:val="ru-RU"/>
        </w:rPr>
        <w:t xml:space="preserve"> сферы учащихся 8-11 классов </w:t>
      </w:r>
      <w:proofErr w:type="gramStart"/>
      <w:r w:rsidRPr="00362533">
        <w:rPr>
          <w:lang w:val="ru-RU"/>
        </w:rPr>
        <w:t xml:space="preserve">( </w:t>
      </w:r>
      <w:proofErr w:type="gramEnd"/>
      <w:r w:rsidRPr="00362533">
        <w:rPr>
          <w:lang w:val="ru-RU"/>
        </w:rPr>
        <w:t>по Казанцевой Г.Н.) были получены следующие результаты: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6"/>
        <w:gridCol w:w="937"/>
        <w:gridCol w:w="938"/>
        <w:gridCol w:w="936"/>
        <w:gridCol w:w="939"/>
        <w:gridCol w:w="936"/>
        <w:gridCol w:w="937"/>
        <w:gridCol w:w="938"/>
        <w:gridCol w:w="936"/>
        <w:gridCol w:w="949"/>
      </w:tblGrid>
      <w:tr w:rsidR="00742853" w:rsidRPr="005F3A70">
        <w:trPr>
          <w:trHeight w:hRule="exact" w:val="866"/>
        </w:trPr>
        <w:tc>
          <w:tcPr>
            <w:tcW w:w="926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left="103" w:right="194"/>
              <w:rPr>
                <w:sz w:val="24"/>
                <w:szCs w:val="24"/>
              </w:rPr>
            </w:pPr>
            <w:proofErr w:type="spellStart"/>
            <w:r w:rsidRPr="00362533">
              <w:rPr>
                <w:sz w:val="24"/>
                <w:szCs w:val="24"/>
              </w:rPr>
              <w:t>Класс</w:t>
            </w:r>
            <w:proofErr w:type="spellEnd"/>
            <w:r w:rsidRPr="00362533">
              <w:rPr>
                <w:sz w:val="24"/>
                <w:szCs w:val="24"/>
              </w:rPr>
              <w:t xml:space="preserve"> ы, </w:t>
            </w:r>
            <w:proofErr w:type="spellStart"/>
            <w:r w:rsidRPr="00362533">
              <w:rPr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2811" w:type="dxa"/>
            <w:gridSpan w:val="3"/>
          </w:tcPr>
          <w:p w:rsidR="00742853" w:rsidRPr="00362533" w:rsidRDefault="00362533" w:rsidP="00362533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 xml:space="preserve">% </w:t>
            </w:r>
            <w:proofErr w:type="spellStart"/>
            <w:r w:rsidRPr="00362533">
              <w:rPr>
                <w:sz w:val="24"/>
                <w:szCs w:val="24"/>
              </w:rPr>
              <w:t>учащихся</w:t>
            </w:r>
            <w:proofErr w:type="spellEnd"/>
            <w:r w:rsidRPr="00362533">
              <w:rPr>
                <w:sz w:val="24"/>
                <w:szCs w:val="24"/>
              </w:rPr>
              <w:t xml:space="preserve">, </w:t>
            </w:r>
            <w:proofErr w:type="spellStart"/>
            <w:r w:rsidRPr="00362533">
              <w:rPr>
                <w:sz w:val="24"/>
                <w:szCs w:val="24"/>
              </w:rPr>
              <w:t>считающих</w:t>
            </w:r>
            <w:proofErr w:type="spellEnd"/>
            <w:r w:rsidRPr="00362533">
              <w:rPr>
                <w:sz w:val="24"/>
                <w:szCs w:val="24"/>
              </w:rPr>
              <w:t xml:space="preserve"> </w:t>
            </w:r>
            <w:proofErr w:type="spellStart"/>
            <w:r w:rsidRPr="00362533">
              <w:rPr>
                <w:sz w:val="24"/>
                <w:szCs w:val="24"/>
              </w:rPr>
              <w:t>предмет</w:t>
            </w:r>
            <w:proofErr w:type="spellEnd"/>
          </w:p>
          <w:p w:rsidR="00742853" w:rsidRPr="00362533" w:rsidRDefault="00362533" w:rsidP="00362533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proofErr w:type="spellStart"/>
            <w:r w:rsidRPr="00362533">
              <w:rPr>
                <w:sz w:val="24"/>
                <w:szCs w:val="24"/>
              </w:rPr>
              <w:t>неинтересным</w:t>
            </w:r>
            <w:proofErr w:type="spellEnd"/>
          </w:p>
        </w:tc>
        <w:tc>
          <w:tcPr>
            <w:tcW w:w="2811" w:type="dxa"/>
            <w:gridSpan w:val="3"/>
          </w:tcPr>
          <w:p w:rsidR="00742853" w:rsidRPr="00362533" w:rsidRDefault="00362533" w:rsidP="00362533">
            <w:pPr>
              <w:pStyle w:val="TableParagraph"/>
              <w:tabs>
                <w:tab w:val="left" w:pos="950"/>
                <w:tab w:val="left" w:pos="2590"/>
              </w:tabs>
              <w:spacing w:line="240" w:lineRule="auto"/>
              <w:ind w:left="103" w:right="102"/>
              <w:rPr>
                <w:sz w:val="24"/>
                <w:szCs w:val="24"/>
                <w:lang w:val="ru-RU"/>
              </w:rPr>
            </w:pPr>
            <w:r w:rsidRPr="00362533">
              <w:rPr>
                <w:sz w:val="24"/>
                <w:szCs w:val="24"/>
                <w:lang w:val="ru-RU"/>
              </w:rPr>
              <w:t>%</w:t>
            </w:r>
            <w:r w:rsidRPr="00362533">
              <w:rPr>
                <w:sz w:val="24"/>
                <w:szCs w:val="24"/>
                <w:lang w:val="ru-RU"/>
              </w:rPr>
              <w:tab/>
              <w:t>учащихся</w:t>
            </w:r>
            <w:r w:rsidRPr="00362533">
              <w:rPr>
                <w:sz w:val="24"/>
                <w:szCs w:val="24"/>
                <w:lang w:val="ru-RU"/>
              </w:rPr>
              <w:tab/>
              <w:t>с положительной мотивацией к</w:t>
            </w:r>
            <w:r w:rsidRPr="003625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62533">
              <w:rPr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2823" w:type="dxa"/>
            <w:gridSpan w:val="3"/>
          </w:tcPr>
          <w:p w:rsidR="00742853" w:rsidRPr="00362533" w:rsidRDefault="00362533" w:rsidP="00362533">
            <w:pPr>
              <w:pStyle w:val="TableParagraph"/>
              <w:spacing w:line="240" w:lineRule="auto"/>
              <w:ind w:left="103" w:right="420"/>
              <w:rPr>
                <w:sz w:val="24"/>
                <w:szCs w:val="24"/>
                <w:lang w:val="ru-RU"/>
              </w:rPr>
            </w:pPr>
            <w:r w:rsidRPr="00362533">
              <w:rPr>
                <w:sz w:val="24"/>
                <w:szCs w:val="24"/>
                <w:lang w:val="ru-RU"/>
              </w:rPr>
              <w:t>% учащихся с повышенным интересом к предмету</w:t>
            </w:r>
          </w:p>
        </w:tc>
      </w:tr>
      <w:tr w:rsidR="00742853" w:rsidRPr="00362533">
        <w:trPr>
          <w:trHeight w:hRule="exact" w:val="338"/>
        </w:trPr>
        <w:tc>
          <w:tcPr>
            <w:tcW w:w="926" w:type="dxa"/>
          </w:tcPr>
          <w:p w:rsidR="00742853" w:rsidRPr="00362533" w:rsidRDefault="00742853" w:rsidP="003625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37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341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2012</w:t>
            </w:r>
          </w:p>
        </w:tc>
        <w:tc>
          <w:tcPr>
            <w:tcW w:w="938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343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2013</w:t>
            </w:r>
          </w:p>
        </w:tc>
        <w:tc>
          <w:tcPr>
            <w:tcW w:w="936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343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2014</w:t>
            </w:r>
          </w:p>
        </w:tc>
        <w:tc>
          <w:tcPr>
            <w:tcW w:w="939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2012</w:t>
            </w:r>
          </w:p>
        </w:tc>
        <w:tc>
          <w:tcPr>
            <w:tcW w:w="936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343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2013</w:t>
            </w:r>
          </w:p>
        </w:tc>
        <w:tc>
          <w:tcPr>
            <w:tcW w:w="937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341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2014</w:t>
            </w:r>
          </w:p>
        </w:tc>
        <w:tc>
          <w:tcPr>
            <w:tcW w:w="938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2012</w:t>
            </w:r>
          </w:p>
        </w:tc>
        <w:tc>
          <w:tcPr>
            <w:tcW w:w="936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343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2013</w:t>
            </w:r>
          </w:p>
        </w:tc>
        <w:tc>
          <w:tcPr>
            <w:tcW w:w="948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353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2014</w:t>
            </w:r>
          </w:p>
        </w:tc>
      </w:tr>
      <w:tr w:rsidR="00742853" w:rsidRPr="00362533">
        <w:trPr>
          <w:trHeight w:hRule="exact" w:val="355"/>
        </w:trPr>
        <w:tc>
          <w:tcPr>
            <w:tcW w:w="926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left="523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8</w:t>
            </w:r>
          </w:p>
        </w:tc>
        <w:tc>
          <w:tcPr>
            <w:tcW w:w="937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281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25</w:t>
            </w:r>
          </w:p>
        </w:tc>
        <w:tc>
          <w:tcPr>
            <w:tcW w:w="938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283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27</w:t>
            </w:r>
          </w:p>
        </w:tc>
        <w:tc>
          <w:tcPr>
            <w:tcW w:w="936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283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30</w:t>
            </w:r>
          </w:p>
        </w:tc>
        <w:tc>
          <w:tcPr>
            <w:tcW w:w="939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254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50</w:t>
            </w:r>
          </w:p>
        </w:tc>
        <w:tc>
          <w:tcPr>
            <w:tcW w:w="936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283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47</w:t>
            </w:r>
          </w:p>
        </w:tc>
        <w:tc>
          <w:tcPr>
            <w:tcW w:w="937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314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42</w:t>
            </w:r>
          </w:p>
        </w:tc>
        <w:tc>
          <w:tcPr>
            <w:tcW w:w="938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283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25</w:t>
            </w:r>
          </w:p>
        </w:tc>
        <w:tc>
          <w:tcPr>
            <w:tcW w:w="936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314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26</w:t>
            </w:r>
          </w:p>
        </w:tc>
        <w:tc>
          <w:tcPr>
            <w:tcW w:w="948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317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28</w:t>
            </w:r>
          </w:p>
        </w:tc>
      </w:tr>
      <w:tr w:rsidR="00742853" w:rsidRPr="00362533">
        <w:trPr>
          <w:trHeight w:hRule="exact" w:val="286"/>
        </w:trPr>
        <w:tc>
          <w:tcPr>
            <w:tcW w:w="926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left="523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9</w:t>
            </w:r>
          </w:p>
        </w:tc>
        <w:tc>
          <w:tcPr>
            <w:tcW w:w="937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281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32</w:t>
            </w:r>
          </w:p>
        </w:tc>
        <w:tc>
          <w:tcPr>
            <w:tcW w:w="938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283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30</w:t>
            </w:r>
          </w:p>
        </w:tc>
        <w:tc>
          <w:tcPr>
            <w:tcW w:w="936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283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20</w:t>
            </w:r>
          </w:p>
        </w:tc>
        <w:tc>
          <w:tcPr>
            <w:tcW w:w="939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285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44</w:t>
            </w:r>
          </w:p>
        </w:tc>
        <w:tc>
          <w:tcPr>
            <w:tcW w:w="936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283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35</w:t>
            </w:r>
          </w:p>
        </w:tc>
        <w:tc>
          <w:tcPr>
            <w:tcW w:w="937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281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48</w:t>
            </w:r>
          </w:p>
        </w:tc>
        <w:tc>
          <w:tcPr>
            <w:tcW w:w="938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283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24</w:t>
            </w:r>
          </w:p>
        </w:tc>
        <w:tc>
          <w:tcPr>
            <w:tcW w:w="936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283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35</w:t>
            </w:r>
          </w:p>
        </w:tc>
        <w:tc>
          <w:tcPr>
            <w:tcW w:w="948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317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32</w:t>
            </w:r>
          </w:p>
        </w:tc>
      </w:tr>
      <w:tr w:rsidR="00742853" w:rsidRPr="00362533">
        <w:trPr>
          <w:trHeight w:hRule="exact" w:val="288"/>
        </w:trPr>
        <w:tc>
          <w:tcPr>
            <w:tcW w:w="926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left="463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10</w:t>
            </w:r>
          </w:p>
        </w:tc>
        <w:tc>
          <w:tcPr>
            <w:tcW w:w="937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314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34</w:t>
            </w:r>
          </w:p>
        </w:tc>
        <w:tc>
          <w:tcPr>
            <w:tcW w:w="938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314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32</w:t>
            </w:r>
          </w:p>
        </w:tc>
        <w:tc>
          <w:tcPr>
            <w:tcW w:w="936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283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20</w:t>
            </w:r>
          </w:p>
        </w:tc>
        <w:tc>
          <w:tcPr>
            <w:tcW w:w="939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285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32</w:t>
            </w:r>
          </w:p>
        </w:tc>
        <w:tc>
          <w:tcPr>
            <w:tcW w:w="936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283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34</w:t>
            </w:r>
          </w:p>
        </w:tc>
        <w:tc>
          <w:tcPr>
            <w:tcW w:w="937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254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52</w:t>
            </w:r>
          </w:p>
        </w:tc>
        <w:tc>
          <w:tcPr>
            <w:tcW w:w="938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254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34</w:t>
            </w:r>
          </w:p>
        </w:tc>
        <w:tc>
          <w:tcPr>
            <w:tcW w:w="936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283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34</w:t>
            </w:r>
          </w:p>
        </w:tc>
        <w:tc>
          <w:tcPr>
            <w:tcW w:w="948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317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28</w:t>
            </w:r>
          </w:p>
        </w:tc>
      </w:tr>
      <w:tr w:rsidR="00742853" w:rsidRPr="00362533">
        <w:trPr>
          <w:trHeight w:hRule="exact" w:val="286"/>
        </w:trPr>
        <w:tc>
          <w:tcPr>
            <w:tcW w:w="926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left="463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11</w:t>
            </w:r>
          </w:p>
        </w:tc>
        <w:tc>
          <w:tcPr>
            <w:tcW w:w="937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314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35</w:t>
            </w:r>
          </w:p>
        </w:tc>
        <w:tc>
          <w:tcPr>
            <w:tcW w:w="938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314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30</w:t>
            </w:r>
          </w:p>
        </w:tc>
        <w:tc>
          <w:tcPr>
            <w:tcW w:w="936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283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27</w:t>
            </w:r>
          </w:p>
        </w:tc>
        <w:tc>
          <w:tcPr>
            <w:tcW w:w="939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285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32</w:t>
            </w:r>
          </w:p>
        </w:tc>
        <w:tc>
          <w:tcPr>
            <w:tcW w:w="936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283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34</w:t>
            </w:r>
          </w:p>
        </w:tc>
        <w:tc>
          <w:tcPr>
            <w:tcW w:w="937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254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42</w:t>
            </w:r>
          </w:p>
        </w:tc>
        <w:tc>
          <w:tcPr>
            <w:tcW w:w="938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254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33</w:t>
            </w:r>
          </w:p>
        </w:tc>
        <w:tc>
          <w:tcPr>
            <w:tcW w:w="936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283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36</w:t>
            </w:r>
          </w:p>
        </w:tc>
        <w:tc>
          <w:tcPr>
            <w:tcW w:w="948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right="317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31</w:t>
            </w:r>
          </w:p>
        </w:tc>
      </w:tr>
    </w:tbl>
    <w:p w:rsidR="00742853" w:rsidRDefault="00362533" w:rsidP="003B452F">
      <w:pPr>
        <w:pStyle w:val="a3"/>
        <w:ind w:left="122" w:right="130" w:firstLine="180"/>
        <w:rPr>
          <w:lang w:val="ru-RU"/>
        </w:rPr>
      </w:pPr>
      <w:r w:rsidRPr="00362533">
        <w:rPr>
          <w:lang w:val="ru-RU"/>
        </w:rPr>
        <w:t xml:space="preserve">Результаты мониторинга по мотивации учащихся при выполнении проектной деятельности говорят о положительной динамике постепенного возрастания интереса к предмету, к самостоятельному планированию </w:t>
      </w:r>
      <w:proofErr w:type="spellStart"/>
      <w:r w:rsidRPr="00362533">
        <w:rPr>
          <w:lang w:val="ru-RU"/>
        </w:rPr>
        <w:t>иссдедований</w:t>
      </w:r>
      <w:proofErr w:type="spellEnd"/>
      <w:r w:rsidRPr="00362533">
        <w:rPr>
          <w:lang w:val="ru-RU"/>
        </w:rPr>
        <w:t>, выполнению и защите проектных заданий с использованием докладов, таблиц, графиков, презентаций. Одним из важных факторов развития познавательного интереса является сформированность исследовательской культуры у учащихся.</w:t>
      </w:r>
    </w:p>
    <w:p w:rsidR="003B452F" w:rsidRDefault="00362533" w:rsidP="003B452F">
      <w:pPr>
        <w:pStyle w:val="Heading1"/>
        <w:spacing w:before="0"/>
        <w:ind w:left="0" w:right="127"/>
        <w:rPr>
          <w:lang w:val="ru-RU"/>
        </w:rPr>
      </w:pPr>
      <w:r w:rsidRPr="00362533">
        <w:rPr>
          <w:lang w:val="ru-RU"/>
        </w:rPr>
        <w:t>Приложение 1.</w:t>
      </w:r>
      <w:r w:rsidR="003B452F">
        <w:rPr>
          <w:lang w:val="ru-RU"/>
        </w:rPr>
        <w:t xml:space="preserve"> </w:t>
      </w:r>
    </w:p>
    <w:p w:rsidR="00742853" w:rsidRPr="003B452F" w:rsidRDefault="00362533" w:rsidP="003B452F">
      <w:pPr>
        <w:pStyle w:val="Heading1"/>
        <w:spacing w:before="0"/>
        <w:ind w:left="0" w:right="127"/>
        <w:rPr>
          <w:lang w:val="ru-RU"/>
        </w:rPr>
      </w:pPr>
      <w:r w:rsidRPr="00362533">
        <w:rPr>
          <w:lang w:val="ru-RU"/>
        </w:rPr>
        <w:t>Темы экспериментальных творческих проектов (примерный перечень).</w:t>
      </w:r>
    </w:p>
    <w:p w:rsidR="00742853" w:rsidRPr="003B452F" w:rsidRDefault="00362533" w:rsidP="003B452F">
      <w:pPr>
        <w:pStyle w:val="a4"/>
        <w:numPr>
          <w:ilvl w:val="0"/>
          <w:numId w:val="17"/>
        </w:numPr>
        <w:tabs>
          <w:tab w:val="left" w:pos="567"/>
        </w:tabs>
        <w:rPr>
          <w:sz w:val="24"/>
          <w:szCs w:val="24"/>
          <w:lang w:val="ru-RU"/>
        </w:rPr>
      </w:pPr>
      <w:r w:rsidRPr="003B452F">
        <w:rPr>
          <w:sz w:val="24"/>
          <w:szCs w:val="24"/>
          <w:lang w:val="ru-RU"/>
        </w:rPr>
        <w:t xml:space="preserve">Как улучшить  состояние и свойства почв на своем </w:t>
      </w:r>
      <w:proofErr w:type="spellStart"/>
      <w:r w:rsidRPr="003B452F">
        <w:rPr>
          <w:sz w:val="24"/>
          <w:szCs w:val="24"/>
          <w:lang w:val="ru-RU"/>
        </w:rPr>
        <w:t>садово</w:t>
      </w:r>
      <w:proofErr w:type="spellEnd"/>
      <w:r w:rsidRPr="003B452F">
        <w:rPr>
          <w:sz w:val="24"/>
          <w:szCs w:val="24"/>
          <w:lang w:val="ru-RU"/>
        </w:rPr>
        <w:t xml:space="preserve"> </w:t>
      </w:r>
      <w:proofErr w:type="gramStart"/>
      <w:r w:rsidRPr="003B452F">
        <w:rPr>
          <w:sz w:val="24"/>
          <w:szCs w:val="24"/>
          <w:lang w:val="ru-RU"/>
        </w:rPr>
        <w:t>–о</w:t>
      </w:r>
      <w:proofErr w:type="gramEnd"/>
      <w:r w:rsidRPr="003B452F">
        <w:rPr>
          <w:sz w:val="24"/>
          <w:szCs w:val="24"/>
          <w:lang w:val="ru-RU"/>
        </w:rPr>
        <w:t>городном</w:t>
      </w:r>
      <w:r w:rsidRPr="003B452F">
        <w:rPr>
          <w:spacing w:val="-17"/>
          <w:sz w:val="24"/>
          <w:szCs w:val="24"/>
          <w:lang w:val="ru-RU"/>
        </w:rPr>
        <w:t xml:space="preserve"> </w:t>
      </w:r>
      <w:r w:rsidRPr="003B452F">
        <w:rPr>
          <w:sz w:val="24"/>
          <w:szCs w:val="24"/>
          <w:lang w:val="ru-RU"/>
        </w:rPr>
        <w:t>участке?</w:t>
      </w:r>
    </w:p>
    <w:p w:rsidR="00742853" w:rsidRPr="003B452F" w:rsidRDefault="00362533" w:rsidP="003B452F">
      <w:pPr>
        <w:pStyle w:val="a4"/>
        <w:numPr>
          <w:ilvl w:val="0"/>
          <w:numId w:val="17"/>
        </w:numPr>
        <w:tabs>
          <w:tab w:val="left" w:pos="567"/>
          <w:tab w:val="left" w:pos="841"/>
          <w:tab w:val="left" w:pos="842"/>
        </w:tabs>
        <w:rPr>
          <w:sz w:val="24"/>
          <w:szCs w:val="24"/>
        </w:rPr>
      </w:pPr>
      <w:proofErr w:type="spellStart"/>
      <w:r w:rsidRPr="003B452F">
        <w:rPr>
          <w:sz w:val="24"/>
          <w:szCs w:val="24"/>
        </w:rPr>
        <w:t>Как</w:t>
      </w:r>
      <w:proofErr w:type="spellEnd"/>
      <w:r w:rsidRPr="003B452F">
        <w:rPr>
          <w:sz w:val="24"/>
          <w:szCs w:val="24"/>
        </w:rPr>
        <w:t xml:space="preserve"> </w:t>
      </w:r>
      <w:proofErr w:type="spellStart"/>
      <w:r w:rsidRPr="003B452F">
        <w:rPr>
          <w:sz w:val="24"/>
          <w:szCs w:val="24"/>
        </w:rPr>
        <w:t>неизвестное</w:t>
      </w:r>
      <w:proofErr w:type="spellEnd"/>
      <w:r w:rsidRPr="003B452F">
        <w:rPr>
          <w:sz w:val="24"/>
          <w:szCs w:val="24"/>
        </w:rPr>
        <w:t xml:space="preserve"> </w:t>
      </w:r>
      <w:proofErr w:type="spellStart"/>
      <w:r w:rsidRPr="003B452F">
        <w:rPr>
          <w:sz w:val="24"/>
          <w:szCs w:val="24"/>
        </w:rPr>
        <w:t>стало</w:t>
      </w:r>
      <w:proofErr w:type="spellEnd"/>
      <w:r w:rsidRPr="003B452F">
        <w:rPr>
          <w:spacing w:val="-12"/>
          <w:sz w:val="24"/>
          <w:szCs w:val="24"/>
        </w:rPr>
        <w:t xml:space="preserve"> </w:t>
      </w:r>
      <w:proofErr w:type="spellStart"/>
      <w:r w:rsidRPr="003B452F">
        <w:rPr>
          <w:sz w:val="24"/>
          <w:szCs w:val="24"/>
        </w:rPr>
        <w:t>известным</w:t>
      </w:r>
      <w:proofErr w:type="spellEnd"/>
      <w:r w:rsidRPr="003B452F">
        <w:rPr>
          <w:sz w:val="24"/>
          <w:szCs w:val="24"/>
        </w:rPr>
        <w:t>.</w:t>
      </w:r>
    </w:p>
    <w:p w:rsidR="00742853" w:rsidRPr="003B452F" w:rsidRDefault="00362533" w:rsidP="003B452F">
      <w:pPr>
        <w:pStyle w:val="a4"/>
        <w:numPr>
          <w:ilvl w:val="0"/>
          <w:numId w:val="17"/>
        </w:numPr>
        <w:tabs>
          <w:tab w:val="left" w:pos="567"/>
          <w:tab w:val="left" w:pos="841"/>
          <w:tab w:val="left" w:pos="842"/>
        </w:tabs>
        <w:rPr>
          <w:sz w:val="24"/>
          <w:szCs w:val="24"/>
          <w:lang w:val="ru-RU"/>
        </w:rPr>
      </w:pPr>
      <w:r w:rsidRPr="003B452F">
        <w:rPr>
          <w:sz w:val="24"/>
          <w:szCs w:val="24"/>
          <w:lang w:val="ru-RU"/>
        </w:rPr>
        <w:t>Как сохранить памятники культуры и что их</w:t>
      </w:r>
      <w:r w:rsidRPr="003B452F">
        <w:rPr>
          <w:spacing w:val="-23"/>
          <w:sz w:val="24"/>
          <w:szCs w:val="24"/>
          <w:lang w:val="ru-RU"/>
        </w:rPr>
        <w:t xml:space="preserve"> </w:t>
      </w:r>
      <w:r w:rsidRPr="003B452F">
        <w:rPr>
          <w:sz w:val="24"/>
          <w:szCs w:val="24"/>
          <w:lang w:val="ru-RU"/>
        </w:rPr>
        <w:t>разрушает?</w:t>
      </w:r>
    </w:p>
    <w:p w:rsidR="00742853" w:rsidRPr="003B452F" w:rsidRDefault="00362533" w:rsidP="003B452F">
      <w:pPr>
        <w:pStyle w:val="a4"/>
        <w:numPr>
          <w:ilvl w:val="0"/>
          <w:numId w:val="17"/>
        </w:numPr>
        <w:tabs>
          <w:tab w:val="left" w:pos="567"/>
          <w:tab w:val="left" w:pos="841"/>
          <w:tab w:val="left" w:pos="842"/>
        </w:tabs>
        <w:rPr>
          <w:sz w:val="24"/>
          <w:szCs w:val="24"/>
          <w:lang w:val="ru-RU"/>
        </w:rPr>
      </w:pPr>
      <w:r w:rsidRPr="003B452F">
        <w:rPr>
          <w:sz w:val="24"/>
          <w:szCs w:val="24"/>
          <w:lang w:val="ru-RU"/>
        </w:rPr>
        <w:lastRenderedPageBreak/>
        <w:t>Удивительная минеральная вода: состав и</w:t>
      </w:r>
      <w:r w:rsidRPr="003B452F">
        <w:rPr>
          <w:spacing w:val="-16"/>
          <w:sz w:val="24"/>
          <w:szCs w:val="24"/>
          <w:lang w:val="ru-RU"/>
        </w:rPr>
        <w:t xml:space="preserve"> </w:t>
      </w:r>
      <w:r w:rsidRPr="003B452F">
        <w:rPr>
          <w:sz w:val="24"/>
          <w:szCs w:val="24"/>
          <w:lang w:val="ru-RU"/>
        </w:rPr>
        <w:t>свойства.</w:t>
      </w:r>
    </w:p>
    <w:p w:rsidR="00742853" w:rsidRPr="003B452F" w:rsidRDefault="00362533" w:rsidP="003B452F">
      <w:pPr>
        <w:pStyle w:val="a4"/>
        <w:numPr>
          <w:ilvl w:val="0"/>
          <w:numId w:val="17"/>
        </w:numPr>
        <w:tabs>
          <w:tab w:val="left" w:pos="567"/>
          <w:tab w:val="left" w:pos="841"/>
          <w:tab w:val="left" w:pos="842"/>
        </w:tabs>
        <w:rPr>
          <w:sz w:val="24"/>
          <w:szCs w:val="24"/>
          <w:lang w:val="ru-RU"/>
        </w:rPr>
      </w:pPr>
      <w:r w:rsidRPr="003B452F">
        <w:rPr>
          <w:sz w:val="24"/>
          <w:szCs w:val="24"/>
          <w:lang w:val="ru-RU"/>
        </w:rPr>
        <w:t xml:space="preserve">Все тайное </w:t>
      </w:r>
      <w:proofErr w:type="gramStart"/>
      <w:r w:rsidRPr="003B452F">
        <w:rPr>
          <w:sz w:val="24"/>
          <w:szCs w:val="24"/>
          <w:lang w:val="ru-RU"/>
        </w:rPr>
        <w:t>становится</w:t>
      </w:r>
      <w:proofErr w:type="gramEnd"/>
      <w:r w:rsidRPr="003B452F">
        <w:rPr>
          <w:sz w:val="24"/>
          <w:szCs w:val="24"/>
          <w:lang w:val="ru-RU"/>
        </w:rPr>
        <w:t xml:space="preserve"> становятся</w:t>
      </w:r>
      <w:r w:rsidRPr="003B452F">
        <w:rPr>
          <w:spacing w:val="-12"/>
          <w:sz w:val="24"/>
          <w:szCs w:val="24"/>
          <w:lang w:val="ru-RU"/>
        </w:rPr>
        <w:t xml:space="preserve"> </w:t>
      </w:r>
      <w:r w:rsidRPr="003B452F">
        <w:rPr>
          <w:sz w:val="24"/>
          <w:szCs w:val="24"/>
          <w:lang w:val="ru-RU"/>
        </w:rPr>
        <w:t>явным.</w:t>
      </w:r>
    </w:p>
    <w:p w:rsidR="00742853" w:rsidRPr="003B452F" w:rsidRDefault="00362533" w:rsidP="003B452F">
      <w:pPr>
        <w:pStyle w:val="a4"/>
        <w:numPr>
          <w:ilvl w:val="0"/>
          <w:numId w:val="17"/>
        </w:numPr>
        <w:tabs>
          <w:tab w:val="left" w:pos="567"/>
          <w:tab w:val="left" w:pos="841"/>
          <w:tab w:val="left" w:pos="842"/>
        </w:tabs>
        <w:rPr>
          <w:sz w:val="24"/>
          <w:szCs w:val="24"/>
          <w:lang w:val="ru-RU"/>
        </w:rPr>
      </w:pPr>
      <w:r w:rsidRPr="003B452F">
        <w:rPr>
          <w:sz w:val="24"/>
          <w:szCs w:val="24"/>
          <w:lang w:val="ru-RU"/>
        </w:rPr>
        <w:t>Как спасти озеро от кислотных</w:t>
      </w:r>
      <w:r w:rsidRPr="003B452F">
        <w:rPr>
          <w:spacing w:val="-12"/>
          <w:sz w:val="24"/>
          <w:szCs w:val="24"/>
          <w:lang w:val="ru-RU"/>
        </w:rPr>
        <w:t xml:space="preserve"> </w:t>
      </w:r>
      <w:r w:rsidRPr="003B452F">
        <w:rPr>
          <w:sz w:val="24"/>
          <w:szCs w:val="24"/>
          <w:lang w:val="ru-RU"/>
        </w:rPr>
        <w:t>дождей?</w:t>
      </w:r>
    </w:p>
    <w:p w:rsidR="00742853" w:rsidRPr="003B452F" w:rsidRDefault="00362533" w:rsidP="003B452F">
      <w:pPr>
        <w:pStyle w:val="a4"/>
        <w:numPr>
          <w:ilvl w:val="0"/>
          <w:numId w:val="17"/>
        </w:numPr>
        <w:tabs>
          <w:tab w:val="left" w:pos="567"/>
          <w:tab w:val="left" w:pos="841"/>
          <w:tab w:val="left" w:pos="842"/>
        </w:tabs>
        <w:rPr>
          <w:sz w:val="24"/>
          <w:szCs w:val="24"/>
        </w:rPr>
      </w:pPr>
      <w:proofErr w:type="spellStart"/>
      <w:r w:rsidRPr="003B452F">
        <w:rPr>
          <w:sz w:val="24"/>
          <w:szCs w:val="24"/>
        </w:rPr>
        <w:t>Волшебный</w:t>
      </w:r>
      <w:proofErr w:type="spellEnd"/>
      <w:r w:rsidRPr="003B452F">
        <w:rPr>
          <w:sz w:val="24"/>
          <w:szCs w:val="24"/>
        </w:rPr>
        <w:t xml:space="preserve"> </w:t>
      </w:r>
      <w:proofErr w:type="spellStart"/>
      <w:r w:rsidRPr="003B452F">
        <w:rPr>
          <w:sz w:val="24"/>
          <w:szCs w:val="24"/>
        </w:rPr>
        <w:t>пекарский</w:t>
      </w:r>
      <w:proofErr w:type="spellEnd"/>
      <w:r w:rsidRPr="003B452F">
        <w:rPr>
          <w:spacing w:val="-7"/>
          <w:sz w:val="24"/>
          <w:szCs w:val="24"/>
        </w:rPr>
        <w:t xml:space="preserve"> </w:t>
      </w:r>
      <w:proofErr w:type="spellStart"/>
      <w:r w:rsidRPr="003B452F">
        <w:rPr>
          <w:sz w:val="24"/>
          <w:szCs w:val="24"/>
        </w:rPr>
        <w:t>порошок</w:t>
      </w:r>
      <w:proofErr w:type="spellEnd"/>
      <w:r w:rsidRPr="003B452F">
        <w:rPr>
          <w:sz w:val="24"/>
          <w:szCs w:val="24"/>
        </w:rPr>
        <w:t>.</w:t>
      </w:r>
    </w:p>
    <w:p w:rsidR="00742853" w:rsidRPr="003B452F" w:rsidRDefault="00362533" w:rsidP="003B452F">
      <w:pPr>
        <w:pStyle w:val="a4"/>
        <w:numPr>
          <w:ilvl w:val="0"/>
          <w:numId w:val="17"/>
        </w:numPr>
        <w:tabs>
          <w:tab w:val="left" w:pos="567"/>
          <w:tab w:val="left" w:pos="841"/>
          <w:tab w:val="left" w:pos="842"/>
        </w:tabs>
        <w:rPr>
          <w:sz w:val="24"/>
          <w:szCs w:val="24"/>
          <w:lang w:val="ru-RU"/>
        </w:rPr>
      </w:pPr>
      <w:proofErr w:type="gramStart"/>
      <w:r w:rsidRPr="003B452F">
        <w:rPr>
          <w:sz w:val="24"/>
          <w:szCs w:val="24"/>
          <w:lang w:val="ru-RU"/>
        </w:rPr>
        <w:t>Как серое и пыльное превратить в белое и</w:t>
      </w:r>
      <w:r w:rsidRPr="003B452F">
        <w:rPr>
          <w:spacing w:val="-16"/>
          <w:sz w:val="24"/>
          <w:szCs w:val="24"/>
          <w:lang w:val="ru-RU"/>
        </w:rPr>
        <w:t xml:space="preserve"> </w:t>
      </w:r>
      <w:r w:rsidRPr="003B452F">
        <w:rPr>
          <w:sz w:val="24"/>
          <w:szCs w:val="24"/>
          <w:lang w:val="ru-RU"/>
        </w:rPr>
        <w:t>мягкое?</w:t>
      </w:r>
      <w:proofErr w:type="gramEnd"/>
    </w:p>
    <w:p w:rsidR="00742853" w:rsidRPr="003B452F" w:rsidRDefault="00362533" w:rsidP="003B452F">
      <w:pPr>
        <w:pStyle w:val="a4"/>
        <w:numPr>
          <w:ilvl w:val="0"/>
          <w:numId w:val="17"/>
        </w:numPr>
        <w:tabs>
          <w:tab w:val="left" w:pos="567"/>
          <w:tab w:val="left" w:pos="841"/>
          <w:tab w:val="left" w:pos="842"/>
        </w:tabs>
        <w:rPr>
          <w:sz w:val="24"/>
          <w:szCs w:val="24"/>
        </w:rPr>
      </w:pPr>
      <w:proofErr w:type="spellStart"/>
      <w:r w:rsidRPr="003B452F">
        <w:rPr>
          <w:sz w:val="24"/>
          <w:szCs w:val="24"/>
        </w:rPr>
        <w:t>Минеральные</w:t>
      </w:r>
      <w:proofErr w:type="spellEnd"/>
      <w:r w:rsidRPr="003B452F">
        <w:rPr>
          <w:spacing w:val="-8"/>
          <w:sz w:val="24"/>
          <w:szCs w:val="24"/>
        </w:rPr>
        <w:t xml:space="preserve"> </w:t>
      </w:r>
      <w:proofErr w:type="spellStart"/>
      <w:r w:rsidRPr="003B452F">
        <w:rPr>
          <w:sz w:val="24"/>
          <w:szCs w:val="24"/>
        </w:rPr>
        <w:t>удобрения</w:t>
      </w:r>
      <w:proofErr w:type="spellEnd"/>
      <w:r w:rsidRPr="003B452F">
        <w:rPr>
          <w:sz w:val="24"/>
          <w:szCs w:val="24"/>
        </w:rPr>
        <w:t>.</w:t>
      </w:r>
    </w:p>
    <w:p w:rsidR="00742853" w:rsidRPr="003B452F" w:rsidRDefault="00362533" w:rsidP="003B452F">
      <w:pPr>
        <w:pStyle w:val="a4"/>
        <w:numPr>
          <w:ilvl w:val="0"/>
          <w:numId w:val="17"/>
        </w:numPr>
        <w:tabs>
          <w:tab w:val="left" w:pos="567"/>
        </w:tabs>
        <w:rPr>
          <w:sz w:val="24"/>
          <w:szCs w:val="24"/>
          <w:lang w:val="ru-RU"/>
        </w:rPr>
      </w:pPr>
      <w:r w:rsidRPr="003B452F">
        <w:rPr>
          <w:sz w:val="24"/>
          <w:szCs w:val="24"/>
          <w:lang w:val="ru-RU"/>
        </w:rPr>
        <w:t>Черные или белые? Жеребьевка с помощью</w:t>
      </w:r>
      <w:r w:rsidRPr="003B452F">
        <w:rPr>
          <w:spacing w:val="-9"/>
          <w:sz w:val="24"/>
          <w:szCs w:val="24"/>
          <w:lang w:val="ru-RU"/>
        </w:rPr>
        <w:t xml:space="preserve"> </w:t>
      </w:r>
      <w:r w:rsidRPr="003B452F">
        <w:rPr>
          <w:sz w:val="24"/>
          <w:szCs w:val="24"/>
          <w:lang w:val="ru-RU"/>
        </w:rPr>
        <w:t>жидкостей.</w:t>
      </w:r>
    </w:p>
    <w:p w:rsidR="00742853" w:rsidRPr="003B452F" w:rsidRDefault="00362533" w:rsidP="003B452F">
      <w:pPr>
        <w:pStyle w:val="a4"/>
        <w:numPr>
          <w:ilvl w:val="0"/>
          <w:numId w:val="17"/>
        </w:numPr>
        <w:tabs>
          <w:tab w:val="left" w:pos="567"/>
        </w:tabs>
        <w:rPr>
          <w:sz w:val="24"/>
          <w:szCs w:val="24"/>
          <w:lang w:val="ru-RU"/>
        </w:rPr>
      </w:pPr>
      <w:r w:rsidRPr="003B452F">
        <w:rPr>
          <w:sz w:val="24"/>
          <w:szCs w:val="24"/>
          <w:lang w:val="ru-RU"/>
        </w:rPr>
        <w:t>Индикаторная трубка: виды и состав</w:t>
      </w:r>
      <w:r w:rsidRPr="003B452F">
        <w:rPr>
          <w:spacing w:val="-15"/>
          <w:sz w:val="24"/>
          <w:szCs w:val="24"/>
          <w:lang w:val="ru-RU"/>
        </w:rPr>
        <w:t xml:space="preserve"> </w:t>
      </w:r>
      <w:r w:rsidRPr="003B452F">
        <w:rPr>
          <w:sz w:val="24"/>
          <w:szCs w:val="24"/>
          <w:lang w:val="ru-RU"/>
        </w:rPr>
        <w:t>сорбентов.</w:t>
      </w:r>
    </w:p>
    <w:p w:rsidR="00742853" w:rsidRPr="003B452F" w:rsidRDefault="00362533" w:rsidP="003B452F">
      <w:pPr>
        <w:pStyle w:val="a4"/>
        <w:numPr>
          <w:ilvl w:val="0"/>
          <w:numId w:val="17"/>
        </w:numPr>
        <w:tabs>
          <w:tab w:val="left" w:pos="567"/>
        </w:tabs>
        <w:rPr>
          <w:sz w:val="24"/>
          <w:szCs w:val="24"/>
          <w:lang w:val="ru-RU"/>
        </w:rPr>
      </w:pPr>
      <w:r w:rsidRPr="003B452F">
        <w:rPr>
          <w:sz w:val="24"/>
          <w:szCs w:val="24"/>
          <w:lang w:val="ru-RU"/>
        </w:rPr>
        <w:t>В чем состоит загадка</w:t>
      </w:r>
      <w:r w:rsidRPr="003B452F">
        <w:rPr>
          <w:spacing w:val="-11"/>
          <w:sz w:val="24"/>
          <w:szCs w:val="24"/>
          <w:lang w:val="ru-RU"/>
        </w:rPr>
        <w:t xml:space="preserve"> </w:t>
      </w:r>
      <w:r w:rsidRPr="003B452F">
        <w:rPr>
          <w:sz w:val="24"/>
          <w:szCs w:val="24"/>
          <w:lang w:val="ru-RU"/>
        </w:rPr>
        <w:t>малахита?</w:t>
      </w:r>
    </w:p>
    <w:p w:rsidR="00742853" w:rsidRPr="003B452F" w:rsidRDefault="00362533" w:rsidP="003B452F">
      <w:pPr>
        <w:pStyle w:val="a4"/>
        <w:numPr>
          <w:ilvl w:val="0"/>
          <w:numId w:val="17"/>
        </w:numPr>
        <w:tabs>
          <w:tab w:val="left" w:pos="567"/>
        </w:tabs>
        <w:rPr>
          <w:sz w:val="24"/>
          <w:szCs w:val="24"/>
        </w:rPr>
      </w:pPr>
      <w:proofErr w:type="spellStart"/>
      <w:r w:rsidRPr="003B452F">
        <w:rPr>
          <w:sz w:val="24"/>
          <w:szCs w:val="24"/>
        </w:rPr>
        <w:t>Поваренная</w:t>
      </w:r>
      <w:proofErr w:type="spellEnd"/>
      <w:r w:rsidRPr="003B452F">
        <w:rPr>
          <w:sz w:val="24"/>
          <w:szCs w:val="24"/>
        </w:rPr>
        <w:t xml:space="preserve"> </w:t>
      </w:r>
      <w:proofErr w:type="spellStart"/>
      <w:r w:rsidRPr="003B452F">
        <w:rPr>
          <w:sz w:val="24"/>
          <w:szCs w:val="24"/>
        </w:rPr>
        <w:t>соль</w:t>
      </w:r>
      <w:proofErr w:type="spellEnd"/>
      <w:r w:rsidRPr="003B452F">
        <w:rPr>
          <w:sz w:val="24"/>
          <w:szCs w:val="24"/>
        </w:rPr>
        <w:t xml:space="preserve">: </w:t>
      </w:r>
      <w:proofErr w:type="spellStart"/>
      <w:r w:rsidRPr="003B452F">
        <w:rPr>
          <w:sz w:val="24"/>
          <w:szCs w:val="24"/>
        </w:rPr>
        <w:t>игра</w:t>
      </w:r>
      <w:proofErr w:type="spellEnd"/>
      <w:r w:rsidRPr="003B452F">
        <w:rPr>
          <w:spacing w:val="-7"/>
          <w:sz w:val="24"/>
          <w:szCs w:val="24"/>
        </w:rPr>
        <w:t xml:space="preserve"> </w:t>
      </w:r>
      <w:proofErr w:type="spellStart"/>
      <w:r w:rsidRPr="003B452F">
        <w:rPr>
          <w:sz w:val="24"/>
          <w:szCs w:val="24"/>
        </w:rPr>
        <w:t>кристаллов</w:t>
      </w:r>
      <w:proofErr w:type="spellEnd"/>
      <w:r w:rsidRPr="003B452F">
        <w:rPr>
          <w:sz w:val="24"/>
          <w:szCs w:val="24"/>
        </w:rPr>
        <w:t>.</w:t>
      </w:r>
    </w:p>
    <w:p w:rsidR="00742853" w:rsidRPr="003B452F" w:rsidRDefault="00362533" w:rsidP="003B452F">
      <w:pPr>
        <w:pStyle w:val="a4"/>
        <w:numPr>
          <w:ilvl w:val="0"/>
          <w:numId w:val="17"/>
        </w:numPr>
        <w:tabs>
          <w:tab w:val="left" w:pos="567"/>
        </w:tabs>
        <w:rPr>
          <w:sz w:val="24"/>
          <w:szCs w:val="24"/>
        </w:rPr>
      </w:pPr>
      <w:proofErr w:type="spellStart"/>
      <w:r w:rsidRPr="003B452F">
        <w:rPr>
          <w:sz w:val="24"/>
          <w:szCs w:val="24"/>
        </w:rPr>
        <w:t>Химия</w:t>
      </w:r>
      <w:proofErr w:type="spellEnd"/>
      <w:r w:rsidRPr="003B452F">
        <w:rPr>
          <w:sz w:val="24"/>
          <w:szCs w:val="24"/>
        </w:rPr>
        <w:t xml:space="preserve"> </w:t>
      </w:r>
      <w:proofErr w:type="spellStart"/>
      <w:r w:rsidRPr="003B452F">
        <w:rPr>
          <w:sz w:val="24"/>
          <w:szCs w:val="24"/>
        </w:rPr>
        <w:t>против</w:t>
      </w:r>
      <w:proofErr w:type="spellEnd"/>
      <w:r w:rsidRPr="003B452F">
        <w:rPr>
          <w:spacing w:val="-9"/>
          <w:sz w:val="24"/>
          <w:szCs w:val="24"/>
        </w:rPr>
        <w:t xml:space="preserve"> </w:t>
      </w:r>
      <w:proofErr w:type="spellStart"/>
      <w:r w:rsidRPr="003B452F">
        <w:rPr>
          <w:sz w:val="24"/>
          <w:szCs w:val="24"/>
        </w:rPr>
        <w:t>терроризма</w:t>
      </w:r>
      <w:proofErr w:type="spellEnd"/>
      <w:r w:rsidRPr="003B452F">
        <w:rPr>
          <w:sz w:val="24"/>
          <w:szCs w:val="24"/>
        </w:rPr>
        <w:t>.</w:t>
      </w:r>
    </w:p>
    <w:p w:rsidR="00742853" w:rsidRPr="00362533" w:rsidRDefault="00362533" w:rsidP="00362533">
      <w:pPr>
        <w:pStyle w:val="Heading1"/>
        <w:spacing w:before="0"/>
        <w:ind w:left="122"/>
        <w:rPr>
          <w:lang w:val="ru-RU"/>
        </w:rPr>
      </w:pPr>
      <w:r w:rsidRPr="00362533">
        <w:rPr>
          <w:lang w:val="ru-RU"/>
        </w:rPr>
        <w:t>Темы творческих проектов (сообщения, доклады, презентации)</w:t>
      </w:r>
    </w:p>
    <w:p w:rsidR="00742853" w:rsidRPr="00362533" w:rsidRDefault="00362533" w:rsidP="00362533">
      <w:pPr>
        <w:pStyle w:val="a4"/>
        <w:numPr>
          <w:ilvl w:val="0"/>
          <w:numId w:val="14"/>
        </w:numPr>
        <w:tabs>
          <w:tab w:val="left" w:pos="830"/>
        </w:tabs>
        <w:rPr>
          <w:sz w:val="24"/>
          <w:szCs w:val="24"/>
        </w:rPr>
      </w:pPr>
      <w:proofErr w:type="spellStart"/>
      <w:r w:rsidRPr="00362533">
        <w:rPr>
          <w:sz w:val="24"/>
          <w:szCs w:val="24"/>
        </w:rPr>
        <w:t>Из</w:t>
      </w:r>
      <w:proofErr w:type="spellEnd"/>
      <w:r w:rsidRPr="00362533">
        <w:rPr>
          <w:sz w:val="24"/>
          <w:szCs w:val="24"/>
        </w:rPr>
        <w:t xml:space="preserve"> </w:t>
      </w:r>
      <w:proofErr w:type="spellStart"/>
      <w:r w:rsidRPr="00362533">
        <w:rPr>
          <w:sz w:val="24"/>
          <w:szCs w:val="24"/>
        </w:rPr>
        <w:t>истории</w:t>
      </w:r>
      <w:proofErr w:type="spellEnd"/>
      <w:r w:rsidRPr="00362533">
        <w:rPr>
          <w:sz w:val="24"/>
          <w:szCs w:val="24"/>
        </w:rPr>
        <w:t xml:space="preserve"> </w:t>
      </w:r>
      <w:proofErr w:type="spellStart"/>
      <w:r w:rsidRPr="00362533">
        <w:rPr>
          <w:sz w:val="24"/>
          <w:szCs w:val="24"/>
        </w:rPr>
        <w:t>развития</w:t>
      </w:r>
      <w:proofErr w:type="spellEnd"/>
      <w:r w:rsidRPr="00362533">
        <w:rPr>
          <w:spacing w:val="-10"/>
          <w:sz w:val="24"/>
          <w:szCs w:val="24"/>
        </w:rPr>
        <w:t xml:space="preserve"> </w:t>
      </w:r>
      <w:proofErr w:type="spellStart"/>
      <w:r w:rsidRPr="00362533">
        <w:rPr>
          <w:sz w:val="24"/>
          <w:szCs w:val="24"/>
        </w:rPr>
        <w:t>стеклоделия</w:t>
      </w:r>
      <w:proofErr w:type="spellEnd"/>
      <w:r w:rsidRPr="00362533">
        <w:rPr>
          <w:sz w:val="24"/>
          <w:szCs w:val="24"/>
        </w:rPr>
        <w:t>.</w:t>
      </w:r>
    </w:p>
    <w:p w:rsidR="00742853" w:rsidRPr="00362533" w:rsidRDefault="00362533" w:rsidP="00362533">
      <w:pPr>
        <w:pStyle w:val="a4"/>
        <w:numPr>
          <w:ilvl w:val="0"/>
          <w:numId w:val="14"/>
        </w:numPr>
        <w:tabs>
          <w:tab w:val="left" w:pos="830"/>
        </w:tabs>
        <w:rPr>
          <w:sz w:val="24"/>
          <w:szCs w:val="24"/>
          <w:lang w:val="ru-RU"/>
        </w:rPr>
      </w:pPr>
      <w:r w:rsidRPr="00362533">
        <w:rPr>
          <w:sz w:val="24"/>
          <w:szCs w:val="24"/>
          <w:lang w:val="ru-RU"/>
        </w:rPr>
        <w:t>Керамика в архитектуре. Исторический</w:t>
      </w:r>
      <w:r w:rsidRPr="00362533">
        <w:rPr>
          <w:spacing w:val="-19"/>
          <w:sz w:val="24"/>
          <w:szCs w:val="24"/>
          <w:lang w:val="ru-RU"/>
        </w:rPr>
        <w:t xml:space="preserve"> </w:t>
      </w:r>
      <w:r w:rsidRPr="00362533">
        <w:rPr>
          <w:sz w:val="24"/>
          <w:szCs w:val="24"/>
          <w:lang w:val="ru-RU"/>
        </w:rPr>
        <w:t>период.</w:t>
      </w:r>
    </w:p>
    <w:p w:rsidR="00742853" w:rsidRPr="00362533" w:rsidRDefault="00362533" w:rsidP="00362533">
      <w:pPr>
        <w:pStyle w:val="a4"/>
        <w:numPr>
          <w:ilvl w:val="0"/>
          <w:numId w:val="14"/>
        </w:numPr>
        <w:tabs>
          <w:tab w:val="left" w:pos="830"/>
        </w:tabs>
        <w:rPr>
          <w:sz w:val="24"/>
          <w:szCs w:val="24"/>
          <w:lang w:val="ru-RU"/>
        </w:rPr>
      </w:pPr>
      <w:r w:rsidRPr="00362533">
        <w:rPr>
          <w:sz w:val="24"/>
          <w:szCs w:val="24"/>
          <w:lang w:val="ru-RU"/>
        </w:rPr>
        <w:t>Обливная керамика: состав и виды</w:t>
      </w:r>
      <w:r w:rsidRPr="00362533">
        <w:rPr>
          <w:spacing w:val="-11"/>
          <w:sz w:val="24"/>
          <w:szCs w:val="24"/>
          <w:lang w:val="ru-RU"/>
        </w:rPr>
        <w:t xml:space="preserve"> </w:t>
      </w:r>
      <w:r w:rsidRPr="00362533">
        <w:rPr>
          <w:sz w:val="24"/>
          <w:szCs w:val="24"/>
          <w:lang w:val="ru-RU"/>
        </w:rPr>
        <w:t>глазури.</w:t>
      </w:r>
    </w:p>
    <w:p w:rsidR="00742853" w:rsidRPr="00362533" w:rsidRDefault="00362533" w:rsidP="00362533">
      <w:pPr>
        <w:pStyle w:val="a4"/>
        <w:numPr>
          <w:ilvl w:val="0"/>
          <w:numId w:val="14"/>
        </w:numPr>
        <w:tabs>
          <w:tab w:val="left" w:pos="830"/>
        </w:tabs>
        <w:rPr>
          <w:sz w:val="24"/>
          <w:szCs w:val="24"/>
          <w:lang w:val="ru-RU"/>
        </w:rPr>
      </w:pPr>
      <w:proofErr w:type="spellStart"/>
      <w:r w:rsidRPr="00362533">
        <w:rPr>
          <w:sz w:val="24"/>
          <w:szCs w:val="24"/>
          <w:lang w:val="ru-RU"/>
        </w:rPr>
        <w:t>Фарфор</w:t>
      </w:r>
      <w:proofErr w:type="gramStart"/>
      <w:r w:rsidRPr="00362533">
        <w:rPr>
          <w:sz w:val="24"/>
          <w:szCs w:val="24"/>
          <w:lang w:val="ru-RU"/>
        </w:rPr>
        <w:t>:к</w:t>
      </w:r>
      <w:proofErr w:type="gramEnd"/>
      <w:r w:rsidRPr="00362533">
        <w:rPr>
          <w:sz w:val="24"/>
          <w:szCs w:val="24"/>
          <w:lang w:val="ru-RU"/>
        </w:rPr>
        <w:t>итайский</w:t>
      </w:r>
      <w:proofErr w:type="spellEnd"/>
      <w:r w:rsidRPr="00362533">
        <w:rPr>
          <w:sz w:val="24"/>
          <w:szCs w:val="24"/>
          <w:lang w:val="ru-RU"/>
        </w:rPr>
        <w:t xml:space="preserve"> и европейский. История возникновения,</w:t>
      </w:r>
      <w:r w:rsidRPr="00362533">
        <w:rPr>
          <w:spacing w:val="-24"/>
          <w:sz w:val="24"/>
          <w:szCs w:val="24"/>
          <w:lang w:val="ru-RU"/>
        </w:rPr>
        <w:t xml:space="preserve"> </w:t>
      </w:r>
      <w:r w:rsidRPr="00362533">
        <w:rPr>
          <w:sz w:val="24"/>
          <w:szCs w:val="24"/>
          <w:lang w:val="ru-RU"/>
        </w:rPr>
        <w:t>декорирование</w:t>
      </w:r>
    </w:p>
    <w:p w:rsidR="00742853" w:rsidRPr="00362533" w:rsidRDefault="00362533" w:rsidP="00362533">
      <w:pPr>
        <w:pStyle w:val="a4"/>
        <w:numPr>
          <w:ilvl w:val="0"/>
          <w:numId w:val="14"/>
        </w:numPr>
        <w:tabs>
          <w:tab w:val="left" w:pos="830"/>
        </w:tabs>
        <w:rPr>
          <w:sz w:val="24"/>
          <w:szCs w:val="24"/>
          <w:lang w:val="ru-RU"/>
        </w:rPr>
      </w:pPr>
      <w:r w:rsidRPr="00362533">
        <w:rPr>
          <w:sz w:val="24"/>
          <w:szCs w:val="24"/>
          <w:lang w:val="ru-RU"/>
        </w:rPr>
        <w:t>Основные материалы, используемые в живописи: пигменты, грунты, основы,</w:t>
      </w:r>
      <w:r w:rsidRPr="00362533">
        <w:rPr>
          <w:spacing w:val="-25"/>
          <w:sz w:val="24"/>
          <w:szCs w:val="24"/>
          <w:lang w:val="ru-RU"/>
        </w:rPr>
        <w:t xml:space="preserve"> </w:t>
      </w:r>
      <w:r w:rsidRPr="00362533">
        <w:rPr>
          <w:sz w:val="24"/>
          <w:szCs w:val="24"/>
          <w:lang w:val="ru-RU"/>
        </w:rPr>
        <w:t>лаки.</w:t>
      </w:r>
    </w:p>
    <w:p w:rsidR="00742853" w:rsidRPr="00362533" w:rsidRDefault="00362533" w:rsidP="00362533">
      <w:pPr>
        <w:pStyle w:val="a4"/>
        <w:numPr>
          <w:ilvl w:val="0"/>
          <w:numId w:val="14"/>
        </w:numPr>
        <w:tabs>
          <w:tab w:val="left" w:pos="830"/>
        </w:tabs>
        <w:rPr>
          <w:sz w:val="24"/>
          <w:szCs w:val="24"/>
          <w:lang w:val="ru-RU"/>
        </w:rPr>
      </w:pPr>
      <w:r w:rsidRPr="00362533">
        <w:rPr>
          <w:sz w:val="24"/>
          <w:szCs w:val="24"/>
          <w:lang w:val="ru-RU"/>
        </w:rPr>
        <w:t>Масляная живопись: состав красок, связующие, основы</w:t>
      </w:r>
      <w:r w:rsidRPr="00362533">
        <w:rPr>
          <w:spacing w:val="-17"/>
          <w:sz w:val="24"/>
          <w:szCs w:val="24"/>
          <w:lang w:val="ru-RU"/>
        </w:rPr>
        <w:t xml:space="preserve"> </w:t>
      </w:r>
      <w:r w:rsidRPr="00362533">
        <w:rPr>
          <w:sz w:val="24"/>
          <w:szCs w:val="24"/>
          <w:lang w:val="ru-RU"/>
        </w:rPr>
        <w:t>грунта.</w:t>
      </w:r>
    </w:p>
    <w:p w:rsidR="00742853" w:rsidRPr="00362533" w:rsidRDefault="00362533" w:rsidP="00362533">
      <w:pPr>
        <w:pStyle w:val="a4"/>
        <w:numPr>
          <w:ilvl w:val="0"/>
          <w:numId w:val="14"/>
        </w:numPr>
        <w:tabs>
          <w:tab w:val="left" w:pos="830"/>
        </w:tabs>
        <w:rPr>
          <w:sz w:val="24"/>
          <w:szCs w:val="24"/>
          <w:lang w:val="ru-RU"/>
        </w:rPr>
      </w:pPr>
      <w:r w:rsidRPr="00362533">
        <w:rPr>
          <w:sz w:val="24"/>
          <w:szCs w:val="24"/>
          <w:lang w:val="ru-RU"/>
        </w:rPr>
        <w:t>Ювелирные изделия из драгоценных металлов: истории и</w:t>
      </w:r>
      <w:r w:rsidRPr="00362533">
        <w:rPr>
          <w:spacing w:val="-21"/>
          <w:sz w:val="24"/>
          <w:szCs w:val="24"/>
          <w:lang w:val="ru-RU"/>
        </w:rPr>
        <w:t xml:space="preserve"> </w:t>
      </w:r>
      <w:r w:rsidRPr="00362533">
        <w:rPr>
          <w:sz w:val="24"/>
          <w:szCs w:val="24"/>
          <w:lang w:val="ru-RU"/>
        </w:rPr>
        <w:t>современность.</w:t>
      </w:r>
    </w:p>
    <w:p w:rsidR="00742853" w:rsidRPr="00362533" w:rsidRDefault="00362533" w:rsidP="00362533">
      <w:pPr>
        <w:pStyle w:val="a4"/>
        <w:numPr>
          <w:ilvl w:val="0"/>
          <w:numId w:val="14"/>
        </w:numPr>
        <w:tabs>
          <w:tab w:val="left" w:pos="830"/>
        </w:tabs>
        <w:rPr>
          <w:sz w:val="24"/>
          <w:szCs w:val="24"/>
          <w:lang w:val="ru-RU"/>
        </w:rPr>
      </w:pPr>
      <w:r w:rsidRPr="00362533">
        <w:rPr>
          <w:sz w:val="24"/>
          <w:szCs w:val="24"/>
          <w:lang w:val="ru-RU"/>
        </w:rPr>
        <w:t>Медь, ее сплавы в создании художественных</w:t>
      </w:r>
      <w:r w:rsidRPr="00362533">
        <w:rPr>
          <w:spacing w:val="-16"/>
          <w:sz w:val="24"/>
          <w:szCs w:val="24"/>
          <w:lang w:val="ru-RU"/>
        </w:rPr>
        <w:t xml:space="preserve"> </w:t>
      </w:r>
      <w:r w:rsidRPr="00362533">
        <w:rPr>
          <w:sz w:val="24"/>
          <w:szCs w:val="24"/>
          <w:lang w:val="ru-RU"/>
        </w:rPr>
        <w:t>изделий.</w:t>
      </w:r>
    </w:p>
    <w:p w:rsidR="00742853" w:rsidRPr="00362533" w:rsidRDefault="00362533" w:rsidP="00362533">
      <w:pPr>
        <w:pStyle w:val="a4"/>
        <w:numPr>
          <w:ilvl w:val="0"/>
          <w:numId w:val="14"/>
        </w:numPr>
        <w:tabs>
          <w:tab w:val="left" w:pos="830"/>
        </w:tabs>
        <w:rPr>
          <w:sz w:val="24"/>
          <w:szCs w:val="24"/>
          <w:lang w:val="ru-RU"/>
        </w:rPr>
      </w:pPr>
      <w:r w:rsidRPr="00362533">
        <w:rPr>
          <w:sz w:val="24"/>
          <w:szCs w:val="24"/>
          <w:lang w:val="ru-RU"/>
        </w:rPr>
        <w:t>Алюминий и титан в</w:t>
      </w:r>
      <w:r w:rsidRPr="00362533">
        <w:rPr>
          <w:spacing w:val="-14"/>
          <w:sz w:val="24"/>
          <w:szCs w:val="24"/>
          <w:lang w:val="ru-RU"/>
        </w:rPr>
        <w:t xml:space="preserve"> </w:t>
      </w:r>
      <w:r w:rsidRPr="00362533">
        <w:rPr>
          <w:sz w:val="24"/>
          <w:szCs w:val="24"/>
          <w:lang w:val="ru-RU"/>
        </w:rPr>
        <w:t>искусстве.</w:t>
      </w:r>
    </w:p>
    <w:p w:rsidR="00742853" w:rsidRPr="00362533" w:rsidRDefault="00362533" w:rsidP="00362533">
      <w:pPr>
        <w:pStyle w:val="a4"/>
        <w:numPr>
          <w:ilvl w:val="0"/>
          <w:numId w:val="14"/>
        </w:numPr>
        <w:tabs>
          <w:tab w:val="left" w:pos="830"/>
        </w:tabs>
        <w:rPr>
          <w:sz w:val="24"/>
          <w:szCs w:val="24"/>
          <w:lang w:val="ru-RU"/>
        </w:rPr>
      </w:pPr>
      <w:r w:rsidRPr="00362533">
        <w:rPr>
          <w:sz w:val="24"/>
          <w:szCs w:val="24"/>
          <w:lang w:val="ru-RU"/>
        </w:rPr>
        <w:t>Вяжущие материалы в строительстве: органические и</w:t>
      </w:r>
      <w:r w:rsidRPr="00362533">
        <w:rPr>
          <w:spacing w:val="-21"/>
          <w:sz w:val="24"/>
          <w:szCs w:val="24"/>
          <w:lang w:val="ru-RU"/>
        </w:rPr>
        <w:t xml:space="preserve"> </w:t>
      </w:r>
      <w:r w:rsidRPr="00362533">
        <w:rPr>
          <w:sz w:val="24"/>
          <w:szCs w:val="24"/>
          <w:lang w:val="ru-RU"/>
        </w:rPr>
        <w:t>минеральные.</w:t>
      </w:r>
    </w:p>
    <w:p w:rsidR="00742853" w:rsidRPr="00362533" w:rsidRDefault="00742853" w:rsidP="00362533">
      <w:pPr>
        <w:pStyle w:val="a3"/>
        <w:ind w:left="0" w:firstLine="0"/>
        <w:rPr>
          <w:lang w:val="ru-RU"/>
        </w:rPr>
      </w:pPr>
    </w:p>
    <w:p w:rsidR="00742853" w:rsidRPr="00B629A0" w:rsidRDefault="00362533" w:rsidP="00B629A0">
      <w:pPr>
        <w:pStyle w:val="Heading1"/>
        <w:spacing w:before="0"/>
        <w:ind w:left="0" w:right="107"/>
        <w:rPr>
          <w:lang w:val="ru-RU"/>
        </w:rPr>
      </w:pPr>
      <w:r w:rsidRPr="00362533">
        <w:rPr>
          <w:lang w:val="ru-RU"/>
        </w:rPr>
        <w:t>Приложение 2.Рекомендации</w:t>
      </w:r>
      <w:r w:rsidR="00B629A0">
        <w:rPr>
          <w:lang w:val="ru-RU"/>
        </w:rPr>
        <w:t xml:space="preserve"> </w:t>
      </w:r>
      <w:r w:rsidRPr="00362533">
        <w:rPr>
          <w:lang w:val="ru-RU"/>
        </w:rPr>
        <w:t>для учащихся по выполнению экспериментального творческого проекта.</w:t>
      </w:r>
    </w:p>
    <w:p w:rsidR="00742853" w:rsidRPr="00362533" w:rsidRDefault="00362533" w:rsidP="00362533">
      <w:pPr>
        <w:pStyle w:val="a3"/>
        <w:ind w:left="122" w:right="105" w:firstLine="0"/>
        <w:rPr>
          <w:lang w:val="ru-RU"/>
        </w:rPr>
      </w:pPr>
      <w:r w:rsidRPr="00362533">
        <w:rPr>
          <w:lang w:val="ru-RU"/>
        </w:rPr>
        <w:t>1.Внимательно прочитайте условия проекта. Условие можно представить в форме схемы, рисунка, графика. Не нужно бояться, что для решения не хватит знаний. Их всегда можно пополнить.</w:t>
      </w:r>
    </w:p>
    <w:p w:rsidR="00742853" w:rsidRPr="00362533" w:rsidRDefault="00362533" w:rsidP="00362533">
      <w:pPr>
        <w:pStyle w:val="a3"/>
        <w:ind w:left="122" w:firstLine="0"/>
        <w:rPr>
          <w:lang w:val="ru-RU"/>
        </w:rPr>
      </w:pPr>
      <w:r w:rsidRPr="00362533">
        <w:rPr>
          <w:lang w:val="ru-RU"/>
        </w:rPr>
        <w:t>2. Посмотри дополнительную литературу:</w:t>
      </w:r>
    </w:p>
    <w:p w:rsidR="00742853" w:rsidRPr="00362533" w:rsidRDefault="00362533" w:rsidP="00362533">
      <w:pPr>
        <w:pStyle w:val="a3"/>
        <w:ind w:left="122" w:right="2202" w:firstLine="0"/>
        <w:rPr>
          <w:lang w:val="ru-RU"/>
        </w:rPr>
      </w:pPr>
      <w:proofErr w:type="gramStart"/>
      <w:r w:rsidRPr="00362533">
        <w:rPr>
          <w:lang w:val="ru-RU"/>
        </w:rPr>
        <w:t xml:space="preserve">а) Книги для чтения по </w:t>
      </w:r>
      <w:proofErr w:type="spellStart"/>
      <w:r w:rsidRPr="00362533">
        <w:rPr>
          <w:lang w:val="ru-RU"/>
        </w:rPr>
        <w:t>н</w:t>
      </w:r>
      <w:proofErr w:type="spellEnd"/>
      <w:r w:rsidRPr="00362533">
        <w:rPr>
          <w:lang w:val="ru-RU"/>
        </w:rPr>
        <w:t xml:space="preserve">/х. в 2-х частях под редакцией В.А. </w:t>
      </w:r>
      <w:proofErr w:type="spellStart"/>
      <w:r w:rsidRPr="00362533">
        <w:rPr>
          <w:lang w:val="ru-RU"/>
        </w:rPr>
        <w:t>Крицмана</w:t>
      </w:r>
      <w:proofErr w:type="spellEnd"/>
      <w:r w:rsidRPr="00362533">
        <w:rPr>
          <w:lang w:val="ru-RU"/>
        </w:rPr>
        <w:t xml:space="preserve"> б) Энциклопедия по химии под редакцией В.А. Володина.</w:t>
      </w:r>
      <w:proofErr w:type="gramEnd"/>
    </w:p>
    <w:p w:rsidR="00742853" w:rsidRPr="00362533" w:rsidRDefault="00362533" w:rsidP="00362533">
      <w:pPr>
        <w:pStyle w:val="a3"/>
        <w:ind w:left="122" w:right="626" w:firstLine="0"/>
        <w:rPr>
          <w:lang w:val="ru-RU"/>
        </w:rPr>
      </w:pPr>
      <w:r w:rsidRPr="00362533">
        <w:rPr>
          <w:lang w:val="ru-RU"/>
        </w:rPr>
        <w:t xml:space="preserve">в) Занимательная химия в 2-х частях под редакцией И.А. </w:t>
      </w:r>
      <w:proofErr w:type="spellStart"/>
      <w:r w:rsidRPr="00362533">
        <w:rPr>
          <w:lang w:val="ru-RU"/>
        </w:rPr>
        <w:t>Леенсона</w:t>
      </w:r>
      <w:proofErr w:type="spellEnd"/>
      <w:r w:rsidRPr="00362533">
        <w:rPr>
          <w:lang w:val="ru-RU"/>
        </w:rPr>
        <w:t xml:space="preserve"> - М.: Дрофа,1996г. г) Химия. Пособие - репетитор под редакцией А.С. Егорова. </w:t>
      </w:r>
      <w:proofErr w:type="spellStart"/>
      <w:r w:rsidRPr="00362533">
        <w:rPr>
          <w:lang w:val="ru-RU"/>
        </w:rPr>
        <w:t>Ростов-на</w:t>
      </w:r>
      <w:proofErr w:type="spellEnd"/>
      <w:r w:rsidRPr="00362533">
        <w:rPr>
          <w:lang w:val="ru-RU"/>
        </w:rPr>
        <w:t xml:space="preserve"> Дону -2001г. </w:t>
      </w:r>
      <w:proofErr w:type="spellStart"/>
      <w:r w:rsidRPr="00362533">
        <w:rPr>
          <w:lang w:val="ru-RU"/>
        </w:rPr>
        <w:t>д</w:t>
      </w:r>
      <w:proofErr w:type="spellEnd"/>
      <w:r w:rsidRPr="00362533">
        <w:rPr>
          <w:lang w:val="ru-RU"/>
        </w:rPr>
        <w:t>) А.М. Юдин. Химия в быту. М.:</w:t>
      </w:r>
      <w:r w:rsidRPr="00362533">
        <w:rPr>
          <w:spacing w:val="-7"/>
          <w:lang w:val="ru-RU"/>
        </w:rPr>
        <w:t xml:space="preserve"> </w:t>
      </w:r>
      <w:r w:rsidRPr="00362533">
        <w:rPr>
          <w:lang w:val="ru-RU"/>
        </w:rPr>
        <w:t>Химия-1992г.</w:t>
      </w:r>
    </w:p>
    <w:p w:rsidR="00742853" w:rsidRPr="00362533" w:rsidRDefault="00362533" w:rsidP="00362533">
      <w:pPr>
        <w:pStyle w:val="a3"/>
        <w:ind w:left="122" w:firstLine="0"/>
        <w:rPr>
          <w:lang w:val="ru-RU"/>
        </w:rPr>
      </w:pPr>
      <w:r w:rsidRPr="00362533">
        <w:rPr>
          <w:lang w:val="ru-RU"/>
        </w:rPr>
        <w:t>и другие справочные пособия, а так же интерне</w:t>
      </w:r>
      <w:proofErr w:type="gramStart"/>
      <w:r w:rsidRPr="00362533">
        <w:rPr>
          <w:lang w:val="ru-RU"/>
        </w:rPr>
        <w:t>т-</w:t>
      </w:r>
      <w:proofErr w:type="gramEnd"/>
      <w:r w:rsidRPr="00362533">
        <w:rPr>
          <w:lang w:val="ru-RU"/>
        </w:rPr>
        <w:t xml:space="preserve"> ресурсы.</w:t>
      </w:r>
    </w:p>
    <w:p w:rsidR="00742853" w:rsidRPr="00362533" w:rsidRDefault="00362533" w:rsidP="00362533">
      <w:pPr>
        <w:pStyle w:val="a3"/>
        <w:ind w:left="122" w:right="111" w:firstLine="0"/>
        <w:rPr>
          <w:lang w:val="ru-RU"/>
        </w:rPr>
      </w:pPr>
      <w:r w:rsidRPr="00362533">
        <w:rPr>
          <w:lang w:val="ru-RU"/>
        </w:rPr>
        <w:t>4.В ходе решения задачи попытайтесь предложить как  можно  больше  вариантов решений, а затем отберите среди них наиболее целесообразный. Методика «Мозгового штурма».</w:t>
      </w:r>
    </w:p>
    <w:p w:rsidR="00742853" w:rsidRPr="00362533" w:rsidRDefault="00362533" w:rsidP="00362533">
      <w:pPr>
        <w:pStyle w:val="a3"/>
        <w:ind w:left="122" w:firstLine="0"/>
        <w:rPr>
          <w:lang w:val="ru-RU"/>
        </w:rPr>
      </w:pPr>
      <w:r w:rsidRPr="00362533">
        <w:rPr>
          <w:lang w:val="ru-RU"/>
        </w:rPr>
        <w:t>5.  Полезно записать все пришедшие в голову идеи, а затем их оценить.</w:t>
      </w:r>
    </w:p>
    <w:p w:rsidR="003B452F" w:rsidRDefault="00362533" w:rsidP="003B452F">
      <w:pPr>
        <w:pStyle w:val="a3"/>
        <w:ind w:left="105" w:firstLine="16"/>
        <w:rPr>
          <w:lang w:val="ru-RU"/>
        </w:rPr>
      </w:pPr>
      <w:r w:rsidRPr="00362533">
        <w:rPr>
          <w:lang w:val="ru-RU"/>
        </w:rPr>
        <w:t xml:space="preserve">6.Нужно бояться не столько предложения плохой идеи, сколько утраты хорошей. 7.Необходимо оценить не только достоинства, но и недостатки </w:t>
      </w:r>
      <w:proofErr w:type="spellStart"/>
      <w:r w:rsidRPr="00362533">
        <w:rPr>
          <w:lang w:val="ru-RU"/>
        </w:rPr>
        <w:t>предложенныхвариантов</w:t>
      </w:r>
      <w:proofErr w:type="spellEnd"/>
      <w:r w:rsidRPr="00362533">
        <w:rPr>
          <w:lang w:val="ru-RU"/>
        </w:rPr>
        <w:t xml:space="preserve">. Наиболее ценно простое и </w:t>
      </w:r>
      <w:proofErr w:type="spellStart"/>
      <w:r w:rsidRPr="00362533">
        <w:rPr>
          <w:lang w:val="ru-RU"/>
        </w:rPr>
        <w:t>целеобразное</w:t>
      </w:r>
      <w:proofErr w:type="spellEnd"/>
      <w:r w:rsidRPr="00362533">
        <w:rPr>
          <w:lang w:val="ru-RU"/>
        </w:rPr>
        <w:t xml:space="preserve"> решение.</w:t>
      </w:r>
    </w:p>
    <w:p w:rsidR="00742853" w:rsidRPr="00362533" w:rsidRDefault="00362533" w:rsidP="00362533">
      <w:pPr>
        <w:pStyle w:val="a3"/>
        <w:ind w:left="122" w:right="107" w:hanging="17"/>
        <w:rPr>
          <w:lang w:val="ru-RU"/>
        </w:rPr>
      </w:pPr>
      <w:r w:rsidRPr="00362533">
        <w:rPr>
          <w:lang w:val="ru-RU"/>
        </w:rPr>
        <w:t>8.Подтвердить теоретические решения экспериментально, насколько это возможно в лабораторных условиях.</w:t>
      </w:r>
    </w:p>
    <w:p w:rsidR="00742853" w:rsidRPr="00362533" w:rsidRDefault="00362533" w:rsidP="00362533">
      <w:pPr>
        <w:pStyle w:val="a4"/>
        <w:numPr>
          <w:ilvl w:val="0"/>
          <w:numId w:val="13"/>
        </w:numPr>
        <w:tabs>
          <w:tab w:val="left" w:pos="379"/>
        </w:tabs>
        <w:ind w:right="114" w:hanging="17"/>
        <w:rPr>
          <w:sz w:val="24"/>
          <w:szCs w:val="24"/>
          <w:lang w:val="ru-RU"/>
        </w:rPr>
      </w:pPr>
      <w:r w:rsidRPr="00362533">
        <w:rPr>
          <w:sz w:val="24"/>
          <w:szCs w:val="24"/>
          <w:lang w:val="ru-RU"/>
        </w:rPr>
        <w:t>Если экспериментально идею реализовать трудно, значит, следует расширить область поиска идей, т.е. новое более оригинальное</w:t>
      </w:r>
      <w:r w:rsidRPr="00362533">
        <w:rPr>
          <w:spacing w:val="-19"/>
          <w:sz w:val="24"/>
          <w:szCs w:val="24"/>
          <w:lang w:val="ru-RU"/>
        </w:rPr>
        <w:t xml:space="preserve"> </w:t>
      </w:r>
      <w:r w:rsidRPr="00362533">
        <w:rPr>
          <w:sz w:val="24"/>
          <w:szCs w:val="24"/>
          <w:lang w:val="ru-RU"/>
        </w:rPr>
        <w:t>решение.</w:t>
      </w:r>
    </w:p>
    <w:p w:rsidR="00742853" w:rsidRPr="00362533" w:rsidRDefault="00362533" w:rsidP="00362533">
      <w:pPr>
        <w:pStyle w:val="a3"/>
        <w:ind w:left="122" w:right="110" w:hanging="17"/>
        <w:rPr>
          <w:lang w:val="ru-RU"/>
        </w:rPr>
      </w:pPr>
      <w:r w:rsidRPr="00362533">
        <w:rPr>
          <w:lang w:val="ru-RU"/>
        </w:rPr>
        <w:t>10.Оформление отчета в виде реферата, сообщения, презентации, графика или в другом виде.</w:t>
      </w:r>
    </w:p>
    <w:p w:rsidR="00742853" w:rsidRPr="00362533" w:rsidRDefault="00362533" w:rsidP="00362533">
      <w:pPr>
        <w:pStyle w:val="a3"/>
        <w:ind w:left="122" w:right="113" w:firstLine="0"/>
        <w:rPr>
          <w:lang w:val="ru-RU"/>
        </w:rPr>
      </w:pPr>
      <w:r w:rsidRPr="00362533">
        <w:rPr>
          <w:lang w:val="ru-RU"/>
        </w:rPr>
        <w:t>11.Подготовиться к защите проекта, суметь обосновать и объяснить каждый этап выполнения проекта аргументировать результаты и их практическую значимость, суметь провести самоанализ и самооценку результата проекта.</w:t>
      </w:r>
    </w:p>
    <w:p w:rsidR="003B452F" w:rsidRDefault="003B452F" w:rsidP="00362533">
      <w:pPr>
        <w:rPr>
          <w:sz w:val="24"/>
          <w:szCs w:val="24"/>
          <w:lang w:val="ru-RU"/>
        </w:rPr>
      </w:pPr>
    </w:p>
    <w:p w:rsidR="00742853" w:rsidRPr="003B452F" w:rsidRDefault="00362533" w:rsidP="003B452F">
      <w:pPr>
        <w:pStyle w:val="Heading1"/>
        <w:spacing w:before="0"/>
        <w:ind w:left="0" w:right="273"/>
        <w:rPr>
          <w:lang w:val="ru-RU"/>
        </w:rPr>
      </w:pPr>
      <w:r w:rsidRPr="00362533">
        <w:rPr>
          <w:lang w:val="ru-RU"/>
        </w:rPr>
        <w:lastRenderedPageBreak/>
        <w:t>Приложение 3</w:t>
      </w:r>
    </w:p>
    <w:p w:rsidR="00742853" w:rsidRPr="003B452F" w:rsidRDefault="00362533" w:rsidP="00B629A0">
      <w:pPr>
        <w:rPr>
          <w:sz w:val="24"/>
          <w:szCs w:val="24"/>
          <w:lang w:val="ru-RU"/>
        </w:rPr>
      </w:pPr>
      <w:r w:rsidRPr="00362533">
        <w:rPr>
          <w:b/>
          <w:sz w:val="24"/>
          <w:szCs w:val="24"/>
          <w:lang w:val="ru-RU"/>
        </w:rPr>
        <w:t>Таблица 1. Деятельность учащихся на различных этапах процесса проектирования</w:t>
      </w:r>
      <w:r w:rsidRPr="00362533">
        <w:rPr>
          <w:sz w:val="24"/>
          <w:szCs w:val="24"/>
          <w:lang w:val="ru-RU"/>
        </w:rPr>
        <w:t>.</w:t>
      </w:r>
    </w:p>
    <w:tbl>
      <w:tblPr>
        <w:tblStyle w:val="TableNormal"/>
        <w:tblW w:w="967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"/>
        <w:gridCol w:w="850"/>
        <w:gridCol w:w="3402"/>
        <w:gridCol w:w="2977"/>
        <w:gridCol w:w="2126"/>
      </w:tblGrid>
      <w:tr w:rsidR="00742853" w:rsidRPr="00362533" w:rsidTr="003B452F">
        <w:trPr>
          <w:trHeight w:hRule="exact" w:val="382"/>
        </w:trPr>
        <w:tc>
          <w:tcPr>
            <w:tcW w:w="319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362533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proofErr w:type="spellStart"/>
            <w:r w:rsidRPr="00362533">
              <w:rPr>
                <w:sz w:val="24"/>
                <w:szCs w:val="24"/>
              </w:rPr>
              <w:t>Этапы</w:t>
            </w:r>
            <w:proofErr w:type="spellEnd"/>
          </w:p>
        </w:tc>
        <w:tc>
          <w:tcPr>
            <w:tcW w:w="3402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left="103" w:right="249"/>
              <w:rPr>
                <w:sz w:val="24"/>
                <w:szCs w:val="24"/>
              </w:rPr>
            </w:pPr>
            <w:proofErr w:type="spellStart"/>
            <w:r w:rsidRPr="00362533">
              <w:rPr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2977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left="105" w:right="307"/>
              <w:rPr>
                <w:sz w:val="24"/>
                <w:szCs w:val="24"/>
              </w:rPr>
            </w:pPr>
            <w:proofErr w:type="spellStart"/>
            <w:r w:rsidRPr="00362533">
              <w:rPr>
                <w:sz w:val="24"/>
                <w:szCs w:val="24"/>
              </w:rPr>
              <w:t>Деятельность</w:t>
            </w:r>
            <w:proofErr w:type="spellEnd"/>
            <w:r w:rsidRPr="00362533">
              <w:rPr>
                <w:sz w:val="24"/>
                <w:szCs w:val="24"/>
              </w:rPr>
              <w:t xml:space="preserve"> </w:t>
            </w:r>
            <w:proofErr w:type="spellStart"/>
            <w:r w:rsidRPr="00362533">
              <w:rPr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2126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left="103" w:right="167"/>
              <w:rPr>
                <w:sz w:val="24"/>
                <w:szCs w:val="24"/>
              </w:rPr>
            </w:pPr>
            <w:proofErr w:type="spellStart"/>
            <w:r w:rsidRPr="00362533">
              <w:rPr>
                <w:sz w:val="24"/>
                <w:szCs w:val="24"/>
              </w:rPr>
              <w:t>Деятельность</w:t>
            </w:r>
            <w:proofErr w:type="spellEnd"/>
            <w:r w:rsidRPr="00362533">
              <w:rPr>
                <w:sz w:val="24"/>
                <w:szCs w:val="24"/>
              </w:rPr>
              <w:t xml:space="preserve"> </w:t>
            </w:r>
            <w:proofErr w:type="spellStart"/>
            <w:r w:rsidRPr="00362533">
              <w:rPr>
                <w:sz w:val="24"/>
                <w:szCs w:val="24"/>
              </w:rPr>
              <w:t>учителя</w:t>
            </w:r>
            <w:proofErr w:type="spellEnd"/>
          </w:p>
        </w:tc>
      </w:tr>
      <w:tr w:rsidR="00742853" w:rsidRPr="00362533" w:rsidTr="003B452F">
        <w:trPr>
          <w:trHeight w:hRule="exact" w:val="840"/>
        </w:trPr>
        <w:tc>
          <w:tcPr>
            <w:tcW w:w="319" w:type="dxa"/>
          </w:tcPr>
          <w:p w:rsidR="00742853" w:rsidRPr="00362533" w:rsidRDefault="00742853" w:rsidP="0036253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:rsidR="00742853" w:rsidRPr="00362533" w:rsidRDefault="00362533" w:rsidP="00362533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42853" w:rsidRPr="003B452F" w:rsidRDefault="00362533" w:rsidP="00362533">
            <w:pPr>
              <w:pStyle w:val="TableParagraph"/>
              <w:spacing w:line="240" w:lineRule="auto"/>
              <w:ind w:left="105"/>
            </w:pPr>
            <w:proofErr w:type="spellStart"/>
            <w:r w:rsidRPr="003B452F">
              <w:t>Начальный</w:t>
            </w:r>
            <w:proofErr w:type="spellEnd"/>
          </w:p>
        </w:tc>
        <w:tc>
          <w:tcPr>
            <w:tcW w:w="3402" w:type="dxa"/>
          </w:tcPr>
          <w:p w:rsidR="00742853" w:rsidRPr="003B452F" w:rsidRDefault="00362533" w:rsidP="00362533">
            <w:pPr>
              <w:pStyle w:val="TableParagraph"/>
              <w:spacing w:line="240" w:lineRule="auto"/>
              <w:ind w:left="103" w:right="249"/>
              <w:rPr>
                <w:lang w:val="ru-RU"/>
              </w:rPr>
            </w:pPr>
            <w:r w:rsidRPr="003B452F">
              <w:rPr>
                <w:lang w:val="ru-RU"/>
              </w:rPr>
              <w:t>Определение темы, целей. Выбор рабочей группы.</w:t>
            </w:r>
          </w:p>
        </w:tc>
        <w:tc>
          <w:tcPr>
            <w:tcW w:w="2977" w:type="dxa"/>
          </w:tcPr>
          <w:p w:rsidR="00742853" w:rsidRPr="003B452F" w:rsidRDefault="00362533" w:rsidP="00362533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line="240" w:lineRule="auto"/>
            </w:pPr>
            <w:proofErr w:type="spellStart"/>
            <w:r w:rsidRPr="003B452F">
              <w:t>Уточняют</w:t>
            </w:r>
            <w:proofErr w:type="spellEnd"/>
            <w:r w:rsidRPr="003B452F">
              <w:rPr>
                <w:spacing w:val="-10"/>
              </w:rPr>
              <w:t xml:space="preserve"> </w:t>
            </w:r>
            <w:proofErr w:type="spellStart"/>
            <w:r w:rsidRPr="003B452F">
              <w:t>информацию</w:t>
            </w:r>
            <w:proofErr w:type="spellEnd"/>
            <w:r w:rsidRPr="003B452F">
              <w:t>.</w:t>
            </w:r>
          </w:p>
          <w:p w:rsidR="00742853" w:rsidRPr="003B452F" w:rsidRDefault="00362533" w:rsidP="00362533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line="240" w:lineRule="auto"/>
            </w:pPr>
            <w:proofErr w:type="spellStart"/>
            <w:r w:rsidRPr="003B452F">
              <w:t>Обсуждают</w:t>
            </w:r>
            <w:proofErr w:type="spellEnd"/>
            <w:r w:rsidRPr="003B452F">
              <w:rPr>
                <w:spacing w:val="-6"/>
              </w:rPr>
              <w:t xml:space="preserve"> </w:t>
            </w:r>
            <w:proofErr w:type="spellStart"/>
            <w:r w:rsidRPr="003B452F">
              <w:t>задание</w:t>
            </w:r>
            <w:proofErr w:type="spellEnd"/>
            <w:r w:rsidRPr="003B452F">
              <w:t>.</w:t>
            </w:r>
          </w:p>
        </w:tc>
        <w:tc>
          <w:tcPr>
            <w:tcW w:w="2126" w:type="dxa"/>
          </w:tcPr>
          <w:p w:rsidR="00742853" w:rsidRPr="003B452F" w:rsidRDefault="003B452F" w:rsidP="003B452F">
            <w:pPr>
              <w:pStyle w:val="TableParagraph"/>
              <w:tabs>
                <w:tab w:val="left" w:pos="142"/>
              </w:tabs>
              <w:spacing w:line="240" w:lineRule="auto"/>
              <w:ind w:left="142"/>
            </w:pPr>
            <w:r>
              <w:rPr>
                <w:lang w:val="ru-RU"/>
              </w:rPr>
              <w:t>1.</w:t>
            </w:r>
            <w:proofErr w:type="spellStart"/>
            <w:r w:rsidR="00362533" w:rsidRPr="003B452F">
              <w:t>Мотивирует</w:t>
            </w:r>
            <w:proofErr w:type="spellEnd"/>
            <w:r w:rsidR="00362533" w:rsidRPr="003B452F">
              <w:rPr>
                <w:spacing w:val="-7"/>
              </w:rPr>
              <w:t xml:space="preserve"> </w:t>
            </w:r>
            <w:proofErr w:type="spellStart"/>
            <w:r w:rsidR="00362533" w:rsidRPr="003B452F">
              <w:t>учащихся</w:t>
            </w:r>
            <w:proofErr w:type="spellEnd"/>
            <w:r w:rsidR="00362533" w:rsidRPr="003B452F">
              <w:t>.</w:t>
            </w:r>
          </w:p>
          <w:p w:rsidR="00742853" w:rsidRPr="003B452F" w:rsidRDefault="003B452F" w:rsidP="003B452F">
            <w:pPr>
              <w:pStyle w:val="TableParagraph"/>
              <w:tabs>
                <w:tab w:val="left" w:pos="142"/>
              </w:tabs>
              <w:spacing w:line="240" w:lineRule="auto"/>
              <w:ind w:left="142"/>
            </w:pPr>
            <w:r>
              <w:rPr>
                <w:lang w:val="ru-RU"/>
              </w:rPr>
              <w:t>2.</w:t>
            </w:r>
            <w:proofErr w:type="spellStart"/>
            <w:r w:rsidR="00362533" w:rsidRPr="003B452F">
              <w:t>Объясняет</w:t>
            </w:r>
            <w:proofErr w:type="spellEnd"/>
            <w:r w:rsidR="00362533" w:rsidRPr="003B452F">
              <w:t xml:space="preserve"> </w:t>
            </w:r>
            <w:proofErr w:type="spellStart"/>
            <w:r w:rsidR="00362533" w:rsidRPr="003B452F">
              <w:t>цели</w:t>
            </w:r>
            <w:proofErr w:type="spellEnd"/>
            <w:r w:rsidR="00362533" w:rsidRPr="003B452F">
              <w:rPr>
                <w:spacing w:val="-7"/>
              </w:rPr>
              <w:t xml:space="preserve"> </w:t>
            </w:r>
            <w:proofErr w:type="spellStart"/>
            <w:r w:rsidR="00362533" w:rsidRPr="003B452F">
              <w:t>проекта</w:t>
            </w:r>
            <w:proofErr w:type="spellEnd"/>
            <w:r w:rsidR="00362533" w:rsidRPr="003B452F">
              <w:t>.</w:t>
            </w:r>
          </w:p>
          <w:p w:rsidR="00742853" w:rsidRPr="003B452F" w:rsidRDefault="00362533" w:rsidP="003B452F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</w:tabs>
              <w:spacing w:line="240" w:lineRule="auto"/>
              <w:ind w:left="142" w:firstLine="0"/>
            </w:pPr>
            <w:proofErr w:type="spellStart"/>
            <w:r w:rsidRPr="003B452F">
              <w:t>Наблюдает</w:t>
            </w:r>
            <w:proofErr w:type="spellEnd"/>
            <w:r w:rsidRPr="003B452F">
              <w:t>.</w:t>
            </w:r>
          </w:p>
        </w:tc>
      </w:tr>
      <w:tr w:rsidR="00742853" w:rsidRPr="00362533" w:rsidTr="003B452F">
        <w:trPr>
          <w:trHeight w:hRule="exact" w:val="1865"/>
        </w:trPr>
        <w:tc>
          <w:tcPr>
            <w:tcW w:w="319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42853" w:rsidRPr="003B452F" w:rsidRDefault="00362533" w:rsidP="00362533">
            <w:pPr>
              <w:pStyle w:val="TableParagraph"/>
              <w:spacing w:line="240" w:lineRule="auto"/>
              <w:ind w:left="105"/>
            </w:pPr>
            <w:proofErr w:type="spellStart"/>
            <w:r w:rsidRPr="003B452F">
              <w:t>Планирование</w:t>
            </w:r>
            <w:proofErr w:type="spellEnd"/>
          </w:p>
        </w:tc>
        <w:tc>
          <w:tcPr>
            <w:tcW w:w="3402" w:type="dxa"/>
          </w:tcPr>
          <w:p w:rsidR="00742853" w:rsidRPr="003B452F" w:rsidRDefault="00362533" w:rsidP="003B452F">
            <w:pPr>
              <w:pStyle w:val="TableParagraph"/>
              <w:spacing w:line="240" w:lineRule="auto"/>
              <w:ind w:left="103" w:right="385"/>
              <w:rPr>
                <w:lang w:val="ru-RU"/>
              </w:rPr>
            </w:pPr>
            <w:r w:rsidRPr="003B452F">
              <w:rPr>
                <w:lang w:val="ru-RU"/>
              </w:rPr>
              <w:t>Анализ проблемы. Определение источников информации.</w:t>
            </w:r>
          </w:p>
          <w:p w:rsidR="00742853" w:rsidRPr="003B452F" w:rsidRDefault="00362533" w:rsidP="003B452F">
            <w:pPr>
              <w:pStyle w:val="TableParagraph"/>
              <w:spacing w:line="240" w:lineRule="auto"/>
              <w:ind w:left="103" w:right="593"/>
            </w:pPr>
            <w:r w:rsidRPr="003B452F">
              <w:rPr>
                <w:lang w:val="ru-RU"/>
              </w:rPr>
              <w:t xml:space="preserve">Постановка задач и критериев оценки результатов. </w:t>
            </w:r>
            <w:proofErr w:type="spellStart"/>
            <w:r w:rsidRPr="003B452F">
              <w:t>Ролевое</w:t>
            </w:r>
            <w:proofErr w:type="spellEnd"/>
            <w:r w:rsidRPr="003B452F">
              <w:t xml:space="preserve"> </w:t>
            </w:r>
            <w:proofErr w:type="spellStart"/>
            <w:r w:rsidRPr="003B452F">
              <w:t>распределение</w:t>
            </w:r>
            <w:proofErr w:type="spellEnd"/>
            <w:r w:rsidRPr="003B452F">
              <w:t xml:space="preserve"> в </w:t>
            </w:r>
            <w:proofErr w:type="spellStart"/>
            <w:r w:rsidRPr="003B452F">
              <w:t>команде</w:t>
            </w:r>
            <w:proofErr w:type="spellEnd"/>
            <w:r w:rsidRPr="003B452F">
              <w:t>.</w:t>
            </w:r>
          </w:p>
        </w:tc>
        <w:tc>
          <w:tcPr>
            <w:tcW w:w="2977" w:type="dxa"/>
          </w:tcPr>
          <w:p w:rsidR="00742853" w:rsidRPr="003B452F" w:rsidRDefault="003B452F" w:rsidP="00362533">
            <w:pPr>
              <w:pStyle w:val="TableParagraph"/>
              <w:tabs>
                <w:tab w:val="left" w:pos="825"/>
              </w:tabs>
              <w:spacing w:line="240" w:lineRule="auto"/>
              <w:ind w:left="465" w:right="307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362533" w:rsidRPr="003B452F">
              <w:rPr>
                <w:lang w:val="ru-RU"/>
              </w:rPr>
              <w:t>Формируют</w:t>
            </w:r>
            <w:r w:rsidR="00362533" w:rsidRPr="003B452F">
              <w:rPr>
                <w:spacing w:val="-6"/>
                <w:lang w:val="ru-RU"/>
              </w:rPr>
              <w:t xml:space="preserve"> </w:t>
            </w:r>
            <w:r w:rsidR="00362533" w:rsidRPr="003B452F">
              <w:rPr>
                <w:lang w:val="ru-RU"/>
              </w:rPr>
              <w:t>задачи.</w:t>
            </w:r>
          </w:p>
          <w:p w:rsidR="00742853" w:rsidRPr="003B452F" w:rsidRDefault="003B452F" w:rsidP="00362533">
            <w:pPr>
              <w:pStyle w:val="TableParagraph"/>
              <w:tabs>
                <w:tab w:val="left" w:pos="825"/>
              </w:tabs>
              <w:spacing w:line="240" w:lineRule="auto"/>
              <w:ind w:left="465" w:right="307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362533" w:rsidRPr="003B452F">
              <w:rPr>
                <w:lang w:val="ru-RU"/>
              </w:rPr>
              <w:t>Уточняют</w:t>
            </w:r>
            <w:r w:rsidR="00362533" w:rsidRPr="003B452F">
              <w:rPr>
                <w:spacing w:val="-8"/>
                <w:lang w:val="ru-RU"/>
              </w:rPr>
              <w:t xml:space="preserve"> </w:t>
            </w:r>
            <w:r w:rsidR="00362533" w:rsidRPr="003B452F">
              <w:rPr>
                <w:lang w:val="ru-RU"/>
              </w:rPr>
              <w:t>источники.</w:t>
            </w:r>
          </w:p>
          <w:p w:rsidR="00742853" w:rsidRPr="003B452F" w:rsidRDefault="003B452F" w:rsidP="00362533">
            <w:pPr>
              <w:pStyle w:val="TableParagraph"/>
              <w:tabs>
                <w:tab w:val="left" w:pos="825"/>
              </w:tabs>
              <w:spacing w:line="240" w:lineRule="auto"/>
              <w:ind w:left="825" w:right="307" w:hanging="360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362533" w:rsidRPr="003B452F">
              <w:rPr>
                <w:lang w:val="ru-RU"/>
              </w:rPr>
              <w:t>Выбирают</w:t>
            </w:r>
            <w:r w:rsidRPr="003B452F">
              <w:rPr>
                <w:spacing w:val="-4"/>
                <w:lang w:val="ru-RU"/>
              </w:rPr>
              <w:t xml:space="preserve"> и </w:t>
            </w:r>
            <w:r w:rsidR="00362533" w:rsidRPr="003B452F">
              <w:rPr>
                <w:lang w:val="ru-RU"/>
              </w:rPr>
              <w:t>обосновывают</w:t>
            </w:r>
            <w:r w:rsidR="00362533" w:rsidRPr="003B452F">
              <w:rPr>
                <w:w w:val="99"/>
                <w:lang w:val="ru-RU"/>
              </w:rPr>
              <w:t xml:space="preserve"> </w:t>
            </w:r>
            <w:r w:rsidR="00362533" w:rsidRPr="003B452F">
              <w:rPr>
                <w:lang w:val="ru-RU"/>
              </w:rPr>
              <w:t>свои критерии</w:t>
            </w:r>
            <w:r w:rsidR="00362533" w:rsidRPr="003B452F">
              <w:rPr>
                <w:spacing w:val="-7"/>
                <w:lang w:val="ru-RU"/>
              </w:rPr>
              <w:t xml:space="preserve"> </w:t>
            </w:r>
            <w:r w:rsidR="00362533" w:rsidRPr="003B452F">
              <w:rPr>
                <w:lang w:val="ru-RU"/>
              </w:rPr>
              <w:t>успеха.</w:t>
            </w:r>
          </w:p>
        </w:tc>
        <w:tc>
          <w:tcPr>
            <w:tcW w:w="2126" w:type="dxa"/>
          </w:tcPr>
          <w:p w:rsidR="00742853" w:rsidRPr="003B452F" w:rsidRDefault="00742853" w:rsidP="003B452F">
            <w:pPr>
              <w:pStyle w:val="TableParagraph"/>
              <w:tabs>
                <w:tab w:val="left" w:pos="142"/>
              </w:tabs>
              <w:spacing w:line="240" w:lineRule="auto"/>
              <w:ind w:left="142" w:right="3945"/>
              <w:rPr>
                <w:lang w:val="ru-RU"/>
              </w:rPr>
            </w:pPr>
          </w:p>
          <w:p w:rsidR="00742853" w:rsidRPr="003B452F" w:rsidRDefault="00362533" w:rsidP="003B452F">
            <w:pPr>
              <w:pStyle w:val="TableParagraph"/>
              <w:numPr>
                <w:ilvl w:val="0"/>
                <w:numId w:val="10"/>
              </w:numPr>
              <w:tabs>
                <w:tab w:val="left" w:pos="142"/>
              </w:tabs>
              <w:spacing w:line="240" w:lineRule="auto"/>
              <w:ind w:left="142" w:firstLine="0"/>
            </w:pPr>
            <w:proofErr w:type="spellStart"/>
            <w:r w:rsidRPr="003B452F">
              <w:t>Наблюдает</w:t>
            </w:r>
            <w:proofErr w:type="spellEnd"/>
            <w:r w:rsidRPr="003B452F">
              <w:t>.</w:t>
            </w:r>
          </w:p>
          <w:p w:rsidR="003B452F" w:rsidRPr="003B452F" w:rsidRDefault="003B452F" w:rsidP="003B452F">
            <w:pPr>
              <w:pStyle w:val="TableParagraph"/>
              <w:numPr>
                <w:ilvl w:val="0"/>
                <w:numId w:val="10"/>
              </w:numPr>
              <w:tabs>
                <w:tab w:val="left" w:pos="142"/>
              </w:tabs>
              <w:spacing w:line="240" w:lineRule="auto"/>
              <w:ind w:left="142" w:firstLine="0"/>
            </w:pPr>
            <w:r>
              <w:rPr>
                <w:lang w:val="ru-RU"/>
              </w:rPr>
              <w:t>помогает в анализе</w:t>
            </w:r>
          </w:p>
        </w:tc>
      </w:tr>
      <w:tr w:rsidR="00742853" w:rsidRPr="003B452F" w:rsidTr="003B452F">
        <w:trPr>
          <w:trHeight w:hRule="exact" w:val="1287"/>
        </w:trPr>
        <w:tc>
          <w:tcPr>
            <w:tcW w:w="319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42853" w:rsidRPr="003B452F" w:rsidRDefault="00742853" w:rsidP="00362533">
            <w:pPr>
              <w:pStyle w:val="TableParagraph"/>
              <w:spacing w:line="240" w:lineRule="auto"/>
              <w:ind w:left="105" w:right="895"/>
              <w:rPr>
                <w:lang w:val="ru-RU"/>
              </w:rPr>
            </w:pPr>
          </w:p>
        </w:tc>
        <w:tc>
          <w:tcPr>
            <w:tcW w:w="3402" w:type="dxa"/>
          </w:tcPr>
          <w:p w:rsidR="00742853" w:rsidRPr="003B452F" w:rsidRDefault="00362533" w:rsidP="00362533">
            <w:pPr>
              <w:pStyle w:val="TableParagraph"/>
              <w:spacing w:line="240" w:lineRule="auto"/>
              <w:ind w:left="103" w:right="249"/>
            </w:pPr>
            <w:proofErr w:type="spellStart"/>
            <w:r w:rsidRPr="003B452F">
              <w:t>Сбор</w:t>
            </w:r>
            <w:proofErr w:type="spellEnd"/>
            <w:r w:rsidRPr="003B452F">
              <w:t xml:space="preserve"> и </w:t>
            </w:r>
            <w:proofErr w:type="spellStart"/>
            <w:r w:rsidRPr="003B452F">
              <w:t>уточнение</w:t>
            </w:r>
            <w:proofErr w:type="spellEnd"/>
            <w:r w:rsidRPr="003B452F">
              <w:t xml:space="preserve"> </w:t>
            </w:r>
            <w:proofErr w:type="spellStart"/>
            <w:r w:rsidRPr="003B452F">
              <w:t>информации</w:t>
            </w:r>
            <w:proofErr w:type="spellEnd"/>
            <w:r w:rsidRPr="003B452F">
              <w:t>.</w:t>
            </w:r>
          </w:p>
          <w:p w:rsidR="00742853" w:rsidRPr="003B452F" w:rsidRDefault="00362533" w:rsidP="00362533">
            <w:pPr>
              <w:pStyle w:val="TableParagraph"/>
              <w:spacing w:line="240" w:lineRule="auto"/>
              <w:ind w:left="103" w:right="900"/>
              <w:rPr>
                <w:lang w:val="ru-RU"/>
              </w:rPr>
            </w:pPr>
            <w:r w:rsidRPr="003B452F">
              <w:rPr>
                <w:lang w:val="ru-RU"/>
              </w:rPr>
              <w:t>«Мозговой штурм». Выбор оптимального варианта.</w:t>
            </w:r>
          </w:p>
          <w:p w:rsidR="00742853" w:rsidRPr="003B452F" w:rsidRDefault="00362533" w:rsidP="00362533">
            <w:pPr>
              <w:pStyle w:val="TableParagraph"/>
              <w:spacing w:line="240" w:lineRule="auto"/>
              <w:ind w:left="103" w:right="249"/>
            </w:pPr>
            <w:proofErr w:type="spellStart"/>
            <w:r w:rsidRPr="003B452F">
              <w:t>Уточнение</w:t>
            </w:r>
            <w:proofErr w:type="spellEnd"/>
            <w:r w:rsidRPr="003B452F">
              <w:t xml:space="preserve"> </w:t>
            </w:r>
            <w:proofErr w:type="spellStart"/>
            <w:r w:rsidRPr="003B452F">
              <w:t>планов</w:t>
            </w:r>
            <w:proofErr w:type="spellEnd"/>
            <w:r w:rsidRPr="003B452F">
              <w:t xml:space="preserve"> </w:t>
            </w:r>
            <w:proofErr w:type="spellStart"/>
            <w:r w:rsidRPr="003B452F">
              <w:t>деятельности</w:t>
            </w:r>
            <w:proofErr w:type="spellEnd"/>
            <w:r w:rsidRPr="003B452F">
              <w:t>.</w:t>
            </w:r>
          </w:p>
        </w:tc>
        <w:tc>
          <w:tcPr>
            <w:tcW w:w="2977" w:type="dxa"/>
          </w:tcPr>
          <w:p w:rsidR="00742853" w:rsidRPr="003B452F" w:rsidRDefault="003B452F" w:rsidP="00362533">
            <w:pPr>
              <w:pStyle w:val="TableParagraph"/>
              <w:tabs>
                <w:tab w:val="left" w:pos="825"/>
              </w:tabs>
              <w:spacing w:line="240" w:lineRule="auto"/>
              <w:ind w:left="465" w:right="307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362533" w:rsidRPr="003B452F">
              <w:rPr>
                <w:lang w:val="ru-RU"/>
              </w:rPr>
              <w:t>Работают с</w:t>
            </w:r>
            <w:r w:rsidR="00362533" w:rsidRPr="003B452F">
              <w:rPr>
                <w:spacing w:val="-10"/>
                <w:lang w:val="ru-RU"/>
              </w:rPr>
              <w:t xml:space="preserve"> </w:t>
            </w:r>
            <w:r w:rsidR="00362533" w:rsidRPr="003B452F">
              <w:rPr>
                <w:lang w:val="ru-RU"/>
              </w:rPr>
              <w:t>информацией.</w:t>
            </w:r>
          </w:p>
          <w:p w:rsidR="00742853" w:rsidRPr="003B452F" w:rsidRDefault="003B452F" w:rsidP="00362533">
            <w:pPr>
              <w:pStyle w:val="TableParagraph"/>
              <w:tabs>
                <w:tab w:val="left" w:pos="825"/>
              </w:tabs>
              <w:spacing w:line="240" w:lineRule="auto"/>
              <w:ind w:left="825" w:right="486" w:hanging="360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362533" w:rsidRPr="003B452F">
              <w:rPr>
                <w:lang w:val="ru-RU"/>
              </w:rPr>
              <w:t>Проводят синтез</w:t>
            </w:r>
            <w:r w:rsidR="00362533" w:rsidRPr="003B452F">
              <w:rPr>
                <w:spacing w:val="-6"/>
                <w:lang w:val="ru-RU"/>
              </w:rPr>
              <w:t xml:space="preserve"> </w:t>
            </w:r>
            <w:r w:rsidR="00362533" w:rsidRPr="003B452F">
              <w:rPr>
                <w:lang w:val="ru-RU"/>
              </w:rPr>
              <w:t>и</w:t>
            </w:r>
            <w:r w:rsidR="00362533" w:rsidRPr="003B452F">
              <w:rPr>
                <w:spacing w:val="-3"/>
                <w:lang w:val="ru-RU"/>
              </w:rPr>
              <w:t xml:space="preserve"> </w:t>
            </w:r>
            <w:r w:rsidR="00362533" w:rsidRPr="003B452F">
              <w:rPr>
                <w:lang w:val="ru-RU"/>
              </w:rPr>
              <w:t>анализ</w:t>
            </w:r>
            <w:r w:rsidR="00362533" w:rsidRPr="003B452F">
              <w:rPr>
                <w:w w:val="99"/>
                <w:lang w:val="ru-RU"/>
              </w:rPr>
              <w:t xml:space="preserve"> </w:t>
            </w:r>
            <w:r w:rsidR="00362533" w:rsidRPr="003B452F">
              <w:rPr>
                <w:lang w:val="ru-RU"/>
              </w:rPr>
              <w:t>идей.</w:t>
            </w:r>
          </w:p>
          <w:p w:rsidR="00742853" w:rsidRPr="003B452F" w:rsidRDefault="003B452F" w:rsidP="00362533">
            <w:pPr>
              <w:pStyle w:val="TableParagraph"/>
              <w:tabs>
                <w:tab w:val="left" w:pos="825"/>
              </w:tabs>
              <w:spacing w:line="240" w:lineRule="auto"/>
              <w:ind w:left="465" w:right="307"/>
              <w:rPr>
                <w:lang w:val="ru-RU"/>
              </w:rPr>
            </w:pPr>
            <w:r>
              <w:rPr>
                <w:position w:val="-3"/>
                <w:lang w:val="ru-RU"/>
              </w:rPr>
              <w:t xml:space="preserve">3. </w:t>
            </w:r>
            <w:r w:rsidR="00362533" w:rsidRPr="003B452F">
              <w:rPr>
                <w:lang w:val="ru-RU"/>
              </w:rPr>
              <w:t>Выполняют</w:t>
            </w:r>
            <w:r w:rsidR="00362533" w:rsidRPr="003B452F">
              <w:rPr>
                <w:spacing w:val="-6"/>
                <w:lang w:val="ru-RU"/>
              </w:rPr>
              <w:t xml:space="preserve"> </w:t>
            </w:r>
            <w:r w:rsidR="00362533" w:rsidRPr="003B452F">
              <w:rPr>
                <w:lang w:val="ru-RU"/>
              </w:rPr>
              <w:t>исследования.</w:t>
            </w:r>
          </w:p>
        </w:tc>
        <w:tc>
          <w:tcPr>
            <w:tcW w:w="2126" w:type="dxa"/>
          </w:tcPr>
          <w:p w:rsidR="00742853" w:rsidRPr="003B452F" w:rsidRDefault="00362533" w:rsidP="003B452F">
            <w:pPr>
              <w:pStyle w:val="TableParagraph"/>
              <w:numPr>
                <w:ilvl w:val="0"/>
                <w:numId w:val="9"/>
              </w:numPr>
              <w:tabs>
                <w:tab w:val="left" w:pos="142"/>
              </w:tabs>
              <w:spacing w:line="240" w:lineRule="auto"/>
              <w:ind w:left="142" w:firstLine="0"/>
              <w:rPr>
                <w:lang w:val="ru-RU"/>
              </w:rPr>
            </w:pPr>
            <w:r w:rsidRPr="003B452F">
              <w:rPr>
                <w:lang w:val="ru-RU"/>
              </w:rPr>
              <w:t>Наблюдает.</w:t>
            </w:r>
          </w:p>
          <w:p w:rsidR="00742853" w:rsidRPr="003B452F" w:rsidRDefault="00362533" w:rsidP="003B452F">
            <w:pPr>
              <w:pStyle w:val="TableParagraph"/>
              <w:numPr>
                <w:ilvl w:val="0"/>
                <w:numId w:val="9"/>
              </w:numPr>
              <w:tabs>
                <w:tab w:val="left" w:pos="142"/>
              </w:tabs>
              <w:spacing w:line="240" w:lineRule="auto"/>
              <w:ind w:left="142" w:firstLine="0"/>
              <w:rPr>
                <w:lang w:val="ru-RU"/>
              </w:rPr>
            </w:pPr>
            <w:r w:rsidRPr="003B452F">
              <w:rPr>
                <w:lang w:val="ru-RU"/>
              </w:rPr>
              <w:t>Консультирует.</w:t>
            </w:r>
          </w:p>
        </w:tc>
      </w:tr>
      <w:tr w:rsidR="00742853" w:rsidRPr="00362533" w:rsidTr="003B452F">
        <w:trPr>
          <w:trHeight w:hRule="exact" w:val="838"/>
        </w:trPr>
        <w:tc>
          <w:tcPr>
            <w:tcW w:w="319" w:type="dxa"/>
          </w:tcPr>
          <w:p w:rsidR="00742853" w:rsidRPr="003B452F" w:rsidRDefault="00362533" w:rsidP="00362533">
            <w:pPr>
              <w:pStyle w:val="TableParagraph"/>
              <w:spacing w:line="240" w:lineRule="auto"/>
              <w:ind w:left="105"/>
              <w:rPr>
                <w:sz w:val="24"/>
                <w:szCs w:val="24"/>
                <w:lang w:val="ru-RU"/>
              </w:rPr>
            </w:pPr>
            <w:r w:rsidRPr="003B452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:rsidR="00742853" w:rsidRPr="003B452F" w:rsidRDefault="00362533" w:rsidP="00362533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3B452F">
              <w:rPr>
                <w:lang w:val="ru-RU"/>
              </w:rPr>
              <w:t>Выполнение</w:t>
            </w:r>
          </w:p>
        </w:tc>
        <w:tc>
          <w:tcPr>
            <w:tcW w:w="3402" w:type="dxa"/>
          </w:tcPr>
          <w:p w:rsidR="00742853" w:rsidRPr="003B452F" w:rsidRDefault="00362533" w:rsidP="00362533">
            <w:pPr>
              <w:pStyle w:val="TableParagraph"/>
              <w:spacing w:line="240" w:lineRule="auto"/>
              <w:ind w:left="103" w:right="249"/>
              <w:rPr>
                <w:lang w:val="ru-RU"/>
              </w:rPr>
            </w:pPr>
            <w:r w:rsidRPr="003B452F">
              <w:rPr>
                <w:lang w:val="ru-RU"/>
              </w:rPr>
              <w:t>Выполнение проекта.</w:t>
            </w:r>
          </w:p>
        </w:tc>
        <w:tc>
          <w:tcPr>
            <w:tcW w:w="2977" w:type="dxa"/>
          </w:tcPr>
          <w:p w:rsidR="00742853" w:rsidRPr="003B452F" w:rsidRDefault="00362533" w:rsidP="00362533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line="240" w:lineRule="auto"/>
              <w:ind w:right="275"/>
              <w:rPr>
                <w:lang w:val="ru-RU"/>
              </w:rPr>
            </w:pPr>
            <w:r w:rsidRPr="003B452F">
              <w:rPr>
                <w:lang w:val="ru-RU"/>
              </w:rPr>
              <w:t>Выполняют исследования и работают над</w:t>
            </w:r>
            <w:r w:rsidRPr="003B452F">
              <w:rPr>
                <w:spacing w:val="-7"/>
                <w:lang w:val="ru-RU"/>
              </w:rPr>
              <w:t xml:space="preserve"> </w:t>
            </w:r>
            <w:r w:rsidRPr="003B452F">
              <w:rPr>
                <w:lang w:val="ru-RU"/>
              </w:rPr>
              <w:t>проектом.</w:t>
            </w:r>
          </w:p>
          <w:p w:rsidR="00742853" w:rsidRPr="003B452F" w:rsidRDefault="00362533" w:rsidP="00362533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line="240" w:lineRule="auto"/>
              <w:rPr>
                <w:lang w:val="ru-RU"/>
              </w:rPr>
            </w:pPr>
            <w:r w:rsidRPr="003B452F">
              <w:rPr>
                <w:lang w:val="ru-RU"/>
              </w:rPr>
              <w:t>Оформляют</w:t>
            </w:r>
            <w:r w:rsidRPr="003B452F">
              <w:rPr>
                <w:spacing w:val="-1"/>
                <w:lang w:val="ru-RU"/>
              </w:rPr>
              <w:t xml:space="preserve"> </w:t>
            </w:r>
            <w:r w:rsidRPr="003B452F">
              <w:rPr>
                <w:lang w:val="ru-RU"/>
              </w:rPr>
              <w:t>проект.</w:t>
            </w:r>
          </w:p>
        </w:tc>
        <w:tc>
          <w:tcPr>
            <w:tcW w:w="2126" w:type="dxa"/>
          </w:tcPr>
          <w:p w:rsidR="00742853" w:rsidRPr="003B452F" w:rsidRDefault="00362533" w:rsidP="003B452F">
            <w:pPr>
              <w:pStyle w:val="TableParagraph"/>
              <w:numPr>
                <w:ilvl w:val="0"/>
                <w:numId w:val="7"/>
              </w:numPr>
              <w:tabs>
                <w:tab w:val="left" w:pos="142"/>
              </w:tabs>
              <w:spacing w:line="240" w:lineRule="auto"/>
              <w:ind w:left="142" w:firstLine="0"/>
            </w:pPr>
            <w:proofErr w:type="spellStart"/>
            <w:r w:rsidRPr="003B452F">
              <w:t>Наблюдает</w:t>
            </w:r>
            <w:proofErr w:type="spellEnd"/>
            <w:r w:rsidRPr="003B452F">
              <w:t>.</w:t>
            </w:r>
          </w:p>
          <w:p w:rsidR="00742853" w:rsidRPr="003B452F" w:rsidRDefault="00362533" w:rsidP="003B452F">
            <w:pPr>
              <w:pStyle w:val="TableParagraph"/>
              <w:numPr>
                <w:ilvl w:val="0"/>
                <w:numId w:val="7"/>
              </w:numPr>
              <w:tabs>
                <w:tab w:val="left" w:pos="142"/>
              </w:tabs>
              <w:spacing w:line="240" w:lineRule="auto"/>
              <w:ind w:left="142" w:firstLine="0"/>
            </w:pPr>
            <w:proofErr w:type="spellStart"/>
            <w:r w:rsidRPr="003B452F">
              <w:t>Советует</w:t>
            </w:r>
            <w:proofErr w:type="spellEnd"/>
            <w:r w:rsidRPr="003B452F">
              <w:t xml:space="preserve"> (</w:t>
            </w:r>
            <w:proofErr w:type="spellStart"/>
            <w:r w:rsidRPr="003B452F">
              <w:t>по</w:t>
            </w:r>
            <w:proofErr w:type="spellEnd"/>
            <w:r w:rsidRPr="003B452F">
              <w:rPr>
                <w:spacing w:val="-9"/>
              </w:rPr>
              <w:t xml:space="preserve"> </w:t>
            </w:r>
            <w:proofErr w:type="spellStart"/>
            <w:r w:rsidRPr="003B452F">
              <w:t>просьбе</w:t>
            </w:r>
            <w:proofErr w:type="spellEnd"/>
            <w:r w:rsidRPr="003B452F">
              <w:t>).</w:t>
            </w:r>
          </w:p>
        </w:tc>
      </w:tr>
      <w:tr w:rsidR="00742853" w:rsidRPr="005F3A70" w:rsidTr="003B452F">
        <w:trPr>
          <w:trHeight w:hRule="exact" w:val="838"/>
        </w:trPr>
        <w:tc>
          <w:tcPr>
            <w:tcW w:w="319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42853" w:rsidRPr="003B452F" w:rsidRDefault="00362533" w:rsidP="00362533">
            <w:pPr>
              <w:pStyle w:val="TableParagraph"/>
              <w:spacing w:line="240" w:lineRule="auto"/>
              <w:ind w:left="105"/>
            </w:pPr>
            <w:proofErr w:type="spellStart"/>
            <w:r w:rsidRPr="003B452F">
              <w:t>Оценка</w:t>
            </w:r>
            <w:proofErr w:type="spellEnd"/>
          </w:p>
        </w:tc>
        <w:tc>
          <w:tcPr>
            <w:tcW w:w="3402" w:type="dxa"/>
          </w:tcPr>
          <w:p w:rsidR="00742853" w:rsidRPr="003B452F" w:rsidRDefault="00362533" w:rsidP="00362533">
            <w:pPr>
              <w:pStyle w:val="TableParagraph"/>
              <w:spacing w:line="240" w:lineRule="auto"/>
              <w:ind w:left="103" w:right="758"/>
              <w:rPr>
                <w:lang w:val="ru-RU"/>
              </w:rPr>
            </w:pPr>
            <w:r w:rsidRPr="003B452F">
              <w:rPr>
                <w:lang w:val="ru-RU"/>
              </w:rPr>
              <w:t>Анализ выполнения проекта (успехи и неудачи) и причин этого.</w:t>
            </w:r>
          </w:p>
        </w:tc>
        <w:tc>
          <w:tcPr>
            <w:tcW w:w="2977" w:type="dxa"/>
          </w:tcPr>
          <w:p w:rsidR="00742853" w:rsidRPr="003B452F" w:rsidRDefault="00362533" w:rsidP="00362533">
            <w:pPr>
              <w:pStyle w:val="TableParagraph"/>
              <w:spacing w:line="240" w:lineRule="auto"/>
              <w:ind w:left="105" w:right="197" w:firstLine="360"/>
              <w:rPr>
                <w:lang w:val="ru-RU"/>
              </w:rPr>
            </w:pPr>
            <w:r w:rsidRPr="003B452F">
              <w:rPr>
                <w:lang w:val="ru-RU"/>
              </w:rPr>
              <w:t>Участвуют в коллективном самоанализе проекта и самооценке.</w:t>
            </w:r>
          </w:p>
        </w:tc>
        <w:tc>
          <w:tcPr>
            <w:tcW w:w="2126" w:type="dxa"/>
          </w:tcPr>
          <w:p w:rsidR="00742853" w:rsidRPr="003B452F" w:rsidRDefault="00362533" w:rsidP="003B452F">
            <w:pPr>
              <w:pStyle w:val="TableParagraph"/>
              <w:numPr>
                <w:ilvl w:val="0"/>
                <w:numId w:val="6"/>
              </w:numPr>
              <w:tabs>
                <w:tab w:val="left" w:pos="142"/>
              </w:tabs>
              <w:spacing w:line="240" w:lineRule="auto"/>
              <w:ind w:left="142" w:firstLine="0"/>
            </w:pPr>
            <w:proofErr w:type="spellStart"/>
            <w:r w:rsidRPr="003B452F">
              <w:t>Наблюдает</w:t>
            </w:r>
            <w:proofErr w:type="spellEnd"/>
            <w:r w:rsidRPr="003B452F">
              <w:t>.</w:t>
            </w:r>
          </w:p>
          <w:p w:rsidR="00742853" w:rsidRPr="003B452F" w:rsidRDefault="00362533" w:rsidP="003B452F">
            <w:pPr>
              <w:pStyle w:val="TableParagraph"/>
              <w:numPr>
                <w:ilvl w:val="0"/>
                <w:numId w:val="6"/>
              </w:numPr>
              <w:tabs>
                <w:tab w:val="left" w:pos="142"/>
              </w:tabs>
              <w:spacing w:line="240" w:lineRule="auto"/>
              <w:ind w:left="142" w:right="491" w:firstLine="0"/>
              <w:rPr>
                <w:lang w:val="ru-RU"/>
              </w:rPr>
            </w:pPr>
            <w:r w:rsidRPr="003B452F">
              <w:rPr>
                <w:lang w:val="ru-RU"/>
              </w:rPr>
              <w:t>Направляет процесс анализа (если</w:t>
            </w:r>
            <w:r w:rsidRPr="003B452F">
              <w:rPr>
                <w:spacing w:val="-2"/>
                <w:lang w:val="ru-RU"/>
              </w:rPr>
              <w:t xml:space="preserve"> </w:t>
            </w:r>
            <w:r w:rsidRPr="003B452F">
              <w:rPr>
                <w:lang w:val="ru-RU"/>
              </w:rPr>
              <w:t>необходимо).</w:t>
            </w:r>
          </w:p>
        </w:tc>
      </w:tr>
      <w:tr w:rsidR="00742853" w:rsidRPr="005F3A70" w:rsidTr="003B452F">
        <w:trPr>
          <w:trHeight w:hRule="exact" w:val="1114"/>
        </w:trPr>
        <w:tc>
          <w:tcPr>
            <w:tcW w:w="319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proofErr w:type="spellStart"/>
            <w:r w:rsidRPr="00362533">
              <w:rPr>
                <w:sz w:val="24"/>
                <w:szCs w:val="24"/>
              </w:rPr>
              <w:t>Защита</w:t>
            </w:r>
            <w:proofErr w:type="spellEnd"/>
            <w:r w:rsidRPr="00362533">
              <w:rPr>
                <w:sz w:val="24"/>
                <w:szCs w:val="24"/>
              </w:rPr>
              <w:t xml:space="preserve"> </w:t>
            </w:r>
            <w:proofErr w:type="spellStart"/>
            <w:r w:rsidRPr="00362533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3402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left="103" w:right="116"/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  <w:lang w:val="ru-RU"/>
              </w:rPr>
              <w:t xml:space="preserve">Подготовка доклада, презентации. Объяснение полученных результатов, коллективная защита. </w:t>
            </w:r>
            <w:proofErr w:type="spellStart"/>
            <w:r w:rsidRPr="00362533">
              <w:rPr>
                <w:sz w:val="24"/>
                <w:szCs w:val="24"/>
              </w:rPr>
              <w:t>Оценка</w:t>
            </w:r>
            <w:proofErr w:type="spellEnd"/>
            <w:r w:rsidRPr="00362533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42853" w:rsidRPr="00362533" w:rsidRDefault="00362533" w:rsidP="00362533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362533">
              <w:rPr>
                <w:sz w:val="24"/>
                <w:szCs w:val="24"/>
              </w:rPr>
              <w:t>Защищают</w:t>
            </w:r>
            <w:proofErr w:type="spellEnd"/>
            <w:r w:rsidRPr="0036253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62533">
              <w:rPr>
                <w:sz w:val="24"/>
                <w:szCs w:val="24"/>
              </w:rPr>
              <w:t>проект</w:t>
            </w:r>
            <w:proofErr w:type="spellEnd"/>
            <w:r w:rsidRPr="00362533">
              <w:rPr>
                <w:sz w:val="24"/>
                <w:szCs w:val="24"/>
              </w:rPr>
              <w:t>.</w:t>
            </w:r>
          </w:p>
          <w:p w:rsidR="00742853" w:rsidRPr="00362533" w:rsidRDefault="00362533" w:rsidP="00362533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line="240" w:lineRule="auto"/>
              <w:ind w:right="226"/>
              <w:rPr>
                <w:sz w:val="24"/>
                <w:szCs w:val="24"/>
                <w:lang w:val="ru-RU"/>
              </w:rPr>
            </w:pPr>
            <w:r w:rsidRPr="00362533">
              <w:rPr>
                <w:sz w:val="24"/>
                <w:szCs w:val="24"/>
                <w:lang w:val="ru-RU"/>
              </w:rPr>
              <w:t>Участвуют в коллективной оценке результатов</w:t>
            </w:r>
            <w:r w:rsidRPr="0036253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62533">
              <w:rPr>
                <w:sz w:val="24"/>
                <w:szCs w:val="24"/>
                <w:lang w:val="ru-RU"/>
              </w:rPr>
              <w:t>проекта.</w:t>
            </w:r>
          </w:p>
        </w:tc>
        <w:tc>
          <w:tcPr>
            <w:tcW w:w="2126" w:type="dxa"/>
          </w:tcPr>
          <w:p w:rsidR="00742853" w:rsidRPr="00362533" w:rsidRDefault="00362533" w:rsidP="00362533">
            <w:pPr>
              <w:pStyle w:val="TableParagraph"/>
              <w:spacing w:line="240" w:lineRule="auto"/>
              <w:ind w:left="103" w:right="167" w:firstLine="360"/>
              <w:rPr>
                <w:sz w:val="24"/>
                <w:szCs w:val="24"/>
                <w:lang w:val="ru-RU"/>
              </w:rPr>
            </w:pPr>
            <w:r w:rsidRPr="00362533">
              <w:rPr>
                <w:sz w:val="24"/>
                <w:szCs w:val="24"/>
                <w:lang w:val="ru-RU"/>
              </w:rPr>
              <w:t>Участвует в коллективном анализе и оценке проекта.</w:t>
            </w:r>
          </w:p>
        </w:tc>
      </w:tr>
    </w:tbl>
    <w:p w:rsidR="00742853" w:rsidRPr="00B629A0" w:rsidRDefault="00362533" w:rsidP="00B629A0">
      <w:pPr>
        <w:ind w:left="1958" w:right="1966"/>
        <w:rPr>
          <w:b/>
          <w:i/>
          <w:sz w:val="24"/>
          <w:szCs w:val="24"/>
          <w:lang w:val="ru-RU"/>
        </w:rPr>
      </w:pPr>
      <w:r w:rsidRPr="00B629A0">
        <w:rPr>
          <w:b/>
          <w:i/>
          <w:sz w:val="24"/>
          <w:szCs w:val="24"/>
          <w:lang w:val="ru-RU"/>
        </w:rPr>
        <w:t>Результаты применения проектной деятельности.</w:t>
      </w:r>
    </w:p>
    <w:p w:rsidR="00742853" w:rsidRPr="00362533" w:rsidRDefault="00362533" w:rsidP="00362533">
      <w:pPr>
        <w:pStyle w:val="a3"/>
        <w:ind w:left="102" w:right="94" w:firstLine="180"/>
        <w:rPr>
          <w:lang w:val="ru-RU"/>
        </w:rPr>
      </w:pPr>
      <w:r w:rsidRPr="00362533">
        <w:rPr>
          <w:lang w:val="ru-RU"/>
        </w:rPr>
        <w:t>Анализируя опыт работы организации проектной деятельности по химии можно сделать выводы:</w:t>
      </w:r>
    </w:p>
    <w:p w:rsidR="00742853" w:rsidRPr="00362533" w:rsidRDefault="00362533" w:rsidP="00362533">
      <w:pPr>
        <w:pStyle w:val="a4"/>
        <w:numPr>
          <w:ilvl w:val="0"/>
          <w:numId w:val="4"/>
        </w:numPr>
        <w:tabs>
          <w:tab w:val="left" w:pos="387"/>
          <w:tab w:val="left" w:pos="388"/>
          <w:tab w:val="left" w:pos="1274"/>
          <w:tab w:val="left" w:pos="2998"/>
          <w:tab w:val="left" w:pos="4513"/>
          <w:tab w:val="left" w:pos="6383"/>
          <w:tab w:val="left" w:pos="7752"/>
          <w:tab w:val="left" w:pos="8088"/>
        </w:tabs>
        <w:ind w:right="119" w:firstLine="0"/>
        <w:rPr>
          <w:sz w:val="24"/>
          <w:szCs w:val="24"/>
          <w:lang w:val="ru-RU"/>
        </w:rPr>
      </w:pPr>
      <w:r w:rsidRPr="00362533">
        <w:rPr>
          <w:sz w:val="24"/>
          <w:szCs w:val="24"/>
          <w:lang w:val="ru-RU"/>
        </w:rPr>
        <w:t>работа</w:t>
      </w:r>
      <w:r w:rsidRPr="00362533">
        <w:rPr>
          <w:sz w:val="24"/>
          <w:szCs w:val="24"/>
          <w:lang w:val="ru-RU"/>
        </w:rPr>
        <w:tab/>
        <w:t>стимулирует</w:t>
      </w:r>
      <w:r w:rsidRPr="00362533">
        <w:rPr>
          <w:sz w:val="24"/>
          <w:szCs w:val="24"/>
          <w:lang w:val="ru-RU"/>
        </w:rPr>
        <w:tab/>
        <w:t>внутреннюю</w:t>
      </w:r>
      <w:r w:rsidRPr="00362533">
        <w:rPr>
          <w:sz w:val="24"/>
          <w:szCs w:val="24"/>
          <w:lang w:val="ru-RU"/>
        </w:rPr>
        <w:tab/>
        <w:t>познавательную</w:t>
      </w:r>
      <w:r w:rsidRPr="00362533">
        <w:rPr>
          <w:sz w:val="24"/>
          <w:szCs w:val="24"/>
          <w:lang w:val="ru-RU"/>
        </w:rPr>
        <w:tab/>
        <w:t>мотивацию</w:t>
      </w:r>
      <w:r w:rsidRPr="00362533">
        <w:rPr>
          <w:sz w:val="24"/>
          <w:szCs w:val="24"/>
          <w:lang w:val="ru-RU"/>
        </w:rPr>
        <w:tab/>
        <w:t>и</w:t>
      </w:r>
      <w:r w:rsidRPr="00362533">
        <w:rPr>
          <w:sz w:val="24"/>
          <w:szCs w:val="24"/>
          <w:lang w:val="ru-RU"/>
        </w:rPr>
        <w:tab/>
        <w:t>способствует повышению интереса к</w:t>
      </w:r>
      <w:r w:rsidRPr="00362533">
        <w:rPr>
          <w:spacing w:val="-11"/>
          <w:sz w:val="24"/>
          <w:szCs w:val="24"/>
          <w:lang w:val="ru-RU"/>
        </w:rPr>
        <w:t xml:space="preserve"> </w:t>
      </w:r>
      <w:r w:rsidRPr="00362533">
        <w:rPr>
          <w:sz w:val="24"/>
          <w:szCs w:val="24"/>
          <w:lang w:val="ru-RU"/>
        </w:rPr>
        <w:t>химии,</w:t>
      </w:r>
    </w:p>
    <w:p w:rsidR="00742853" w:rsidRPr="00362533" w:rsidRDefault="00362533" w:rsidP="00362533">
      <w:pPr>
        <w:pStyle w:val="a4"/>
        <w:numPr>
          <w:ilvl w:val="0"/>
          <w:numId w:val="4"/>
        </w:numPr>
        <w:tabs>
          <w:tab w:val="left" w:pos="244"/>
        </w:tabs>
        <w:ind w:left="243" w:hanging="141"/>
        <w:rPr>
          <w:sz w:val="24"/>
          <w:szCs w:val="24"/>
        </w:rPr>
      </w:pPr>
      <w:proofErr w:type="spellStart"/>
      <w:r w:rsidRPr="00362533">
        <w:rPr>
          <w:sz w:val="24"/>
          <w:szCs w:val="24"/>
        </w:rPr>
        <w:t>уроки</w:t>
      </w:r>
      <w:proofErr w:type="spellEnd"/>
      <w:r w:rsidRPr="00362533">
        <w:rPr>
          <w:sz w:val="24"/>
          <w:szCs w:val="24"/>
        </w:rPr>
        <w:t xml:space="preserve"> </w:t>
      </w:r>
      <w:proofErr w:type="spellStart"/>
      <w:r w:rsidRPr="00362533">
        <w:rPr>
          <w:sz w:val="24"/>
          <w:szCs w:val="24"/>
        </w:rPr>
        <w:t>проходят</w:t>
      </w:r>
      <w:proofErr w:type="spellEnd"/>
      <w:r w:rsidRPr="00362533">
        <w:rPr>
          <w:sz w:val="24"/>
          <w:szCs w:val="24"/>
        </w:rPr>
        <w:t xml:space="preserve"> </w:t>
      </w:r>
      <w:proofErr w:type="spellStart"/>
      <w:r w:rsidRPr="00362533">
        <w:rPr>
          <w:sz w:val="24"/>
          <w:szCs w:val="24"/>
        </w:rPr>
        <w:t>более</w:t>
      </w:r>
      <w:proofErr w:type="spellEnd"/>
      <w:r w:rsidRPr="00362533">
        <w:rPr>
          <w:spacing w:val="-9"/>
          <w:sz w:val="24"/>
          <w:szCs w:val="24"/>
        </w:rPr>
        <w:t xml:space="preserve"> </w:t>
      </w:r>
      <w:proofErr w:type="spellStart"/>
      <w:r w:rsidRPr="00362533">
        <w:rPr>
          <w:sz w:val="24"/>
          <w:szCs w:val="24"/>
        </w:rPr>
        <w:t>оживлѐнно</w:t>
      </w:r>
      <w:proofErr w:type="spellEnd"/>
      <w:r w:rsidRPr="00362533">
        <w:rPr>
          <w:sz w:val="24"/>
          <w:szCs w:val="24"/>
        </w:rPr>
        <w:t>,</w:t>
      </w:r>
    </w:p>
    <w:p w:rsidR="00742853" w:rsidRPr="00362533" w:rsidRDefault="00362533" w:rsidP="00362533">
      <w:pPr>
        <w:pStyle w:val="a4"/>
        <w:numPr>
          <w:ilvl w:val="0"/>
          <w:numId w:val="4"/>
        </w:numPr>
        <w:tabs>
          <w:tab w:val="left" w:pos="304"/>
        </w:tabs>
        <w:ind w:left="303" w:hanging="201"/>
        <w:rPr>
          <w:sz w:val="24"/>
          <w:szCs w:val="24"/>
          <w:lang w:val="ru-RU"/>
        </w:rPr>
      </w:pPr>
      <w:r w:rsidRPr="00362533">
        <w:rPr>
          <w:sz w:val="24"/>
          <w:szCs w:val="24"/>
          <w:lang w:val="ru-RU"/>
        </w:rPr>
        <w:t>увеличилось число учащихся, выбирающих химию для сдачи</w:t>
      </w:r>
      <w:r w:rsidRPr="00362533">
        <w:rPr>
          <w:spacing w:val="-22"/>
          <w:sz w:val="24"/>
          <w:szCs w:val="24"/>
          <w:lang w:val="ru-RU"/>
        </w:rPr>
        <w:t xml:space="preserve"> </w:t>
      </w:r>
      <w:r w:rsidRPr="00362533">
        <w:rPr>
          <w:sz w:val="24"/>
          <w:szCs w:val="24"/>
          <w:lang w:val="ru-RU"/>
        </w:rPr>
        <w:t>экзамена,</w:t>
      </w:r>
    </w:p>
    <w:p w:rsidR="00742853" w:rsidRPr="00362533" w:rsidRDefault="00362533" w:rsidP="00362533">
      <w:pPr>
        <w:pStyle w:val="a4"/>
        <w:numPr>
          <w:ilvl w:val="0"/>
          <w:numId w:val="4"/>
        </w:numPr>
        <w:tabs>
          <w:tab w:val="left" w:pos="311"/>
        </w:tabs>
        <w:ind w:right="114" w:firstLine="60"/>
        <w:rPr>
          <w:sz w:val="24"/>
          <w:szCs w:val="24"/>
          <w:lang w:val="ru-RU"/>
        </w:rPr>
      </w:pPr>
      <w:r w:rsidRPr="00362533">
        <w:rPr>
          <w:sz w:val="24"/>
          <w:szCs w:val="24"/>
          <w:lang w:val="ru-RU"/>
        </w:rPr>
        <w:t>появился стимул не только получить хорошую отметку, но и получить хорошие знания, результат проделанной</w:t>
      </w:r>
      <w:r w:rsidRPr="00362533">
        <w:rPr>
          <w:spacing w:val="-9"/>
          <w:sz w:val="24"/>
          <w:szCs w:val="24"/>
          <w:lang w:val="ru-RU"/>
        </w:rPr>
        <w:t xml:space="preserve"> </w:t>
      </w:r>
      <w:r w:rsidRPr="00362533">
        <w:rPr>
          <w:sz w:val="24"/>
          <w:szCs w:val="24"/>
          <w:lang w:val="ru-RU"/>
        </w:rPr>
        <w:t>работы.</w:t>
      </w:r>
    </w:p>
    <w:p w:rsidR="00742853" w:rsidRPr="00362533" w:rsidRDefault="00362533" w:rsidP="00362533">
      <w:pPr>
        <w:pStyle w:val="a3"/>
        <w:tabs>
          <w:tab w:val="left" w:pos="802"/>
          <w:tab w:val="left" w:pos="2569"/>
          <w:tab w:val="left" w:pos="4342"/>
          <w:tab w:val="left" w:pos="5548"/>
          <w:tab w:val="left" w:pos="7255"/>
          <w:tab w:val="left" w:pos="8641"/>
        </w:tabs>
        <w:ind w:left="102" w:right="112" w:firstLine="240"/>
        <w:rPr>
          <w:lang w:val="ru-RU"/>
        </w:rPr>
      </w:pPr>
      <w:r w:rsidRPr="00362533">
        <w:rPr>
          <w:lang w:val="ru-RU"/>
        </w:rPr>
        <w:t>У</w:t>
      </w:r>
      <w:r w:rsidRPr="00362533">
        <w:rPr>
          <w:lang w:val="ru-RU"/>
        </w:rPr>
        <w:tab/>
      </w:r>
      <w:proofErr w:type="gramStart"/>
      <w:r w:rsidRPr="00362533">
        <w:rPr>
          <w:lang w:val="ru-RU"/>
        </w:rPr>
        <w:t>обучающихся</w:t>
      </w:r>
      <w:proofErr w:type="gramEnd"/>
      <w:r w:rsidRPr="00362533">
        <w:rPr>
          <w:lang w:val="ru-RU"/>
        </w:rPr>
        <w:t>,</w:t>
      </w:r>
      <w:r w:rsidRPr="00362533">
        <w:rPr>
          <w:lang w:val="ru-RU"/>
        </w:rPr>
        <w:tab/>
        <w:t>выполняющие</w:t>
      </w:r>
      <w:r w:rsidRPr="00362533">
        <w:rPr>
          <w:lang w:val="ru-RU"/>
        </w:rPr>
        <w:tab/>
        <w:t>проекты,</w:t>
      </w:r>
      <w:r w:rsidRPr="00362533">
        <w:rPr>
          <w:lang w:val="ru-RU"/>
        </w:rPr>
        <w:tab/>
        <w:t>формируются</w:t>
      </w:r>
      <w:r w:rsidRPr="00362533">
        <w:rPr>
          <w:lang w:val="ru-RU"/>
        </w:rPr>
        <w:tab/>
        <w:t>проектные</w:t>
      </w:r>
      <w:r w:rsidRPr="00362533">
        <w:rPr>
          <w:lang w:val="ru-RU"/>
        </w:rPr>
        <w:tab/>
        <w:t>умения: планирование, поисковые умения, коммуникативные умения, презентационные</w:t>
      </w:r>
      <w:r w:rsidRPr="00362533">
        <w:rPr>
          <w:spacing w:val="-35"/>
          <w:lang w:val="ru-RU"/>
        </w:rPr>
        <w:t xml:space="preserve"> </w:t>
      </w:r>
      <w:r w:rsidRPr="00362533">
        <w:rPr>
          <w:lang w:val="ru-RU"/>
        </w:rPr>
        <w:t>умения.</w:t>
      </w:r>
    </w:p>
    <w:p w:rsidR="00742853" w:rsidRPr="00362533" w:rsidRDefault="00362533" w:rsidP="00362533">
      <w:pPr>
        <w:pStyle w:val="a3"/>
        <w:ind w:left="102" w:right="94" w:firstLine="240"/>
        <w:rPr>
          <w:lang w:val="ru-RU"/>
        </w:rPr>
      </w:pPr>
      <w:r w:rsidRPr="00362533">
        <w:rPr>
          <w:lang w:val="ru-RU"/>
        </w:rPr>
        <w:t>Учащиеся, выполняющие проекты по химии принимают активное участие в конкурсах в школе, районе, области.</w:t>
      </w:r>
    </w:p>
    <w:p w:rsidR="00742853" w:rsidRPr="00362533" w:rsidRDefault="00362533" w:rsidP="003B452F">
      <w:pPr>
        <w:pStyle w:val="a3"/>
        <w:ind w:left="102" w:right="113" w:firstLine="240"/>
        <w:rPr>
          <w:lang w:val="ru-RU"/>
        </w:rPr>
      </w:pPr>
      <w:r w:rsidRPr="00362533">
        <w:rPr>
          <w:lang w:val="ru-RU"/>
        </w:rPr>
        <w:t>Таким образом, проектная деятельность способствует формированию нового типа учащихся, обладающего набором умений и навыков самостоятельной работы, готового к сотрудничеству и взаимодействию, наделѐнного опытом самообразования.</w:t>
      </w:r>
    </w:p>
    <w:p w:rsidR="00742853" w:rsidRPr="00362533" w:rsidRDefault="00362533" w:rsidP="00362533">
      <w:pPr>
        <w:pStyle w:val="a3"/>
        <w:ind w:left="342" w:right="94" w:firstLine="0"/>
        <w:rPr>
          <w:lang w:val="ru-RU"/>
        </w:rPr>
      </w:pPr>
      <w:r w:rsidRPr="00362533">
        <w:rPr>
          <w:lang w:val="ru-RU"/>
        </w:rPr>
        <w:t>В заключение хочется привести слова, которые являются путеводителем в моей</w:t>
      </w:r>
      <w:r w:rsidRPr="00362533">
        <w:rPr>
          <w:spacing w:val="59"/>
          <w:lang w:val="ru-RU"/>
        </w:rPr>
        <w:t xml:space="preserve"> </w:t>
      </w:r>
      <w:r w:rsidRPr="00362533">
        <w:rPr>
          <w:lang w:val="ru-RU"/>
        </w:rPr>
        <w:t>работе:</w:t>
      </w:r>
    </w:p>
    <w:p w:rsidR="00742853" w:rsidRPr="00362533" w:rsidRDefault="00362533" w:rsidP="00362533">
      <w:pPr>
        <w:pStyle w:val="a3"/>
        <w:ind w:left="102" w:right="238" w:firstLine="0"/>
        <w:rPr>
          <w:lang w:val="ru-RU"/>
        </w:rPr>
      </w:pPr>
      <w:r w:rsidRPr="00362533">
        <w:rPr>
          <w:lang w:val="ru-RU"/>
        </w:rPr>
        <w:t xml:space="preserve">«Я не могу управлять направлением ветра. Но я всегда могу поставить паруса так, чтобы достичь своей цели» </w:t>
      </w:r>
      <w:proofErr w:type="spellStart"/>
      <w:r w:rsidRPr="00362533">
        <w:rPr>
          <w:lang w:val="ru-RU"/>
        </w:rPr>
        <w:t>О.Уальд</w:t>
      </w:r>
      <w:proofErr w:type="spellEnd"/>
      <w:r w:rsidRPr="00362533">
        <w:rPr>
          <w:lang w:val="ru-RU"/>
        </w:rPr>
        <w:t>.</w:t>
      </w:r>
    </w:p>
    <w:p w:rsidR="00742853" w:rsidRPr="003B452F" w:rsidRDefault="00362533" w:rsidP="003B452F">
      <w:pPr>
        <w:pStyle w:val="Heading1"/>
        <w:spacing w:before="0"/>
        <w:ind w:left="1958" w:right="1962"/>
        <w:rPr>
          <w:lang w:val="ru-RU"/>
        </w:rPr>
      </w:pPr>
      <w:r w:rsidRPr="00362533">
        <w:rPr>
          <w:lang w:val="ru-RU"/>
        </w:rPr>
        <w:t>Список литературы:</w:t>
      </w:r>
    </w:p>
    <w:p w:rsidR="00742853" w:rsidRPr="003B452F" w:rsidRDefault="00362533" w:rsidP="003B452F">
      <w:pPr>
        <w:pStyle w:val="a3"/>
        <w:ind w:left="0" w:right="238" w:firstLine="0"/>
        <w:rPr>
          <w:lang w:val="ru-RU"/>
        </w:rPr>
      </w:pPr>
      <w:r w:rsidRPr="00362533">
        <w:rPr>
          <w:lang w:val="ru-RU"/>
        </w:rPr>
        <w:t xml:space="preserve">1.Богоявленская Д.Б. Психология творческих способностей </w:t>
      </w:r>
      <w:r w:rsidRPr="00362533">
        <w:t>DOC</w:t>
      </w:r>
      <w:r w:rsidRPr="00362533">
        <w:rPr>
          <w:lang w:val="ru-RU"/>
        </w:rPr>
        <w:t xml:space="preserve"> </w:t>
      </w:r>
      <w:r w:rsidRPr="00362533">
        <w:t>MDI</w:t>
      </w:r>
      <w:r w:rsidRPr="00362533">
        <w:rPr>
          <w:lang w:val="ru-RU"/>
        </w:rPr>
        <w:t>. М.:</w:t>
      </w:r>
      <w:r w:rsidR="003B452F">
        <w:rPr>
          <w:lang w:val="ru-RU"/>
        </w:rPr>
        <w:t xml:space="preserve"> </w:t>
      </w:r>
      <w:r w:rsidRPr="003B452F">
        <w:rPr>
          <w:lang w:val="ru-RU"/>
        </w:rPr>
        <w:t xml:space="preserve">«Академия», 2002. - 320 </w:t>
      </w:r>
      <w:proofErr w:type="gramStart"/>
      <w:r w:rsidRPr="003B452F">
        <w:rPr>
          <w:lang w:val="ru-RU"/>
        </w:rPr>
        <w:t>с</w:t>
      </w:r>
      <w:proofErr w:type="gramEnd"/>
    </w:p>
    <w:p w:rsidR="00742853" w:rsidRPr="00362533" w:rsidRDefault="00362533" w:rsidP="003B452F">
      <w:pPr>
        <w:pStyle w:val="a4"/>
        <w:numPr>
          <w:ilvl w:val="1"/>
          <w:numId w:val="13"/>
        </w:numPr>
        <w:tabs>
          <w:tab w:val="left" w:pos="659"/>
          <w:tab w:val="left" w:pos="8477"/>
        </w:tabs>
        <w:ind w:left="0" w:firstLine="316"/>
        <w:jc w:val="left"/>
        <w:rPr>
          <w:sz w:val="24"/>
          <w:szCs w:val="24"/>
          <w:lang w:val="ru-RU"/>
        </w:rPr>
      </w:pPr>
      <w:r w:rsidRPr="00362533">
        <w:rPr>
          <w:sz w:val="24"/>
          <w:szCs w:val="24"/>
          <w:lang w:val="ru-RU"/>
        </w:rPr>
        <w:t>Дружинин В.Н.Когнитивные способности:</w:t>
      </w:r>
      <w:r w:rsidRPr="00362533">
        <w:rPr>
          <w:spacing w:val="-10"/>
          <w:sz w:val="24"/>
          <w:szCs w:val="24"/>
          <w:lang w:val="ru-RU"/>
        </w:rPr>
        <w:t xml:space="preserve"> </w:t>
      </w:r>
      <w:r w:rsidRPr="00362533">
        <w:rPr>
          <w:sz w:val="24"/>
          <w:szCs w:val="24"/>
          <w:lang w:val="ru-RU"/>
        </w:rPr>
        <w:t>структура,</w:t>
      </w:r>
      <w:r w:rsidRPr="00362533">
        <w:rPr>
          <w:spacing w:val="-3"/>
          <w:sz w:val="24"/>
          <w:szCs w:val="24"/>
          <w:lang w:val="ru-RU"/>
        </w:rPr>
        <w:t xml:space="preserve"> </w:t>
      </w:r>
      <w:r w:rsidR="003B452F">
        <w:rPr>
          <w:sz w:val="24"/>
          <w:szCs w:val="24"/>
          <w:lang w:val="ru-RU"/>
        </w:rPr>
        <w:t xml:space="preserve">диагностика, </w:t>
      </w:r>
      <w:r w:rsidRPr="00362533">
        <w:rPr>
          <w:sz w:val="24"/>
          <w:szCs w:val="24"/>
          <w:lang w:val="ru-RU"/>
        </w:rPr>
        <w:t>развитие.</w:t>
      </w:r>
    </w:p>
    <w:p w:rsidR="00742853" w:rsidRPr="00362533" w:rsidRDefault="00362533" w:rsidP="003B452F">
      <w:pPr>
        <w:pStyle w:val="a3"/>
        <w:ind w:left="0" w:right="238" w:firstLine="0"/>
        <w:rPr>
          <w:lang w:val="ru-RU"/>
        </w:rPr>
      </w:pPr>
      <w:r w:rsidRPr="00362533">
        <w:rPr>
          <w:lang w:val="ru-RU"/>
        </w:rPr>
        <w:t xml:space="preserve">– М.: ПЕРСЭ; </w:t>
      </w:r>
      <w:proofErr w:type="spellStart"/>
      <w:r w:rsidRPr="00362533">
        <w:rPr>
          <w:lang w:val="ru-RU"/>
        </w:rPr>
        <w:t>Спб</w:t>
      </w:r>
      <w:proofErr w:type="spellEnd"/>
      <w:r w:rsidRPr="00362533">
        <w:rPr>
          <w:lang w:val="ru-RU"/>
        </w:rPr>
        <w:t>.: ИМАТОН-М, 2001.-234с.</w:t>
      </w:r>
    </w:p>
    <w:p w:rsidR="00742853" w:rsidRPr="00362533" w:rsidRDefault="00362533" w:rsidP="003B452F">
      <w:pPr>
        <w:pStyle w:val="a4"/>
        <w:numPr>
          <w:ilvl w:val="1"/>
          <w:numId w:val="13"/>
        </w:numPr>
        <w:tabs>
          <w:tab w:val="left" w:pos="642"/>
        </w:tabs>
        <w:ind w:left="0"/>
        <w:jc w:val="left"/>
        <w:rPr>
          <w:sz w:val="24"/>
          <w:szCs w:val="24"/>
          <w:lang w:val="ru-RU"/>
        </w:rPr>
      </w:pPr>
      <w:proofErr w:type="spellStart"/>
      <w:r w:rsidRPr="00362533">
        <w:rPr>
          <w:sz w:val="24"/>
          <w:szCs w:val="24"/>
          <w:lang w:val="ru-RU"/>
        </w:rPr>
        <w:lastRenderedPageBreak/>
        <w:t>Леенсон</w:t>
      </w:r>
      <w:proofErr w:type="spellEnd"/>
      <w:r w:rsidRPr="00362533">
        <w:rPr>
          <w:sz w:val="24"/>
          <w:szCs w:val="24"/>
          <w:lang w:val="ru-RU"/>
        </w:rPr>
        <w:t xml:space="preserve"> И.А. Занимательная химия. 8-11кл.</w:t>
      </w:r>
      <w:proofErr w:type="gramStart"/>
      <w:r w:rsidRPr="00362533">
        <w:rPr>
          <w:sz w:val="24"/>
          <w:szCs w:val="24"/>
          <w:lang w:val="ru-RU"/>
        </w:rPr>
        <w:t>:В</w:t>
      </w:r>
      <w:proofErr w:type="gramEnd"/>
      <w:r w:rsidRPr="00362533">
        <w:rPr>
          <w:spacing w:val="-12"/>
          <w:sz w:val="24"/>
          <w:szCs w:val="24"/>
          <w:lang w:val="ru-RU"/>
        </w:rPr>
        <w:t xml:space="preserve"> </w:t>
      </w:r>
      <w:r w:rsidRPr="00362533">
        <w:rPr>
          <w:sz w:val="24"/>
          <w:szCs w:val="24"/>
          <w:lang w:val="ru-RU"/>
        </w:rPr>
        <w:t>2ч.-М.:Дрофа,1996</w:t>
      </w:r>
    </w:p>
    <w:p w:rsidR="00742853" w:rsidRPr="00362533" w:rsidRDefault="00362533" w:rsidP="003B452F">
      <w:pPr>
        <w:pStyle w:val="a4"/>
        <w:numPr>
          <w:ilvl w:val="1"/>
          <w:numId w:val="13"/>
        </w:numPr>
        <w:tabs>
          <w:tab w:val="left" w:pos="583"/>
        </w:tabs>
        <w:ind w:left="0"/>
        <w:jc w:val="left"/>
        <w:rPr>
          <w:sz w:val="24"/>
          <w:szCs w:val="24"/>
          <w:lang w:val="ru-RU"/>
        </w:rPr>
      </w:pPr>
      <w:proofErr w:type="spellStart"/>
      <w:r w:rsidRPr="00362533">
        <w:rPr>
          <w:sz w:val="24"/>
          <w:szCs w:val="24"/>
          <w:lang w:val="ru-RU"/>
        </w:rPr>
        <w:t>Махмутов</w:t>
      </w:r>
      <w:proofErr w:type="spellEnd"/>
      <w:r w:rsidRPr="00362533">
        <w:rPr>
          <w:sz w:val="24"/>
          <w:szCs w:val="24"/>
          <w:lang w:val="ru-RU"/>
        </w:rPr>
        <w:t xml:space="preserve"> М. И. Организация проблемного обучения в школе. — М., 1977. - 37</w:t>
      </w:r>
      <w:r w:rsidRPr="00362533">
        <w:rPr>
          <w:spacing w:val="-15"/>
          <w:sz w:val="24"/>
          <w:szCs w:val="24"/>
          <w:lang w:val="ru-RU"/>
        </w:rPr>
        <w:t xml:space="preserve"> </w:t>
      </w:r>
      <w:r w:rsidRPr="00362533">
        <w:rPr>
          <w:sz w:val="24"/>
          <w:szCs w:val="24"/>
          <w:lang w:val="ru-RU"/>
        </w:rPr>
        <w:t>с.</w:t>
      </w:r>
    </w:p>
    <w:p w:rsidR="00742853" w:rsidRPr="00362533" w:rsidRDefault="00362533" w:rsidP="003B452F">
      <w:pPr>
        <w:pStyle w:val="a4"/>
        <w:numPr>
          <w:ilvl w:val="1"/>
          <w:numId w:val="13"/>
        </w:numPr>
        <w:tabs>
          <w:tab w:val="left" w:pos="551"/>
        </w:tabs>
        <w:ind w:left="0" w:right="110" w:firstLine="180"/>
        <w:jc w:val="left"/>
        <w:rPr>
          <w:sz w:val="24"/>
          <w:szCs w:val="24"/>
          <w:lang w:val="ru-RU"/>
        </w:rPr>
      </w:pPr>
      <w:proofErr w:type="spellStart"/>
      <w:r w:rsidRPr="00362533">
        <w:rPr>
          <w:sz w:val="24"/>
          <w:szCs w:val="24"/>
          <w:lang w:val="ru-RU"/>
        </w:rPr>
        <w:t>Оржековский</w:t>
      </w:r>
      <w:proofErr w:type="spellEnd"/>
      <w:r w:rsidRPr="00362533">
        <w:rPr>
          <w:sz w:val="24"/>
          <w:szCs w:val="24"/>
          <w:lang w:val="ru-RU"/>
        </w:rPr>
        <w:t xml:space="preserve"> П.А. и др. Экспериментальные творческие занятия по неорганической химии</w:t>
      </w:r>
      <w:proofErr w:type="gramStart"/>
      <w:r w:rsidRPr="00362533">
        <w:rPr>
          <w:sz w:val="24"/>
          <w:szCs w:val="24"/>
          <w:lang w:val="ru-RU"/>
        </w:rPr>
        <w:t>.-</w:t>
      </w:r>
      <w:proofErr w:type="gramEnd"/>
      <w:r w:rsidRPr="00362533">
        <w:rPr>
          <w:sz w:val="24"/>
          <w:szCs w:val="24"/>
          <w:lang w:val="ru-RU"/>
        </w:rPr>
        <w:t>М.,1998</w:t>
      </w:r>
    </w:p>
    <w:p w:rsidR="00742853" w:rsidRPr="00362533" w:rsidRDefault="00362533" w:rsidP="003B452F">
      <w:pPr>
        <w:pStyle w:val="a4"/>
        <w:numPr>
          <w:ilvl w:val="1"/>
          <w:numId w:val="13"/>
        </w:numPr>
        <w:tabs>
          <w:tab w:val="left" w:pos="642"/>
        </w:tabs>
        <w:ind w:left="0"/>
        <w:jc w:val="left"/>
        <w:rPr>
          <w:sz w:val="24"/>
          <w:szCs w:val="24"/>
          <w:lang w:val="ru-RU"/>
        </w:rPr>
      </w:pPr>
      <w:proofErr w:type="spellStart"/>
      <w:r w:rsidRPr="00362533">
        <w:rPr>
          <w:sz w:val="24"/>
          <w:szCs w:val="24"/>
          <w:lang w:val="ru-RU"/>
        </w:rPr>
        <w:t>Полат</w:t>
      </w:r>
      <w:proofErr w:type="spellEnd"/>
      <w:r w:rsidRPr="00362533">
        <w:rPr>
          <w:sz w:val="24"/>
          <w:szCs w:val="24"/>
          <w:lang w:val="ru-RU"/>
        </w:rPr>
        <w:t xml:space="preserve"> Е.С. Как рождается проект</w:t>
      </w:r>
      <w:proofErr w:type="gramStart"/>
      <w:r w:rsidRPr="00362533">
        <w:rPr>
          <w:sz w:val="24"/>
          <w:szCs w:val="24"/>
          <w:lang w:val="ru-RU"/>
        </w:rPr>
        <w:t>.-</w:t>
      </w:r>
      <w:proofErr w:type="gramEnd"/>
      <w:r w:rsidRPr="00362533">
        <w:rPr>
          <w:sz w:val="24"/>
          <w:szCs w:val="24"/>
          <w:lang w:val="ru-RU"/>
        </w:rPr>
        <w:t>М.,2003.</w:t>
      </w:r>
      <w:r w:rsidRPr="00362533">
        <w:rPr>
          <w:spacing w:val="-8"/>
          <w:sz w:val="24"/>
          <w:szCs w:val="24"/>
          <w:lang w:val="ru-RU"/>
        </w:rPr>
        <w:t xml:space="preserve"> </w:t>
      </w:r>
      <w:r w:rsidRPr="00362533">
        <w:rPr>
          <w:sz w:val="24"/>
          <w:szCs w:val="24"/>
          <w:lang w:val="ru-RU"/>
        </w:rPr>
        <w:t>-296с.</w:t>
      </w:r>
    </w:p>
    <w:p w:rsidR="00742853" w:rsidRPr="00362533" w:rsidRDefault="00362533" w:rsidP="003B452F">
      <w:pPr>
        <w:pStyle w:val="a4"/>
        <w:numPr>
          <w:ilvl w:val="1"/>
          <w:numId w:val="13"/>
        </w:numPr>
        <w:tabs>
          <w:tab w:val="left" w:pos="642"/>
        </w:tabs>
        <w:ind w:left="0"/>
        <w:jc w:val="left"/>
        <w:rPr>
          <w:sz w:val="24"/>
          <w:szCs w:val="24"/>
        </w:rPr>
      </w:pPr>
      <w:r w:rsidRPr="00362533">
        <w:rPr>
          <w:sz w:val="24"/>
          <w:szCs w:val="24"/>
          <w:lang w:val="ru-RU"/>
        </w:rPr>
        <w:t xml:space="preserve">Сальникова Т.П. Педагогические технологии. </w:t>
      </w:r>
      <w:proofErr w:type="spellStart"/>
      <w:r w:rsidRPr="00362533">
        <w:rPr>
          <w:sz w:val="24"/>
          <w:szCs w:val="24"/>
        </w:rPr>
        <w:t>Москва</w:t>
      </w:r>
      <w:proofErr w:type="spellEnd"/>
      <w:r w:rsidRPr="00362533">
        <w:rPr>
          <w:sz w:val="24"/>
          <w:szCs w:val="24"/>
        </w:rPr>
        <w:t>,</w:t>
      </w:r>
      <w:r w:rsidRPr="00362533">
        <w:rPr>
          <w:spacing w:val="-15"/>
          <w:sz w:val="24"/>
          <w:szCs w:val="24"/>
        </w:rPr>
        <w:t xml:space="preserve"> </w:t>
      </w:r>
      <w:r w:rsidRPr="00362533">
        <w:rPr>
          <w:sz w:val="24"/>
          <w:szCs w:val="24"/>
        </w:rPr>
        <w:t>2005.</w:t>
      </w:r>
    </w:p>
    <w:p w:rsidR="00742853" w:rsidRPr="00362533" w:rsidRDefault="00362533" w:rsidP="003B452F">
      <w:pPr>
        <w:pStyle w:val="a4"/>
        <w:numPr>
          <w:ilvl w:val="1"/>
          <w:numId w:val="13"/>
        </w:numPr>
        <w:tabs>
          <w:tab w:val="left" w:pos="558"/>
        </w:tabs>
        <w:ind w:left="0" w:right="106" w:firstLine="180"/>
        <w:jc w:val="left"/>
        <w:rPr>
          <w:sz w:val="24"/>
          <w:szCs w:val="24"/>
        </w:rPr>
      </w:pPr>
      <w:proofErr w:type="spellStart"/>
      <w:r w:rsidRPr="00362533">
        <w:rPr>
          <w:sz w:val="24"/>
          <w:szCs w:val="24"/>
          <w:lang w:val="ru-RU"/>
        </w:rPr>
        <w:t>Ситникова</w:t>
      </w:r>
      <w:proofErr w:type="spellEnd"/>
      <w:r w:rsidRPr="00362533">
        <w:rPr>
          <w:sz w:val="24"/>
          <w:szCs w:val="24"/>
          <w:lang w:val="ru-RU"/>
        </w:rPr>
        <w:t xml:space="preserve"> М.И. Творческая самореализация субъектов образовательного процесса.- </w:t>
      </w:r>
      <w:proofErr w:type="spellStart"/>
      <w:r w:rsidRPr="00362533">
        <w:rPr>
          <w:sz w:val="24"/>
          <w:szCs w:val="24"/>
        </w:rPr>
        <w:t>Белгород</w:t>
      </w:r>
      <w:proofErr w:type="spellEnd"/>
      <w:r w:rsidRPr="00362533">
        <w:rPr>
          <w:sz w:val="24"/>
          <w:szCs w:val="24"/>
        </w:rPr>
        <w:t>,</w:t>
      </w:r>
      <w:r w:rsidRPr="00362533">
        <w:rPr>
          <w:spacing w:val="-2"/>
          <w:sz w:val="24"/>
          <w:szCs w:val="24"/>
        </w:rPr>
        <w:t xml:space="preserve"> </w:t>
      </w:r>
      <w:r w:rsidRPr="00362533">
        <w:rPr>
          <w:sz w:val="24"/>
          <w:szCs w:val="24"/>
        </w:rPr>
        <w:t>2006</w:t>
      </w:r>
    </w:p>
    <w:p w:rsidR="00742853" w:rsidRPr="00362533" w:rsidRDefault="00362533" w:rsidP="003B452F">
      <w:pPr>
        <w:pStyle w:val="a4"/>
        <w:numPr>
          <w:ilvl w:val="1"/>
          <w:numId w:val="13"/>
        </w:numPr>
        <w:tabs>
          <w:tab w:val="left" w:pos="583"/>
        </w:tabs>
        <w:ind w:left="0"/>
        <w:jc w:val="left"/>
        <w:rPr>
          <w:sz w:val="24"/>
          <w:szCs w:val="24"/>
        </w:rPr>
      </w:pPr>
      <w:r w:rsidRPr="00362533">
        <w:rPr>
          <w:sz w:val="24"/>
          <w:szCs w:val="24"/>
          <w:lang w:val="ru-RU"/>
        </w:rPr>
        <w:t xml:space="preserve">Шаталов М.А., Н.Е.Кузнецова. Обучение химии.– </w:t>
      </w:r>
      <w:proofErr w:type="spellStart"/>
      <w:r w:rsidRPr="00362533">
        <w:rPr>
          <w:sz w:val="24"/>
          <w:szCs w:val="24"/>
        </w:rPr>
        <w:t>Вентана</w:t>
      </w:r>
      <w:proofErr w:type="spellEnd"/>
      <w:r w:rsidRPr="00362533">
        <w:rPr>
          <w:sz w:val="24"/>
          <w:szCs w:val="24"/>
        </w:rPr>
        <w:t xml:space="preserve"> –</w:t>
      </w:r>
      <w:r w:rsidRPr="00362533">
        <w:rPr>
          <w:spacing w:val="-13"/>
          <w:sz w:val="24"/>
          <w:szCs w:val="24"/>
        </w:rPr>
        <w:t xml:space="preserve"> </w:t>
      </w:r>
      <w:r w:rsidRPr="00362533">
        <w:rPr>
          <w:sz w:val="24"/>
          <w:szCs w:val="24"/>
        </w:rPr>
        <w:t>Граф,2006</w:t>
      </w:r>
    </w:p>
    <w:p w:rsidR="00742853" w:rsidRPr="00362533" w:rsidRDefault="00362533" w:rsidP="003B452F">
      <w:pPr>
        <w:pStyle w:val="a3"/>
        <w:ind w:left="0" w:right="238" w:firstLine="180"/>
        <w:rPr>
          <w:lang w:val="ru-RU"/>
        </w:rPr>
        <w:sectPr w:rsidR="00742853" w:rsidRPr="003625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340" w:right="740" w:bottom="280" w:left="1600" w:header="720" w:footer="720" w:gutter="0"/>
          <w:cols w:space="720"/>
        </w:sectPr>
      </w:pPr>
      <w:r w:rsidRPr="00362533">
        <w:rPr>
          <w:lang w:val="ru-RU"/>
        </w:rPr>
        <w:t>10.Щукина Г.И., Педагогические проблемы формирования познавательных интересов у учащихся. - М. Педагогика, 1990.</w:t>
      </w:r>
    </w:p>
    <w:p w:rsidR="00742853" w:rsidRPr="00362533" w:rsidRDefault="00742853" w:rsidP="003B452F">
      <w:pPr>
        <w:pStyle w:val="a3"/>
        <w:ind w:left="0" w:right="106" w:firstLine="0"/>
        <w:rPr>
          <w:lang w:val="ru-RU"/>
        </w:rPr>
      </w:pPr>
    </w:p>
    <w:sectPr w:rsidR="00742853" w:rsidRPr="00362533" w:rsidSect="003B452F">
      <w:pgSz w:w="11910" w:h="16840"/>
      <w:pgMar w:top="1060" w:right="7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46E" w:rsidRDefault="00DA746E" w:rsidP="005F3A70">
      <w:r>
        <w:separator/>
      </w:r>
    </w:p>
  </w:endnote>
  <w:endnote w:type="continuationSeparator" w:id="0">
    <w:p w:rsidR="00DA746E" w:rsidRDefault="00DA746E" w:rsidP="005F3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70" w:rsidRDefault="005F3A7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70" w:rsidRDefault="005F3A7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70" w:rsidRDefault="005F3A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46E" w:rsidRDefault="00DA746E" w:rsidP="005F3A70">
      <w:r>
        <w:separator/>
      </w:r>
    </w:p>
  </w:footnote>
  <w:footnote w:type="continuationSeparator" w:id="0">
    <w:p w:rsidR="00DA746E" w:rsidRDefault="00DA746E" w:rsidP="005F3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70" w:rsidRDefault="005F3A7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70" w:rsidRDefault="005F3A70">
    <w:pPr>
      <w:pStyle w:val="a5"/>
      <w:rPr>
        <w:lang w:val="ru-RU"/>
      </w:rPr>
    </w:pPr>
    <w:r w:rsidRPr="005F3A70">
      <w:rPr>
        <w:lang w:val="ru-RU"/>
      </w:rPr>
      <w:t>Ижогина Екатерина Юрьевна</w:t>
    </w:r>
    <w:r>
      <w:rPr>
        <w:lang w:val="ru-RU"/>
      </w:rPr>
      <w:t xml:space="preserve">   у</w:t>
    </w:r>
    <w:r w:rsidRPr="005F3A70">
      <w:rPr>
        <w:lang w:val="ru-RU"/>
      </w:rPr>
      <w:t xml:space="preserve">читель химии и биологии </w:t>
    </w:r>
    <w:r>
      <w:rPr>
        <w:lang w:val="ru-RU"/>
      </w:rPr>
      <w:t xml:space="preserve"> </w:t>
    </w:r>
  </w:p>
  <w:p w:rsidR="005F3A70" w:rsidRPr="005F3A70" w:rsidRDefault="005F3A70">
    <w:pPr>
      <w:pStyle w:val="a5"/>
      <w:rPr>
        <w:lang w:val="ru-RU"/>
      </w:rPr>
    </w:pPr>
    <w:r w:rsidRPr="005F3A70">
      <w:rPr>
        <w:lang w:val="ru-RU"/>
      </w:rPr>
      <w:t>Средняя школа при Посольстве РФ в Финляндии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70" w:rsidRDefault="005F3A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3AD"/>
    <w:multiLevelType w:val="hybridMultilevel"/>
    <w:tmpl w:val="25E4087C"/>
    <w:lvl w:ilvl="0" w:tplc="F9E21AAE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i/>
        <w:spacing w:val="-1"/>
        <w:w w:val="99"/>
        <w:sz w:val="24"/>
        <w:szCs w:val="24"/>
      </w:rPr>
    </w:lvl>
    <w:lvl w:ilvl="1" w:tplc="D29A0D4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800E48E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B2AAB67A"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E91EA3E0"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5CD4B236">
      <w:numFmt w:val="bullet"/>
      <w:lvlText w:val="•"/>
      <w:lvlJc w:val="left"/>
      <w:pPr>
        <w:ind w:left="4707" w:hanging="360"/>
      </w:pPr>
      <w:rPr>
        <w:rFonts w:hint="default"/>
      </w:rPr>
    </w:lvl>
    <w:lvl w:ilvl="6" w:tplc="4A6C9C84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FB6291DA"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C2F23414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1">
    <w:nsid w:val="0CA553F6"/>
    <w:multiLevelType w:val="hybridMultilevel"/>
    <w:tmpl w:val="BB900210"/>
    <w:lvl w:ilvl="0" w:tplc="6FDE1A5A">
      <w:start w:val="1"/>
      <w:numFmt w:val="decimal"/>
      <w:lvlText w:val="%1."/>
      <w:lvlJc w:val="left"/>
      <w:pPr>
        <w:ind w:left="850" w:hanging="420"/>
        <w:jc w:val="right"/>
      </w:pPr>
      <w:rPr>
        <w:rFonts w:hint="default"/>
        <w:b/>
        <w:bCs/>
        <w:spacing w:val="-5"/>
        <w:w w:val="99"/>
        <w:position w:val="-3"/>
      </w:rPr>
    </w:lvl>
    <w:lvl w:ilvl="1" w:tplc="5EF67054">
      <w:numFmt w:val="bullet"/>
      <w:lvlText w:val="•"/>
      <w:lvlJc w:val="left"/>
      <w:pPr>
        <w:ind w:left="1734" w:hanging="420"/>
      </w:pPr>
      <w:rPr>
        <w:rFonts w:hint="default"/>
      </w:rPr>
    </w:lvl>
    <w:lvl w:ilvl="2" w:tplc="AA261EDA">
      <w:numFmt w:val="bullet"/>
      <w:lvlText w:val="•"/>
      <w:lvlJc w:val="left"/>
      <w:pPr>
        <w:ind w:left="2609" w:hanging="420"/>
      </w:pPr>
      <w:rPr>
        <w:rFonts w:hint="default"/>
      </w:rPr>
    </w:lvl>
    <w:lvl w:ilvl="3" w:tplc="0AEAFF92">
      <w:numFmt w:val="bullet"/>
      <w:lvlText w:val="•"/>
      <w:lvlJc w:val="left"/>
      <w:pPr>
        <w:ind w:left="3483" w:hanging="420"/>
      </w:pPr>
      <w:rPr>
        <w:rFonts w:hint="default"/>
      </w:rPr>
    </w:lvl>
    <w:lvl w:ilvl="4" w:tplc="2318A3C2">
      <w:numFmt w:val="bullet"/>
      <w:lvlText w:val="•"/>
      <w:lvlJc w:val="left"/>
      <w:pPr>
        <w:ind w:left="4358" w:hanging="420"/>
      </w:pPr>
      <w:rPr>
        <w:rFonts w:hint="default"/>
      </w:rPr>
    </w:lvl>
    <w:lvl w:ilvl="5" w:tplc="EC669370">
      <w:numFmt w:val="bullet"/>
      <w:lvlText w:val="•"/>
      <w:lvlJc w:val="left"/>
      <w:pPr>
        <w:ind w:left="5233" w:hanging="420"/>
      </w:pPr>
      <w:rPr>
        <w:rFonts w:hint="default"/>
      </w:rPr>
    </w:lvl>
    <w:lvl w:ilvl="6" w:tplc="A8009486">
      <w:numFmt w:val="bullet"/>
      <w:lvlText w:val="•"/>
      <w:lvlJc w:val="left"/>
      <w:pPr>
        <w:ind w:left="6107" w:hanging="420"/>
      </w:pPr>
      <w:rPr>
        <w:rFonts w:hint="default"/>
      </w:rPr>
    </w:lvl>
    <w:lvl w:ilvl="7" w:tplc="63D087D4">
      <w:numFmt w:val="bullet"/>
      <w:lvlText w:val="•"/>
      <w:lvlJc w:val="left"/>
      <w:pPr>
        <w:ind w:left="6982" w:hanging="420"/>
      </w:pPr>
      <w:rPr>
        <w:rFonts w:hint="default"/>
      </w:rPr>
    </w:lvl>
    <w:lvl w:ilvl="8" w:tplc="44EEE096">
      <w:numFmt w:val="bullet"/>
      <w:lvlText w:val="•"/>
      <w:lvlJc w:val="left"/>
      <w:pPr>
        <w:ind w:left="7857" w:hanging="420"/>
      </w:pPr>
      <w:rPr>
        <w:rFonts w:hint="default"/>
      </w:rPr>
    </w:lvl>
  </w:abstractNum>
  <w:abstractNum w:abstractNumId="2">
    <w:nsid w:val="12AF6961"/>
    <w:multiLevelType w:val="hybridMultilevel"/>
    <w:tmpl w:val="0D7498DC"/>
    <w:lvl w:ilvl="0" w:tplc="ACC8102E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F3C218EE"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A2CCD4C8">
      <w:numFmt w:val="bullet"/>
      <w:lvlText w:val="•"/>
      <w:lvlJc w:val="left"/>
      <w:pPr>
        <w:ind w:left="1502" w:hanging="360"/>
      </w:pPr>
      <w:rPr>
        <w:rFonts w:hint="default"/>
      </w:rPr>
    </w:lvl>
    <w:lvl w:ilvl="3" w:tplc="79702FA4">
      <w:numFmt w:val="bullet"/>
      <w:lvlText w:val="•"/>
      <w:lvlJc w:val="left"/>
      <w:pPr>
        <w:ind w:left="1844" w:hanging="360"/>
      </w:pPr>
      <w:rPr>
        <w:rFonts w:hint="default"/>
      </w:rPr>
    </w:lvl>
    <w:lvl w:ilvl="4" w:tplc="FE2EF158">
      <w:numFmt w:val="bullet"/>
      <w:lvlText w:val="•"/>
      <w:lvlJc w:val="left"/>
      <w:pPr>
        <w:ind w:left="2185" w:hanging="360"/>
      </w:pPr>
      <w:rPr>
        <w:rFonts w:hint="default"/>
      </w:rPr>
    </w:lvl>
    <w:lvl w:ilvl="5" w:tplc="564E7844">
      <w:numFmt w:val="bullet"/>
      <w:lvlText w:val="•"/>
      <w:lvlJc w:val="left"/>
      <w:pPr>
        <w:ind w:left="2527" w:hanging="360"/>
      </w:pPr>
      <w:rPr>
        <w:rFonts w:hint="default"/>
      </w:rPr>
    </w:lvl>
    <w:lvl w:ilvl="6" w:tplc="2F82F164">
      <w:numFmt w:val="bullet"/>
      <w:lvlText w:val="•"/>
      <w:lvlJc w:val="left"/>
      <w:pPr>
        <w:ind w:left="2868" w:hanging="360"/>
      </w:pPr>
      <w:rPr>
        <w:rFonts w:hint="default"/>
      </w:rPr>
    </w:lvl>
    <w:lvl w:ilvl="7" w:tplc="287A299E">
      <w:numFmt w:val="bullet"/>
      <w:lvlText w:val="•"/>
      <w:lvlJc w:val="left"/>
      <w:pPr>
        <w:ind w:left="3209" w:hanging="360"/>
      </w:pPr>
      <w:rPr>
        <w:rFonts w:hint="default"/>
      </w:rPr>
    </w:lvl>
    <w:lvl w:ilvl="8" w:tplc="EC040E5A">
      <w:numFmt w:val="bullet"/>
      <w:lvlText w:val="•"/>
      <w:lvlJc w:val="left"/>
      <w:pPr>
        <w:ind w:left="3551" w:hanging="360"/>
      </w:pPr>
      <w:rPr>
        <w:rFonts w:hint="default"/>
      </w:rPr>
    </w:lvl>
  </w:abstractNum>
  <w:abstractNum w:abstractNumId="3">
    <w:nsid w:val="1C0B7810"/>
    <w:multiLevelType w:val="hybridMultilevel"/>
    <w:tmpl w:val="AEBAB4B2"/>
    <w:lvl w:ilvl="0" w:tplc="AC7228FA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6BE0E688"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90963B8C">
      <w:numFmt w:val="bullet"/>
      <w:lvlText w:val="•"/>
      <w:lvlJc w:val="left"/>
      <w:pPr>
        <w:ind w:left="1502" w:hanging="360"/>
      </w:pPr>
      <w:rPr>
        <w:rFonts w:hint="default"/>
      </w:rPr>
    </w:lvl>
    <w:lvl w:ilvl="3" w:tplc="C0365C7A">
      <w:numFmt w:val="bullet"/>
      <w:lvlText w:val="•"/>
      <w:lvlJc w:val="left"/>
      <w:pPr>
        <w:ind w:left="1844" w:hanging="360"/>
      </w:pPr>
      <w:rPr>
        <w:rFonts w:hint="default"/>
      </w:rPr>
    </w:lvl>
    <w:lvl w:ilvl="4" w:tplc="3B8CB55E">
      <w:numFmt w:val="bullet"/>
      <w:lvlText w:val="•"/>
      <w:lvlJc w:val="left"/>
      <w:pPr>
        <w:ind w:left="2185" w:hanging="360"/>
      </w:pPr>
      <w:rPr>
        <w:rFonts w:hint="default"/>
      </w:rPr>
    </w:lvl>
    <w:lvl w:ilvl="5" w:tplc="6EBE009C">
      <w:numFmt w:val="bullet"/>
      <w:lvlText w:val="•"/>
      <w:lvlJc w:val="left"/>
      <w:pPr>
        <w:ind w:left="2527" w:hanging="360"/>
      </w:pPr>
      <w:rPr>
        <w:rFonts w:hint="default"/>
      </w:rPr>
    </w:lvl>
    <w:lvl w:ilvl="6" w:tplc="BBECD8E8">
      <w:numFmt w:val="bullet"/>
      <w:lvlText w:val="•"/>
      <w:lvlJc w:val="left"/>
      <w:pPr>
        <w:ind w:left="2868" w:hanging="360"/>
      </w:pPr>
      <w:rPr>
        <w:rFonts w:hint="default"/>
      </w:rPr>
    </w:lvl>
    <w:lvl w:ilvl="7" w:tplc="BACA6D5C">
      <w:numFmt w:val="bullet"/>
      <w:lvlText w:val="•"/>
      <w:lvlJc w:val="left"/>
      <w:pPr>
        <w:ind w:left="3209" w:hanging="360"/>
      </w:pPr>
      <w:rPr>
        <w:rFonts w:hint="default"/>
      </w:rPr>
    </w:lvl>
    <w:lvl w:ilvl="8" w:tplc="E99CA532">
      <w:numFmt w:val="bullet"/>
      <w:lvlText w:val="•"/>
      <w:lvlJc w:val="left"/>
      <w:pPr>
        <w:ind w:left="3551" w:hanging="360"/>
      </w:pPr>
      <w:rPr>
        <w:rFonts w:hint="default"/>
      </w:rPr>
    </w:lvl>
  </w:abstractNum>
  <w:abstractNum w:abstractNumId="4">
    <w:nsid w:val="1DC82E8B"/>
    <w:multiLevelType w:val="hybridMultilevel"/>
    <w:tmpl w:val="725489E6"/>
    <w:lvl w:ilvl="0" w:tplc="A5BCBB3E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6C25BF6">
      <w:numFmt w:val="bullet"/>
      <w:lvlText w:val="•"/>
      <w:lvlJc w:val="left"/>
      <w:pPr>
        <w:ind w:left="1134" w:hanging="360"/>
      </w:pPr>
      <w:rPr>
        <w:rFonts w:hint="default"/>
      </w:rPr>
    </w:lvl>
    <w:lvl w:ilvl="2" w:tplc="7EC0F284">
      <w:numFmt w:val="bullet"/>
      <w:lvlText w:val="•"/>
      <w:lvlJc w:val="left"/>
      <w:pPr>
        <w:ind w:left="1448" w:hanging="360"/>
      </w:pPr>
      <w:rPr>
        <w:rFonts w:hint="default"/>
      </w:rPr>
    </w:lvl>
    <w:lvl w:ilvl="3" w:tplc="397A8E0C">
      <w:numFmt w:val="bullet"/>
      <w:lvlText w:val="•"/>
      <w:lvlJc w:val="left"/>
      <w:pPr>
        <w:ind w:left="1762" w:hanging="360"/>
      </w:pPr>
      <w:rPr>
        <w:rFonts w:hint="default"/>
      </w:rPr>
    </w:lvl>
    <w:lvl w:ilvl="4" w:tplc="E54411BC">
      <w:numFmt w:val="bullet"/>
      <w:lvlText w:val="•"/>
      <w:lvlJc w:val="left"/>
      <w:pPr>
        <w:ind w:left="2076" w:hanging="360"/>
      </w:pPr>
      <w:rPr>
        <w:rFonts w:hint="default"/>
      </w:rPr>
    </w:lvl>
    <w:lvl w:ilvl="5" w:tplc="B49A0798">
      <w:numFmt w:val="bullet"/>
      <w:lvlText w:val="•"/>
      <w:lvlJc w:val="left"/>
      <w:pPr>
        <w:ind w:left="2390" w:hanging="360"/>
      </w:pPr>
      <w:rPr>
        <w:rFonts w:hint="default"/>
      </w:rPr>
    </w:lvl>
    <w:lvl w:ilvl="6" w:tplc="CE087D3E">
      <w:numFmt w:val="bullet"/>
      <w:lvlText w:val="•"/>
      <w:lvlJc w:val="left"/>
      <w:pPr>
        <w:ind w:left="2704" w:hanging="360"/>
      </w:pPr>
      <w:rPr>
        <w:rFonts w:hint="default"/>
      </w:rPr>
    </w:lvl>
    <w:lvl w:ilvl="7" w:tplc="5588B47A">
      <w:numFmt w:val="bullet"/>
      <w:lvlText w:val="•"/>
      <w:lvlJc w:val="left"/>
      <w:pPr>
        <w:ind w:left="3018" w:hanging="360"/>
      </w:pPr>
      <w:rPr>
        <w:rFonts w:hint="default"/>
      </w:rPr>
    </w:lvl>
    <w:lvl w:ilvl="8" w:tplc="210E9FB6">
      <w:numFmt w:val="bullet"/>
      <w:lvlText w:val="•"/>
      <w:lvlJc w:val="left"/>
      <w:pPr>
        <w:ind w:left="3332" w:hanging="360"/>
      </w:pPr>
      <w:rPr>
        <w:rFonts w:hint="default"/>
      </w:rPr>
    </w:lvl>
  </w:abstractNum>
  <w:abstractNum w:abstractNumId="5">
    <w:nsid w:val="271F0D54"/>
    <w:multiLevelType w:val="hybridMultilevel"/>
    <w:tmpl w:val="EBD86762"/>
    <w:lvl w:ilvl="0" w:tplc="A06CC1FA">
      <w:numFmt w:val="bullet"/>
      <w:lvlText w:val=""/>
      <w:lvlJc w:val="left"/>
      <w:pPr>
        <w:ind w:left="3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5663D3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2E89102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9AD0C294"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57AE2114"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5ACA56AC">
      <w:numFmt w:val="bullet"/>
      <w:lvlText w:val="•"/>
      <w:lvlJc w:val="left"/>
      <w:pPr>
        <w:ind w:left="4707" w:hanging="360"/>
      </w:pPr>
      <w:rPr>
        <w:rFonts w:hint="default"/>
      </w:rPr>
    </w:lvl>
    <w:lvl w:ilvl="6" w:tplc="91C6BB76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211EC67A"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C85AD478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6">
    <w:nsid w:val="3DFE77FF"/>
    <w:multiLevelType w:val="hybridMultilevel"/>
    <w:tmpl w:val="63C04B1C"/>
    <w:lvl w:ilvl="0" w:tplc="E2EC0A0A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8C9E30CA">
      <w:numFmt w:val="bullet"/>
      <w:lvlText w:val="•"/>
      <w:lvlJc w:val="left"/>
      <w:pPr>
        <w:ind w:left="1134" w:hanging="360"/>
      </w:pPr>
      <w:rPr>
        <w:rFonts w:hint="default"/>
      </w:rPr>
    </w:lvl>
    <w:lvl w:ilvl="2" w:tplc="15D605C4">
      <w:numFmt w:val="bullet"/>
      <w:lvlText w:val="•"/>
      <w:lvlJc w:val="left"/>
      <w:pPr>
        <w:ind w:left="1448" w:hanging="360"/>
      </w:pPr>
      <w:rPr>
        <w:rFonts w:hint="default"/>
      </w:rPr>
    </w:lvl>
    <w:lvl w:ilvl="3" w:tplc="A6DCFAAC">
      <w:numFmt w:val="bullet"/>
      <w:lvlText w:val="•"/>
      <w:lvlJc w:val="left"/>
      <w:pPr>
        <w:ind w:left="1762" w:hanging="360"/>
      </w:pPr>
      <w:rPr>
        <w:rFonts w:hint="default"/>
      </w:rPr>
    </w:lvl>
    <w:lvl w:ilvl="4" w:tplc="2416BFD8">
      <w:numFmt w:val="bullet"/>
      <w:lvlText w:val="•"/>
      <w:lvlJc w:val="left"/>
      <w:pPr>
        <w:ind w:left="2076" w:hanging="360"/>
      </w:pPr>
      <w:rPr>
        <w:rFonts w:hint="default"/>
      </w:rPr>
    </w:lvl>
    <w:lvl w:ilvl="5" w:tplc="44C81528">
      <w:numFmt w:val="bullet"/>
      <w:lvlText w:val="•"/>
      <w:lvlJc w:val="left"/>
      <w:pPr>
        <w:ind w:left="2390" w:hanging="360"/>
      </w:pPr>
      <w:rPr>
        <w:rFonts w:hint="default"/>
      </w:rPr>
    </w:lvl>
    <w:lvl w:ilvl="6" w:tplc="03146E7C">
      <w:numFmt w:val="bullet"/>
      <w:lvlText w:val="•"/>
      <w:lvlJc w:val="left"/>
      <w:pPr>
        <w:ind w:left="2704" w:hanging="360"/>
      </w:pPr>
      <w:rPr>
        <w:rFonts w:hint="default"/>
      </w:rPr>
    </w:lvl>
    <w:lvl w:ilvl="7" w:tplc="EF9A74FC">
      <w:numFmt w:val="bullet"/>
      <w:lvlText w:val="•"/>
      <w:lvlJc w:val="left"/>
      <w:pPr>
        <w:ind w:left="3018" w:hanging="360"/>
      </w:pPr>
      <w:rPr>
        <w:rFonts w:hint="default"/>
      </w:rPr>
    </w:lvl>
    <w:lvl w:ilvl="8" w:tplc="46CA1096">
      <w:numFmt w:val="bullet"/>
      <w:lvlText w:val="•"/>
      <w:lvlJc w:val="left"/>
      <w:pPr>
        <w:ind w:left="3332" w:hanging="360"/>
      </w:pPr>
      <w:rPr>
        <w:rFonts w:hint="default"/>
      </w:rPr>
    </w:lvl>
  </w:abstractNum>
  <w:abstractNum w:abstractNumId="7">
    <w:nsid w:val="449D713A"/>
    <w:multiLevelType w:val="hybridMultilevel"/>
    <w:tmpl w:val="3C50324A"/>
    <w:lvl w:ilvl="0" w:tplc="9956F56E">
      <w:numFmt w:val="bullet"/>
      <w:lvlText w:val="-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152CD86"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1FFED938">
      <w:numFmt w:val="bullet"/>
      <w:lvlText w:val="•"/>
      <w:lvlJc w:val="left"/>
      <w:pPr>
        <w:ind w:left="1993" w:hanging="286"/>
      </w:pPr>
      <w:rPr>
        <w:rFonts w:hint="default"/>
      </w:rPr>
    </w:lvl>
    <w:lvl w:ilvl="3" w:tplc="BD9CADA6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5D561B40"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C0FC2432">
      <w:numFmt w:val="bullet"/>
      <w:lvlText w:val="•"/>
      <w:lvlJc w:val="left"/>
      <w:pPr>
        <w:ind w:left="4833" w:hanging="286"/>
      </w:pPr>
      <w:rPr>
        <w:rFonts w:hint="default"/>
      </w:rPr>
    </w:lvl>
    <w:lvl w:ilvl="6" w:tplc="E6DE6C80">
      <w:numFmt w:val="bullet"/>
      <w:lvlText w:val="•"/>
      <w:lvlJc w:val="left"/>
      <w:pPr>
        <w:ind w:left="5779" w:hanging="286"/>
      </w:pPr>
      <w:rPr>
        <w:rFonts w:hint="default"/>
      </w:rPr>
    </w:lvl>
    <w:lvl w:ilvl="7" w:tplc="DBB073BA">
      <w:numFmt w:val="bullet"/>
      <w:lvlText w:val="•"/>
      <w:lvlJc w:val="left"/>
      <w:pPr>
        <w:ind w:left="6726" w:hanging="286"/>
      </w:pPr>
      <w:rPr>
        <w:rFonts w:hint="default"/>
      </w:rPr>
    </w:lvl>
    <w:lvl w:ilvl="8" w:tplc="20F6C4DE"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8">
    <w:nsid w:val="45BD20B6"/>
    <w:multiLevelType w:val="hybridMultilevel"/>
    <w:tmpl w:val="50B6BEF6"/>
    <w:lvl w:ilvl="0" w:tplc="7C2627F2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FCE0AC32"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A8FC7DEC">
      <w:numFmt w:val="bullet"/>
      <w:lvlText w:val="•"/>
      <w:lvlJc w:val="left"/>
      <w:pPr>
        <w:ind w:left="1502" w:hanging="360"/>
      </w:pPr>
      <w:rPr>
        <w:rFonts w:hint="default"/>
      </w:rPr>
    </w:lvl>
    <w:lvl w:ilvl="3" w:tplc="356CD118">
      <w:numFmt w:val="bullet"/>
      <w:lvlText w:val="•"/>
      <w:lvlJc w:val="left"/>
      <w:pPr>
        <w:ind w:left="1844" w:hanging="360"/>
      </w:pPr>
      <w:rPr>
        <w:rFonts w:hint="default"/>
      </w:rPr>
    </w:lvl>
    <w:lvl w:ilvl="4" w:tplc="09D48224">
      <w:numFmt w:val="bullet"/>
      <w:lvlText w:val="•"/>
      <w:lvlJc w:val="left"/>
      <w:pPr>
        <w:ind w:left="2185" w:hanging="360"/>
      </w:pPr>
      <w:rPr>
        <w:rFonts w:hint="default"/>
      </w:rPr>
    </w:lvl>
    <w:lvl w:ilvl="5" w:tplc="007A9B60">
      <w:numFmt w:val="bullet"/>
      <w:lvlText w:val="•"/>
      <w:lvlJc w:val="left"/>
      <w:pPr>
        <w:ind w:left="2527" w:hanging="360"/>
      </w:pPr>
      <w:rPr>
        <w:rFonts w:hint="default"/>
      </w:rPr>
    </w:lvl>
    <w:lvl w:ilvl="6" w:tplc="212AB132">
      <w:numFmt w:val="bullet"/>
      <w:lvlText w:val="•"/>
      <w:lvlJc w:val="left"/>
      <w:pPr>
        <w:ind w:left="2868" w:hanging="360"/>
      </w:pPr>
      <w:rPr>
        <w:rFonts w:hint="default"/>
      </w:rPr>
    </w:lvl>
    <w:lvl w:ilvl="7" w:tplc="605E7C90">
      <w:numFmt w:val="bullet"/>
      <w:lvlText w:val="•"/>
      <w:lvlJc w:val="left"/>
      <w:pPr>
        <w:ind w:left="3209" w:hanging="360"/>
      </w:pPr>
      <w:rPr>
        <w:rFonts w:hint="default"/>
      </w:rPr>
    </w:lvl>
    <w:lvl w:ilvl="8" w:tplc="244AAE02">
      <w:numFmt w:val="bullet"/>
      <w:lvlText w:val="•"/>
      <w:lvlJc w:val="left"/>
      <w:pPr>
        <w:ind w:left="3551" w:hanging="360"/>
      </w:pPr>
      <w:rPr>
        <w:rFonts w:hint="default"/>
      </w:rPr>
    </w:lvl>
  </w:abstractNum>
  <w:abstractNum w:abstractNumId="9">
    <w:nsid w:val="47986605"/>
    <w:multiLevelType w:val="hybridMultilevel"/>
    <w:tmpl w:val="473E820C"/>
    <w:lvl w:ilvl="0" w:tplc="A192D1E2">
      <w:start w:val="1"/>
      <w:numFmt w:val="decimal"/>
      <w:lvlText w:val="%1."/>
      <w:lvlJc w:val="left"/>
      <w:pPr>
        <w:ind w:left="3702" w:hanging="360"/>
        <w:jc w:val="right"/>
      </w:pPr>
      <w:rPr>
        <w:rFonts w:hint="default"/>
        <w:spacing w:val="-1"/>
        <w:w w:val="99"/>
      </w:rPr>
    </w:lvl>
    <w:lvl w:ilvl="1" w:tplc="88CA583A">
      <w:numFmt w:val="bullet"/>
      <w:lvlText w:val="•"/>
      <w:lvlJc w:val="left"/>
      <w:pPr>
        <w:ind w:left="4286" w:hanging="360"/>
      </w:pPr>
      <w:rPr>
        <w:rFonts w:hint="default"/>
      </w:rPr>
    </w:lvl>
    <w:lvl w:ilvl="2" w:tplc="02B0779C">
      <w:numFmt w:val="bullet"/>
      <w:lvlText w:val="•"/>
      <w:lvlJc w:val="left"/>
      <w:pPr>
        <w:ind w:left="4873" w:hanging="360"/>
      </w:pPr>
      <w:rPr>
        <w:rFonts w:hint="default"/>
      </w:rPr>
    </w:lvl>
    <w:lvl w:ilvl="3" w:tplc="2F982A1A">
      <w:numFmt w:val="bullet"/>
      <w:lvlText w:val="•"/>
      <w:lvlJc w:val="left"/>
      <w:pPr>
        <w:ind w:left="5459" w:hanging="360"/>
      </w:pPr>
      <w:rPr>
        <w:rFonts w:hint="default"/>
      </w:rPr>
    </w:lvl>
    <w:lvl w:ilvl="4" w:tplc="6ECC0FEE">
      <w:numFmt w:val="bullet"/>
      <w:lvlText w:val="•"/>
      <w:lvlJc w:val="left"/>
      <w:pPr>
        <w:ind w:left="6046" w:hanging="360"/>
      </w:pPr>
      <w:rPr>
        <w:rFonts w:hint="default"/>
      </w:rPr>
    </w:lvl>
    <w:lvl w:ilvl="5" w:tplc="7BFAB57E">
      <w:numFmt w:val="bullet"/>
      <w:lvlText w:val="•"/>
      <w:lvlJc w:val="left"/>
      <w:pPr>
        <w:ind w:left="6633" w:hanging="360"/>
      </w:pPr>
      <w:rPr>
        <w:rFonts w:hint="default"/>
      </w:rPr>
    </w:lvl>
    <w:lvl w:ilvl="6" w:tplc="4DCCED08">
      <w:numFmt w:val="bullet"/>
      <w:lvlText w:val="•"/>
      <w:lvlJc w:val="left"/>
      <w:pPr>
        <w:ind w:left="7219" w:hanging="360"/>
      </w:pPr>
      <w:rPr>
        <w:rFonts w:hint="default"/>
      </w:rPr>
    </w:lvl>
    <w:lvl w:ilvl="7" w:tplc="FF226988">
      <w:numFmt w:val="bullet"/>
      <w:lvlText w:val="•"/>
      <w:lvlJc w:val="left"/>
      <w:pPr>
        <w:ind w:left="7806" w:hanging="360"/>
      </w:pPr>
      <w:rPr>
        <w:rFonts w:hint="default"/>
      </w:rPr>
    </w:lvl>
    <w:lvl w:ilvl="8" w:tplc="25AEC998">
      <w:numFmt w:val="bullet"/>
      <w:lvlText w:val="•"/>
      <w:lvlJc w:val="left"/>
      <w:pPr>
        <w:ind w:left="8393" w:hanging="360"/>
      </w:pPr>
      <w:rPr>
        <w:rFonts w:hint="default"/>
      </w:rPr>
    </w:lvl>
  </w:abstractNum>
  <w:abstractNum w:abstractNumId="10">
    <w:nsid w:val="4CD96F26"/>
    <w:multiLevelType w:val="hybridMultilevel"/>
    <w:tmpl w:val="909C3012"/>
    <w:lvl w:ilvl="0" w:tplc="8182E6F6">
      <w:start w:val="9"/>
      <w:numFmt w:val="decimal"/>
      <w:lvlText w:val="%1."/>
      <w:lvlJc w:val="left"/>
      <w:pPr>
        <w:ind w:left="122" w:hanging="27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62883B0">
      <w:start w:val="2"/>
      <w:numFmt w:val="decimal"/>
      <w:lvlText w:val="%2."/>
      <w:lvlJc w:val="left"/>
      <w:pPr>
        <w:ind w:left="102" w:hanging="240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95EAE058">
      <w:start w:val="1"/>
      <w:numFmt w:val="decimal"/>
      <w:lvlText w:val="%3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54E667E2">
      <w:numFmt w:val="bullet"/>
      <w:lvlText w:val="•"/>
      <w:lvlJc w:val="left"/>
      <w:pPr>
        <w:ind w:left="1913" w:hanging="360"/>
      </w:pPr>
      <w:rPr>
        <w:rFonts w:hint="default"/>
      </w:rPr>
    </w:lvl>
    <w:lvl w:ilvl="4" w:tplc="DEDAED24">
      <w:numFmt w:val="bullet"/>
      <w:lvlText w:val="•"/>
      <w:lvlJc w:val="left"/>
      <w:pPr>
        <w:ind w:left="3006" w:hanging="360"/>
      </w:pPr>
      <w:rPr>
        <w:rFonts w:hint="default"/>
      </w:rPr>
    </w:lvl>
    <w:lvl w:ilvl="5" w:tplc="2DDCB148">
      <w:numFmt w:val="bullet"/>
      <w:lvlText w:val="•"/>
      <w:lvlJc w:val="left"/>
      <w:pPr>
        <w:ind w:left="4099" w:hanging="360"/>
      </w:pPr>
      <w:rPr>
        <w:rFonts w:hint="default"/>
      </w:rPr>
    </w:lvl>
    <w:lvl w:ilvl="6" w:tplc="C30C172C">
      <w:numFmt w:val="bullet"/>
      <w:lvlText w:val="•"/>
      <w:lvlJc w:val="left"/>
      <w:pPr>
        <w:ind w:left="5193" w:hanging="360"/>
      </w:pPr>
      <w:rPr>
        <w:rFonts w:hint="default"/>
      </w:rPr>
    </w:lvl>
    <w:lvl w:ilvl="7" w:tplc="64047BCA"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563C974C"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11">
    <w:nsid w:val="5CAD2543"/>
    <w:multiLevelType w:val="hybridMultilevel"/>
    <w:tmpl w:val="7D140A0C"/>
    <w:lvl w:ilvl="0" w:tplc="F3E89C1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F878BDD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5EEE7EE"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2C448AE6"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FD0094D8"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8B608AA6">
      <w:numFmt w:val="bullet"/>
      <w:lvlText w:val="•"/>
      <w:lvlJc w:val="left"/>
      <w:pPr>
        <w:ind w:left="5107" w:hanging="360"/>
      </w:pPr>
      <w:rPr>
        <w:rFonts w:hint="default"/>
      </w:rPr>
    </w:lvl>
    <w:lvl w:ilvl="6" w:tplc="7C5AE8FE">
      <w:numFmt w:val="bullet"/>
      <w:lvlText w:val="•"/>
      <w:lvlJc w:val="left"/>
      <w:pPr>
        <w:ind w:left="5999" w:hanging="360"/>
      </w:pPr>
      <w:rPr>
        <w:rFonts w:hint="default"/>
      </w:rPr>
    </w:lvl>
    <w:lvl w:ilvl="7" w:tplc="FC40C5EE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D32CEACA"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12">
    <w:nsid w:val="63807718"/>
    <w:multiLevelType w:val="hybridMultilevel"/>
    <w:tmpl w:val="6D641C4E"/>
    <w:lvl w:ilvl="0" w:tplc="32683A2C">
      <w:start w:val="1"/>
      <w:numFmt w:val="decimal"/>
      <w:lvlText w:val="%1."/>
      <w:lvlJc w:val="left"/>
      <w:pPr>
        <w:ind w:left="830" w:hanging="348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00FC08D0">
      <w:numFmt w:val="bullet"/>
      <w:lvlText w:val="•"/>
      <w:lvlJc w:val="left"/>
      <w:pPr>
        <w:ind w:left="1714" w:hanging="348"/>
      </w:pPr>
      <w:rPr>
        <w:rFonts w:hint="default"/>
      </w:rPr>
    </w:lvl>
    <w:lvl w:ilvl="2" w:tplc="94E0C616">
      <w:numFmt w:val="bullet"/>
      <w:lvlText w:val="•"/>
      <w:lvlJc w:val="left"/>
      <w:pPr>
        <w:ind w:left="2589" w:hanging="348"/>
      </w:pPr>
      <w:rPr>
        <w:rFonts w:hint="default"/>
      </w:rPr>
    </w:lvl>
    <w:lvl w:ilvl="3" w:tplc="AE08D398">
      <w:numFmt w:val="bullet"/>
      <w:lvlText w:val="•"/>
      <w:lvlJc w:val="left"/>
      <w:pPr>
        <w:ind w:left="3463" w:hanging="348"/>
      </w:pPr>
      <w:rPr>
        <w:rFonts w:hint="default"/>
      </w:rPr>
    </w:lvl>
    <w:lvl w:ilvl="4" w:tplc="0CF6891E">
      <w:numFmt w:val="bullet"/>
      <w:lvlText w:val="•"/>
      <w:lvlJc w:val="left"/>
      <w:pPr>
        <w:ind w:left="4338" w:hanging="348"/>
      </w:pPr>
      <w:rPr>
        <w:rFonts w:hint="default"/>
      </w:rPr>
    </w:lvl>
    <w:lvl w:ilvl="5" w:tplc="E7AAF728">
      <w:numFmt w:val="bullet"/>
      <w:lvlText w:val="•"/>
      <w:lvlJc w:val="left"/>
      <w:pPr>
        <w:ind w:left="5213" w:hanging="348"/>
      </w:pPr>
      <w:rPr>
        <w:rFonts w:hint="default"/>
      </w:rPr>
    </w:lvl>
    <w:lvl w:ilvl="6" w:tplc="7EBA1418">
      <w:numFmt w:val="bullet"/>
      <w:lvlText w:val="•"/>
      <w:lvlJc w:val="left"/>
      <w:pPr>
        <w:ind w:left="6087" w:hanging="348"/>
      </w:pPr>
      <w:rPr>
        <w:rFonts w:hint="default"/>
      </w:rPr>
    </w:lvl>
    <w:lvl w:ilvl="7" w:tplc="4D68E414">
      <w:numFmt w:val="bullet"/>
      <w:lvlText w:val="•"/>
      <w:lvlJc w:val="left"/>
      <w:pPr>
        <w:ind w:left="6962" w:hanging="348"/>
      </w:pPr>
      <w:rPr>
        <w:rFonts w:hint="default"/>
      </w:rPr>
    </w:lvl>
    <w:lvl w:ilvl="8" w:tplc="800E1F3E">
      <w:numFmt w:val="bullet"/>
      <w:lvlText w:val="•"/>
      <w:lvlJc w:val="left"/>
      <w:pPr>
        <w:ind w:left="7837" w:hanging="348"/>
      </w:pPr>
      <w:rPr>
        <w:rFonts w:hint="default"/>
      </w:rPr>
    </w:lvl>
  </w:abstractNum>
  <w:abstractNum w:abstractNumId="13">
    <w:nsid w:val="6FD17855"/>
    <w:multiLevelType w:val="hybridMultilevel"/>
    <w:tmpl w:val="4C82A26C"/>
    <w:lvl w:ilvl="0" w:tplc="A1AE2E9C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77EE5D1E"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AD2E2B6A">
      <w:numFmt w:val="bullet"/>
      <w:lvlText w:val="•"/>
      <w:lvlJc w:val="left"/>
      <w:pPr>
        <w:ind w:left="1502" w:hanging="360"/>
      </w:pPr>
      <w:rPr>
        <w:rFonts w:hint="default"/>
      </w:rPr>
    </w:lvl>
    <w:lvl w:ilvl="3" w:tplc="ED684450">
      <w:numFmt w:val="bullet"/>
      <w:lvlText w:val="•"/>
      <w:lvlJc w:val="left"/>
      <w:pPr>
        <w:ind w:left="1844" w:hanging="360"/>
      </w:pPr>
      <w:rPr>
        <w:rFonts w:hint="default"/>
      </w:rPr>
    </w:lvl>
    <w:lvl w:ilvl="4" w:tplc="180E5268">
      <w:numFmt w:val="bullet"/>
      <w:lvlText w:val="•"/>
      <w:lvlJc w:val="left"/>
      <w:pPr>
        <w:ind w:left="2185" w:hanging="360"/>
      </w:pPr>
      <w:rPr>
        <w:rFonts w:hint="default"/>
      </w:rPr>
    </w:lvl>
    <w:lvl w:ilvl="5" w:tplc="C722F91C">
      <w:numFmt w:val="bullet"/>
      <w:lvlText w:val="•"/>
      <w:lvlJc w:val="left"/>
      <w:pPr>
        <w:ind w:left="2527" w:hanging="360"/>
      </w:pPr>
      <w:rPr>
        <w:rFonts w:hint="default"/>
      </w:rPr>
    </w:lvl>
    <w:lvl w:ilvl="6" w:tplc="5324220C">
      <w:numFmt w:val="bullet"/>
      <w:lvlText w:val="•"/>
      <w:lvlJc w:val="left"/>
      <w:pPr>
        <w:ind w:left="2868" w:hanging="360"/>
      </w:pPr>
      <w:rPr>
        <w:rFonts w:hint="default"/>
      </w:rPr>
    </w:lvl>
    <w:lvl w:ilvl="7" w:tplc="9ED4CEEA">
      <w:numFmt w:val="bullet"/>
      <w:lvlText w:val="•"/>
      <w:lvlJc w:val="left"/>
      <w:pPr>
        <w:ind w:left="3209" w:hanging="360"/>
      </w:pPr>
      <w:rPr>
        <w:rFonts w:hint="default"/>
      </w:rPr>
    </w:lvl>
    <w:lvl w:ilvl="8" w:tplc="8B663734">
      <w:numFmt w:val="bullet"/>
      <w:lvlText w:val="•"/>
      <w:lvlJc w:val="left"/>
      <w:pPr>
        <w:ind w:left="3551" w:hanging="360"/>
      </w:pPr>
      <w:rPr>
        <w:rFonts w:hint="default"/>
      </w:rPr>
    </w:lvl>
  </w:abstractNum>
  <w:abstractNum w:abstractNumId="14">
    <w:nsid w:val="6FE02DFA"/>
    <w:multiLevelType w:val="hybridMultilevel"/>
    <w:tmpl w:val="3E026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90142"/>
    <w:multiLevelType w:val="hybridMultilevel"/>
    <w:tmpl w:val="E9B08652"/>
    <w:lvl w:ilvl="0" w:tplc="87BA72D8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28521D5E"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E19469B2">
      <w:numFmt w:val="bullet"/>
      <w:lvlText w:val="•"/>
      <w:lvlJc w:val="left"/>
      <w:pPr>
        <w:ind w:left="1502" w:hanging="360"/>
      </w:pPr>
      <w:rPr>
        <w:rFonts w:hint="default"/>
      </w:rPr>
    </w:lvl>
    <w:lvl w:ilvl="3" w:tplc="494661AE">
      <w:numFmt w:val="bullet"/>
      <w:lvlText w:val="•"/>
      <w:lvlJc w:val="left"/>
      <w:pPr>
        <w:ind w:left="1844" w:hanging="360"/>
      </w:pPr>
      <w:rPr>
        <w:rFonts w:hint="default"/>
      </w:rPr>
    </w:lvl>
    <w:lvl w:ilvl="4" w:tplc="E3A00C98">
      <w:numFmt w:val="bullet"/>
      <w:lvlText w:val="•"/>
      <w:lvlJc w:val="left"/>
      <w:pPr>
        <w:ind w:left="2185" w:hanging="360"/>
      </w:pPr>
      <w:rPr>
        <w:rFonts w:hint="default"/>
      </w:rPr>
    </w:lvl>
    <w:lvl w:ilvl="5" w:tplc="9644244C">
      <w:numFmt w:val="bullet"/>
      <w:lvlText w:val="•"/>
      <w:lvlJc w:val="left"/>
      <w:pPr>
        <w:ind w:left="2527" w:hanging="360"/>
      </w:pPr>
      <w:rPr>
        <w:rFonts w:hint="default"/>
      </w:rPr>
    </w:lvl>
    <w:lvl w:ilvl="6" w:tplc="BCACA780">
      <w:numFmt w:val="bullet"/>
      <w:lvlText w:val="•"/>
      <w:lvlJc w:val="left"/>
      <w:pPr>
        <w:ind w:left="2868" w:hanging="360"/>
      </w:pPr>
      <w:rPr>
        <w:rFonts w:hint="default"/>
      </w:rPr>
    </w:lvl>
    <w:lvl w:ilvl="7" w:tplc="7E946CEE">
      <w:numFmt w:val="bullet"/>
      <w:lvlText w:val="•"/>
      <w:lvlJc w:val="left"/>
      <w:pPr>
        <w:ind w:left="3209" w:hanging="360"/>
      </w:pPr>
      <w:rPr>
        <w:rFonts w:hint="default"/>
      </w:rPr>
    </w:lvl>
    <w:lvl w:ilvl="8" w:tplc="836AFACE">
      <w:numFmt w:val="bullet"/>
      <w:lvlText w:val="•"/>
      <w:lvlJc w:val="left"/>
      <w:pPr>
        <w:ind w:left="3551" w:hanging="360"/>
      </w:pPr>
      <w:rPr>
        <w:rFonts w:hint="default"/>
      </w:rPr>
    </w:lvl>
  </w:abstractNum>
  <w:abstractNum w:abstractNumId="16">
    <w:nsid w:val="75EB0FB9"/>
    <w:multiLevelType w:val="hybridMultilevel"/>
    <w:tmpl w:val="BBF66456"/>
    <w:lvl w:ilvl="0" w:tplc="D0CCC800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25442DB8">
      <w:numFmt w:val="bullet"/>
      <w:lvlText w:val="•"/>
      <w:lvlJc w:val="left"/>
      <w:pPr>
        <w:ind w:left="1134" w:hanging="360"/>
      </w:pPr>
      <w:rPr>
        <w:rFonts w:hint="default"/>
      </w:rPr>
    </w:lvl>
    <w:lvl w:ilvl="2" w:tplc="75780632">
      <w:numFmt w:val="bullet"/>
      <w:lvlText w:val="•"/>
      <w:lvlJc w:val="left"/>
      <w:pPr>
        <w:ind w:left="1448" w:hanging="360"/>
      </w:pPr>
      <w:rPr>
        <w:rFonts w:hint="default"/>
      </w:rPr>
    </w:lvl>
    <w:lvl w:ilvl="3" w:tplc="FE8849FC">
      <w:numFmt w:val="bullet"/>
      <w:lvlText w:val="•"/>
      <w:lvlJc w:val="left"/>
      <w:pPr>
        <w:ind w:left="1762" w:hanging="360"/>
      </w:pPr>
      <w:rPr>
        <w:rFonts w:hint="default"/>
      </w:rPr>
    </w:lvl>
    <w:lvl w:ilvl="4" w:tplc="A6A8FC8A">
      <w:numFmt w:val="bullet"/>
      <w:lvlText w:val="•"/>
      <w:lvlJc w:val="left"/>
      <w:pPr>
        <w:ind w:left="2076" w:hanging="360"/>
      </w:pPr>
      <w:rPr>
        <w:rFonts w:hint="default"/>
      </w:rPr>
    </w:lvl>
    <w:lvl w:ilvl="5" w:tplc="D760F602">
      <w:numFmt w:val="bullet"/>
      <w:lvlText w:val="•"/>
      <w:lvlJc w:val="left"/>
      <w:pPr>
        <w:ind w:left="2390" w:hanging="360"/>
      </w:pPr>
      <w:rPr>
        <w:rFonts w:hint="default"/>
      </w:rPr>
    </w:lvl>
    <w:lvl w:ilvl="6" w:tplc="56C88766">
      <w:numFmt w:val="bullet"/>
      <w:lvlText w:val="•"/>
      <w:lvlJc w:val="left"/>
      <w:pPr>
        <w:ind w:left="2704" w:hanging="360"/>
      </w:pPr>
      <w:rPr>
        <w:rFonts w:hint="default"/>
      </w:rPr>
    </w:lvl>
    <w:lvl w:ilvl="7" w:tplc="D200C182">
      <w:numFmt w:val="bullet"/>
      <w:lvlText w:val="•"/>
      <w:lvlJc w:val="left"/>
      <w:pPr>
        <w:ind w:left="3018" w:hanging="360"/>
      </w:pPr>
      <w:rPr>
        <w:rFonts w:hint="default"/>
      </w:rPr>
    </w:lvl>
    <w:lvl w:ilvl="8" w:tplc="1C14B44A">
      <w:numFmt w:val="bullet"/>
      <w:lvlText w:val="•"/>
      <w:lvlJc w:val="left"/>
      <w:pPr>
        <w:ind w:left="3332" w:hanging="3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7"/>
  </w:num>
  <w:num w:numId="5">
    <w:abstractNumId w:val="16"/>
  </w:num>
  <w:num w:numId="6">
    <w:abstractNumId w:val="2"/>
  </w:num>
  <w:num w:numId="7">
    <w:abstractNumId w:val="15"/>
  </w:num>
  <w:num w:numId="8">
    <w:abstractNumId w:val="6"/>
  </w:num>
  <w:num w:numId="9">
    <w:abstractNumId w:val="8"/>
  </w:num>
  <w:num w:numId="10">
    <w:abstractNumId w:val="3"/>
  </w:num>
  <w:num w:numId="11">
    <w:abstractNumId w:val="13"/>
  </w:num>
  <w:num w:numId="12">
    <w:abstractNumId w:val="4"/>
  </w:num>
  <w:num w:numId="13">
    <w:abstractNumId w:val="10"/>
  </w:num>
  <w:num w:numId="14">
    <w:abstractNumId w:val="12"/>
  </w:num>
  <w:num w:numId="15">
    <w:abstractNumId w:val="1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742853"/>
    <w:rsid w:val="000B5BE3"/>
    <w:rsid w:val="000D73A0"/>
    <w:rsid w:val="00186976"/>
    <w:rsid w:val="00362533"/>
    <w:rsid w:val="003B452F"/>
    <w:rsid w:val="005F3A70"/>
    <w:rsid w:val="00742853"/>
    <w:rsid w:val="008E7485"/>
    <w:rsid w:val="00B629A0"/>
    <w:rsid w:val="00CA54D2"/>
    <w:rsid w:val="00DA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285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28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2853"/>
    <w:pPr>
      <w:ind w:left="850" w:hanging="36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42853"/>
    <w:pPr>
      <w:spacing w:before="5"/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42853"/>
    <w:pPr>
      <w:ind w:left="850" w:hanging="360"/>
    </w:pPr>
  </w:style>
  <w:style w:type="paragraph" w:customStyle="1" w:styleId="TableParagraph">
    <w:name w:val="Table Paragraph"/>
    <w:basedOn w:val="a"/>
    <w:uiPriority w:val="1"/>
    <w:qFormat/>
    <w:rsid w:val="00742853"/>
    <w:pPr>
      <w:spacing w:line="268" w:lineRule="exact"/>
    </w:pPr>
  </w:style>
  <w:style w:type="paragraph" w:styleId="a5">
    <w:name w:val="header"/>
    <w:basedOn w:val="a"/>
    <w:link w:val="a6"/>
    <w:uiPriority w:val="99"/>
    <w:semiHidden/>
    <w:unhideWhenUsed/>
    <w:rsid w:val="005F3A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3A70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5F3A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3A7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2862</Words>
  <Characters>16315</Characters>
  <Application>Microsoft Office Word</Application>
  <DocSecurity>0</DocSecurity>
  <Lines>135</Lines>
  <Paragraphs>38</Paragraphs>
  <ScaleCrop>false</ScaleCrop>
  <Company>MultiDVD Team</Company>
  <LinksUpToDate>false</LinksUpToDate>
  <CharactersWithSpaces>19139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Лисичка</dc:creator>
  <cp:lastModifiedBy>Игорь</cp:lastModifiedBy>
  <cp:revision>5</cp:revision>
  <dcterms:created xsi:type="dcterms:W3CDTF">2016-05-19T05:52:00Z</dcterms:created>
  <dcterms:modified xsi:type="dcterms:W3CDTF">2016-05-20T15:59:00Z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2016-05-19T00:00:00Z</vt:filetime>
  </property>
</Properties>
</file>