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3C5579" w14:textId="35EFC0EE" w:rsidR="00A6296F" w:rsidRPr="003A4913" w:rsidRDefault="005D2D99" w:rsidP="005A1F81">
      <w:pPr>
        <w:jc w:val="center"/>
        <w:rPr>
          <w:b/>
          <w:sz w:val="24"/>
          <w:szCs w:val="24"/>
        </w:rPr>
      </w:pPr>
      <w:r w:rsidRPr="003A4913">
        <w:rPr>
          <w:b/>
          <w:sz w:val="24"/>
          <w:szCs w:val="24"/>
        </w:rPr>
        <w:t>Современные образовательные технологии.</w:t>
      </w:r>
      <w:r w:rsidR="005A1F81">
        <w:rPr>
          <w:b/>
          <w:sz w:val="24"/>
          <w:szCs w:val="24"/>
        </w:rPr>
        <w:t xml:space="preserve"> Технология игрового обучения и соответствие ее новым ФГОС.</w:t>
      </w:r>
    </w:p>
    <w:p w14:paraId="0A625D08" w14:textId="56786778" w:rsidR="003A4913" w:rsidRDefault="005D2D99">
      <w:pPr>
        <w:rPr>
          <w:sz w:val="24"/>
          <w:szCs w:val="24"/>
        </w:rPr>
      </w:pPr>
      <w:r w:rsidRPr="003A4913">
        <w:rPr>
          <w:sz w:val="24"/>
          <w:szCs w:val="24"/>
        </w:rPr>
        <w:t xml:space="preserve">  Слово «технология» в дословном переводе означает-наука о мастерстве. В современном мире настолько увеличился поток информации и настолько быстро происходит цифровизация пространства, что для того, чтобы адекватно, комфортно и эффективно существовать, нужно уметь учиться. Постоянно. Непрерывно. Нужно уметь находить информацию</w:t>
      </w:r>
      <w:r w:rsidR="008A6293" w:rsidRPr="003A4913">
        <w:rPr>
          <w:sz w:val="24"/>
          <w:szCs w:val="24"/>
        </w:rPr>
        <w:t>,</w:t>
      </w:r>
      <w:r w:rsidRPr="003A4913">
        <w:rPr>
          <w:sz w:val="24"/>
          <w:szCs w:val="24"/>
        </w:rPr>
        <w:t xml:space="preserve"> </w:t>
      </w:r>
      <w:r w:rsidR="008A6293" w:rsidRPr="003A4913">
        <w:rPr>
          <w:sz w:val="24"/>
          <w:szCs w:val="24"/>
        </w:rPr>
        <w:t>а</w:t>
      </w:r>
      <w:r w:rsidRPr="003A4913">
        <w:rPr>
          <w:sz w:val="24"/>
          <w:szCs w:val="24"/>
        </w:rPr>
        <w:t xml:space="preserve">нализировать, преобразовывать и использовать ее.  </w:t>
      </w:r>
      <w:r w:rsidR="008A6293" w:rsidRPr="003A4913">
        <w:rPr>
          <w:sz w:val="24"/>
          <w:szCs w:val="24"/>
        </w:rPr>
        <w:t>«</w:t>
      </w:r>
      <w:r w:rsidRPr="003A4913">
        <w:rPr>
          <w:sz w:val="24"/>
          <w:szCs w:val="24"/>
        </w:rPr>
        <w:t xml:space="preserve">В хаотичном мире единственной важной компетенцией является непрерывное обучение»- </w:t>
      </w:r>
      <w:proofErr w:type="spellStart"/>
      <w:r w:rsidRPr="003A4913">
        <w:rPr>
          <w:sz w:val="24"/>
          <w:szCs w:val="24"/>
        </w:rPr>
        <w:t>Салливан</w:t>
      </w:r>
      <w:proofErr w:type="spellEnd"/>
      <w:r w:rsidRPr="003A4913">
        <w:rPr>
          <w:sz w:val="24"/>
          <w:szCs w:val="24"/>
        </w:rPr>
        <w:t>.</w:t>
      </w:r>
      <w:r w:rsidR="008A6293" w:rsidRPr="003A4913">
        <w:rPr>
          <w:sz w:val="24"/>
          <w:szCs w:val="24"/>
        </w:rPr>
        <w:t xml:space="preserve"> С этим связана и модернизация российского образования.</w:t>
      </w:r>
    </w:p>
    <w:p w14:paraId="283E73A1" w14:textId="64263C89" w:rsidR="003A4913" w:rsidRDefault="008A6293">
      <w:pPr>
        <w:rPr>
          <w:sz w:val="24"/>
          <w:szCs w:val="24"/>
        </w:rPr>
      </w:pPr>
      <w:r w:rsidRPr="003A4913">
        <w:rPr>
          <w:sz w:val="24"/>
          <w:szCs w:val="24"/>
        </w:rPr>
        <w:t xml:space="preserve"> </w:t>
      </w:r>
      <w:r w:rsidR="003A4913">
        <w:rPr>
          <w:sz w:val="24"/>
          <w:szCs w:val="24"/>
        </w:rPr>
        <w:t xml:space="preserve">  </w:t>
      </w:r>
      <w:r w:rsidRPr="003A4913">
        <w:rPr>
          <w:sz w:val="24"/>
          <w:szCs w:val="24"/>
        </w:rPr>
        <w:t>Согласно Закону Российской Федерации «Об образовании» содержание образования должно быть ориентировано на обеспечение самоопределения личности, создание условий для ее самореализации. Федеральный компонент государственного стандарта общего образования определяет направленность общего образования на личностное развитие детей: приобретение опыта разнообразной деятельности, опыта познания и самопознания, подготовки обучающихся к осознанному и ответственному выбору</w:t>
      </w:r>
      <w:r w:rsidR="00EB2640" w:rsidRPr="003A4913">
        <w:rPr>
          <w:sz w:val="24"/>
          <w:szCs w:val="24"/>
        </w:rPr>
        <w:t xml:space="preserve"> жизненного пути. Учащиеся должны научиться самостоятельно ставить цели и определять пути их достижения, самостоятельно оценивать и регулировать свою деятельность, а учащиеся средней школы-самостоятельно и мотивированно организовывать свою познавательную деятельность от постановки цели до получения и оценки результата. Новое поколение стандартов уточняет основные ориентиры современного образования: от предметно</w:t>
      </w:r>
      <w:r w:rsidR="006172E1" w:rsidRPr="003A4913">
        <w:rPr>
          <w:sz w:val="24"/>
          <w:szCs w:val="24"/>
        </w:rPr>
        <w:t xml:space="preserve"> </w:t>
      </w:r>
      <w:r w:rsidR="00EB2640" w:rsidRPr="003A4913">
        <w:rPr>
          <w:sz w:val="24"/>
          <w:szCs w:val="24"/>
        </w:rPr>
        <w:t>ориентированной модели образования к модели вариативного личностно</w:t>
      </w:r>
      <w:r w:rsidR="006172E1" w:rsidRPr="003A4913">
        <w:rPr>
          <w:sz w:val="24"/>
          <w:szCs w:val="24"/>
        </w:rPr>
        <w:t xml:space="preserve"> </w:t>
      </w:r>
      <w:r w:rsidR="00EB2640" w:rsidRPr="003A4913">
        <w:rPr>
          <w:sz w:val="24"/>
          <w:szCs w:val="24"/>
        </w:rPr>
        <w:t>ориентированного образования. Основным результатом обучения становится освоение обобщенных способов действий (компетенций) и достижение новых уровней развития личности (компетентностей).</w:t>
      </w:r>
    </w:p>
    <w:p w14:paraId="726EA965" w14:textId="4F147C43" w:rsidR="003A4913" w:rsidRDefault="00EB2640">
      <w:pPr>
        <w:rPr>
          <w:sz w:val="24"/>
          <w:szCs w:val="24"/>
        </w:rPr>
      </w:pPr>
      <w:r w:rsidRPr="003A4913">
        <w:rPr>
          <w:sz w:val="24"/>
          <w:szCs w:val="24"/>
        </w:rPr>
        <w:t xml:space="preserve"> </w:t>
      </w:r>
      <w:r w:rsidR="003A4913">
        <w:rPr>
          <w:sz w:val="24"/>
          <w:szCs w:val="24"/>
        </w:rPr>
        <w:t xml:space="preserve">  </w:t>
      </w:r>
      <w:r w:rsidRPr="003A4913">
        <w:rPr>
          <w:sz w:val="24"/>
          <w:szCs w:val="24"/>
        </w:rPr>
        <w:t>Поэтому представляется перспективным использование</w:t>
      </w:r>
      <w:r w:rsidR="006172E1" w:rsidRPr="003A4913">
        <w:rPr>
          <w:sz w:val="24"/>
          <w:szCs w:val="24"/>
        </w:rPr>
        <w:t xml:space="preserve"> технологий обучения, предполагающих личностно-ориентированную направленность. В основе стандарта лежит системно-деятельностный подход, который предполагает воспитание и развитие качеств личности, отвечающих требованиям информационного общества, переход к стратегии проектирования в системе образования. Современные образовательные технологии ориентированы на индивидуализацию, </w:t>
      </w:r>
      <w:proofErr w:type="spellStart"/>
      <w:r w:rsidR="006172E1" w:rsidRPr="003A4913">
        <w:rPr>
          <w:sz w:val="24"/>
          <w:szCs w:val="24"/>
        </w:rPr>
        <w:t>дистанционность</w:t>
      </w:r>
      <w:proofErr w:type="spellEnd"/>
      <w:r w:rsidR="006172E1" w:rsidRPr="003A4913">
        <w:rPr>
          <w:sz w:val="24"/>
          <w:szCs w:val="24"/>
        </w:rPr>
        <w:t xml:space="preserve"> и вариативность образовательного процесса. </w:t>
      </w:r>
    </w:p>
    <w:p w14:paraId="02B9D7D8" w14:textId="42DB26F5" w:rsidR="005D2D99" w:rsidRDefault="003A4913">
      <w:pPr>
        <w:rPr>
          <w:sz w:val="24"/>
          <w:szCs w:val="24"/>
        </w:rPr>
      </w:pPr>
      <w:r>
        <w:rPr>
          <w:sz w:val="24"/>
          <w:szCs w:val="24"/>
        </w:rPr>
        <w:t xml:space="preserve">  </w:t>
      </w:r>
      <w:r w:rsidR="006172E1" w:rsidRPr="003A4913">
        <w:rPr>
          <w:sz w:val="24"/>
          <w:szCs w:val="24"/>
        </w:rPr>
        <w:t>В современной школе используются различные педагогические технологии:</w:t>
      </w:r>
      <w:r w:rsidRPr="003A4913">
        <w:rPr>
          <w:sz w:val="24"/>
          <w:szCs w:val="24"/>
        </w:rPr>
        <w:t xml:space="preserve"> </w:t>
      </w:r>
      <w:r w:rsidR="006172E1" w:rsidRPr="003A4913">
        <w:rPr>
          <w:sz w:val="24"/>
          <w:szCs w:val="24"/>
        </w:rPr>
        <w:t xml:space="preserve">исследовательские и проектные методы обучения, проблемное обучение, </w:t>
      </w:r>
      <w:r w:rsidR="008F77C5" w:rsidRPr="003A4913">
        <w:rPr>
          <w:sz w:val="24"/>
          <w:szCs w:val="24"/>
        </w:rPr>
        <w:t>поисковые те</w:t>
      </w:r>
      <w:r w:rsidRPr="003A4913">
        <w:rPr>
          <w:sz w:val="24"/>
          <w:szCs w:val="24"/>
        </w:rPr>
        <w:t>х</w:t>
      </w:r>
      <w:r w:rsidR="008F77C5" w:rsidRPr="003A4913">
        <w:rPr>
          <w:sz w:val="24"/>
          <w:szCs w:val="24"/>
        </w:rPr>
        <w:t xml:space="preserve">нологии, разноуровневое обучение, игровое обучение, ИКТ технологии, метод кейсов, технология смыслового чтения, технология критического мышления и </w:t>
      </w:r>
      <w:proofErr w:type="spellStart"/>
      <w:r w:rsidR="008F77C5" w:rsidRPr="003A4913">
        <w:rPr>
          <w:sz w:val="24"/>
          <w:szCs w:val="24"/>
        </w:rPr>
        <w:t>др</w:t>
      </w:r>
      <w:proofErr w:type="spellEnd"/>
      <w:r w:rsidR="008F77C5" w:rsidRPr="003A4913">
        <w:rPr>
          <w:sz w:val="24"/>
          <w:szCs w:val="24"/>
        </w:rPr>
        <w:t xml:space="preserve"> .Выбор или моделирование новых образовательных технологий преподавания конкретного предмета осуществляется преподавателем на основе его личных убеждений и составляет его индивидуальный стиль педагогической деятельности. Преподавание</w:t>
      </w:r>
      <w:r w:rsidR="0042787C">
        <w:rPr>
          <w:sz w:val="24"/>
          <w:szCs w:val="24"/>
        </w:rPr>
        <w:t>-</w:t>
      </w:r>
      <w:r w:rsidR="008F77C5" w:rsidRPr="003A4913">
        <w:rPr>
          <w:sz w:val="24"/>
          <w:szCs w:val="24"/>
        </w:rPr>
        <w:t xml:space="preserve"> творческий процесс, направленный на всестороннее развитие личности, состоящий в анализе целей</w:t>
      </w:r>
      <w:r w:rsidR="001C21EA">
        <w:rPr>
          <w:sz w:val="24"/>
          <w:szCs w:val="24"/>
        </w:rPr>
        <w:t>,</w:t>
      </w:r>
      <w:r w:rsidR="008F77C5" w:rsidRPr="003A4913">
        <w:rPr>
          <w:sz w:val="24"/>
          <w:szCs w:val="24"/>
        </w:rPr>
        <w:t xml:space="preserve"> </w:t>
      </w:r>
      <w:r w:rsidR="001C21EA">
        <w:rPr>
          <w:sz w:val="24"/>
          <w:szCs w:val="24"/>
        </w:rPr>
        <w:t>в</w:t>
      </w:r>
      <w:r w:rsidR="008F77C5" w:rsidRPr="003A4913">
        <w:rPr>
          <w:sz w:val="24"/>
          <w:szCs w:val="24"/>
        </w:rPr>
        <w:t>озможностей и выборе форм, методов и средств обучения</w:t>
      </w:r>
      <w:r w:rsidRPr="003A4913">
        <w:rPr>
          <w:sz w:val="24"/>
          <w:szCs w:val="24"/>
        </w:rPr>
        <w:t>, обеспечивающих реализацию целей и возможностей.</w:t>
      </w:r>
      <w:r>
        <w:rPr>
          <w:sz w:val="24"/>
          <w:szCs w:val="24"/>
        </w:rPr>
        <w:t xml:space="preserve"> Выбор за учителем. Это зависит и от возраста учащихся, и от уровня подготовки, </w:t>
      </w:r>
      <w:r w:rsidR="0042787C">
        <w:rPr>
          <w:sz w:val="24"/>
          <w:szCs w:val="24"/>
        </w:rPr>
        <w:t>и</w:t>
      </w:r>
      <w:r>
        <w:rPr>
          <w:sz w:val="24"/>
          <w:szCs w:val="24"/>
        </w:rPr>
        <w:t xml:space="preserve"> от темы, предмета, места урока в теме.</w:t>
      </w:r>
      <w:r w:rsidR="0042787C">
        <w:rPr>
          <w:sz w:val="24"/>
          <w:szCs w:val="24"/>
        </w:rPr>
        <w:t xml:space="preserve"> </w:t>
      </w:r>
      <w:r>
        <w:rPr>
          <w:sz w:val="24"/>
          <w:szCs w:val="24"/>
        </w:rPr>
        <w:t xml:space="preserve">А также на выбор влияет и состав учащихся, их предпочтения. </w:t>
      </w:r>
      <w:r w:rsidR="005A1F81">
        <w:rPr>
          <w:sz w:val="24"/>
          <w:szCs w:val="24"/>
        </w:rPr>
        <w:t>Немного подробнее остановлюсь на технологии игрового обучения.</w:t>
      </w:r>
    </w:p>
    <w:p w14:paraId="74F76FC3" w14:textId="3DC39C97" w:rsidR="005A1F81" w:rsidRPr="005A1F81" w:rsidRDefault="005A1F81">
      <w:pPr>
        <w:rPr>
          <w:sz w:val="24"/>
          <w:szCs w:val="24"/>
        </w:rPr>
      </w:pPr>
      <w:r w:rsidRPr="005A1F81">
        <w:rPr>
          <w:sz w:val="24"/>
          <w:szCs w:val="24"/>
        </w:rPr>
        <w:lastRenderedPageBreak/>
        <w:t xml:space="preserve"> В основе </w:t>
      </w:r>
      <w:r>
        <w:rPr>
          <w:sz w:val="24"/>
          <w:szCs w:val="24"/>
        </w:rPr>
        <w:t xml:space="preserve">этой </w:t>
      </w:r>
      <w:r w:rsidRPr="005A1F81">
        <w:rPr>
          <w:sz w:val="24"/>
          <w:szCs w:val="24"/>
        </w:rPr>
        <w:t>технологии лежит принцип активности ребенка, системно-деятельностный подход, обусловленный четким целеполаганием, планированием деятельности, соответствующим задачам игры, наличием прямых правил, отражающих содержание, четких критериев оценки деятельности и достижения результатов. При этом игровая деятельность характеризуется высоким уровнем мотивации, осознанностью, самостоятельностью, результативностью и соответствием социальным нормам.</w:t>
      </w:r>
    </w:p>
    <w:p w14:paraId="6D6FA5C1" w14:textId="6C725AA5" w:rsidR="005A1F81" w:rsidRPr="005A1F81" w:rsidRDefault="001C21EA">
      <w:pPr>
        <w:rPr>
          <w:sz w:val="24"/>
          <w:szCs w:val="24"/>
        </w:rPr>
      </w:pPr>
      <w:r>
        <w:rPr>
          <w:rFonts w:ascii="Calibri" w:eastAsia="Calibri" w:hAnsi="Calibri" w:cs="Times New Roman"/>
          <w:sz w:val="24"/>
          <w:szCs w:val="24"/>
          <w:lang w:eastAsia="ru-RU"/>
        </w:rPr>
        <w:t xml:space="preserve"> </w:t>
      </w:r>
      <w:r w:rsidR="005A1F81" w:rsidRPr="005A1F81">
        <w:rPr>
          <w:rFonts w:ascii="Calibri" w:eastAsia="Calibri" w:hAnsi="Calibri" w:cs="Times New Roman"/>
          <w:sz w:val="24"/>
          <w:szCs w:val="24"/>
          <w:lang w:eastAsia="ru-RU"/>
        </w:rPr>
        <w:t xml:space="preserve">В структуру игры как деятельности органично входит целеполагание (часто заключенное в названии), планирование деятельности (задачи для достижения цели), реализация цели, а также анализ результатов. В структуру игры как процесса входят:1). роли, взятые на себя играющими; 2). игровые действия как средство реализации этих ролей; 3). замещение реальных предметов/процессов условными; 4). реальные отношения между играющими; 5). сюжет игры-область действительности, условно воспроизводимая в игре. Игры бывают различными по времени: кратковременные и длинные. Цели игры различаются в зависимости от места урока в изучаемой теме.  </w:t>
      </w:r>
    </w:p>
    <w:p w14:paraId="2D749137" w14:textId="77777777" w:rsidR="005A1F81" w:rsidRPr="005A1F81" w:rsidRDefault="005A1F81" w:rsidP="005A1F81">
      <w:pPr>
        <w:ind w:left="227"/>
        <w:rPr>
          <w:rFonts w:ascii="Calibri" w:eastAsia="Calibri" w:hAnsi="Calibri"/>
          <w:sz w:val="24"/>
          <w:szCs w:val="24"/>
        </w:rPr>
      </w:pPr>
      <w:r w:rsidRPr="005A1F81">
        <w:rPr>
          <w:rFonts w:ascii="Calibri" w:eastAsia="Calibri" w:hAnsi="Calibri"/>
          <w:sz w:val="24"/>
          <w:szCs w:val="24"/>
        </w:rPr>
        <w:t>Наиболее распространенные в данной технологии:</w:t>
      </w:r>
    </w:p>
    <w:p w14:paraId="6BF3AD37" w14:textId="77777777" w:rsidR="005A1F81" w:rsidRPr="005A1F81" w:rsidRDefault="005A1F81" w:rsidP="005A1F81">
      <w:pPr>
        <w:pStyle w:val="a3"/>
        <w:numPr>
          <w:ilvl w:val="0"/>
          <w:numId w:val="1"/>
        </w:numPr>
        <w:rPr>
          <w:rFonts w:ascii="Calibri" w:eastAsia="Calibri" w:hAnsi="Calibri"/>
          <w:sz w:val="24"/>
          <w:szCs w:val="24"/>
        </w:rPr>
      </w:pPr>
      <w:r w:rsidRPr="005A1F81">
        <w:rPr>
          <w:rFonts w:ascii="Calibri" w:eastAsia="Calibri" w:hAnsi="Calibri"/>
          <w:sz w:val="24"/>
          <w:szCs w:val="24"/>
        </w:rPr>
        <w:t>Игра-путешествие</w:t>
      </w:r>
    </w:p>
    <w:p w14:paraId="7E4906B2" w14:textId="77777777" w:rsidR="005A1F81" w:rsidRPr="005A1F81" w:rsidRDefault="005A1F81" w:rsidP="005A1F81">
      <w:pPr>
        <w:pStyle w:val="a3"/>
        <w:numPr>
          <w:ilvl w:val="0"/>
          <w:numId w:val="1"/>
        </w:numPr>
        <w:rPr>
          <w:rFonts w:ascii="Calibri" w:eastAsia="Calibri" w:hAnsi="Calibri"/>
          <w:sz w:val="24"/>
          <w:szCs w:val="24"/>
        </w:rPr>
      </w:pPr>
      <w:r w:rsidRPr="005A1F81">
        <w:rPr>
          <w:rFonts w:ascii="Calibri" w:eastAsia="Calibri" w:hAnsi="Calibri"/>
          <w:sz w:val="24"/>
          <w:szCs w:val="24"/>
        </w:rPr>
        <w:t>Игра-соревнование</w:t>
      </w:r>
    </w:p>
    <w:p w14:paraId="5292D446" w14:textId="77777777" w:rsidR="005A1F81" w:rsidRPr="005A1F81" w:rsidRDefault="005A1F81" w:rsidP="005A1F81">
      <w:pPr>
        <w:pStyle w:val="a3"/>
        <w:numPr>
          <w:ilvl w:val="0"/>
          <w:numId w:val="1"/>
        </w:numPr>
        <w:rPr>
          <w:rFonts w:ascii="Calibri" w:eastAsia="Calibri" w:hAnsi="Calibri"/>
          <w:sz w:val="24"/>
          <w:szCs w:val="24"/>
        </w:rPr>
      </w:pPr>
      <w:r w:rsidRPr="005A1F81">
        <w:rPr>
          <w:rFonts w:ascii="Calibri" w:eastAsia="Calibri" w:hAnsi="Calibri"/>
          <w:sz w:val="24"/>
          <w:szCs w:val="24"/>
        </w:rPr>
        <w:t>Игра-упражнение</w:t>
      </w:r>
    </w:p>
    <w:p w14:paraId="65E653C6" w14:textId="77777777" w:rsidR="005A1F81" w:rsidRPr="005A1F81" w:rsidRDefault="005A1F81" w:rsidP="005A1F81">
      <w:pPr>
        <w:pStyle w:val="a3"/>
        <w:numPr>
          <w:ilvl w:val="0"/>
          <w:numId w:val="1"/>
        </w:numPr>
        <w:rPr>
          <w:rFonts w:ascii="Calibri" w:eastAsia="Calibri" w:hAnsi="Calibri"/>
          <w:sz w:val="24"/>
          <w:szCs w:val="24"/>
        </w:rPr>
      </w:pPr>
      <w:r w:rsidRPr="005A1F81">
        <w:rPr>
          <w:rFonts w:ascii="Calibri" w:eastAsia="Calibri" w:hAnsi="Calibri"/>
          <w:sz w:val="24"/>
          <w:szCs w:val="24"/>
        </w:rPr>
        <w:t>Деловая игра</w:t>
      </w:r>
    </w:p>
    <w:p w14:paraId="5028C4AC" w14:textId="77777777" w:rsidR="005A1F81" w:rsidRPr="005A1F81" w:rsidRDefault="005A1F81" w:rsidP="005A1F81">
      <w:pPr>
        <w:pStyle w:val="a3"/>
        <w:numPr>
          <w:ilvl w:val="0"/>
          <w:numId w:val="1"/>
        </w:numPr>
        <w:rPr>
          <w:rFonts w:ascii="Calibri" w:eastAsia="Calibri" w:hAnsi="Calibri"/>
          <w:sz w:val="24"/>
          <w:szCs w:val="24"/>
        </w:rPr>
      </w:pPr>
      <w:r w:rsidRPr="005A1F81">
        <w:rPr>
          <w:rFonts w:ascii="Calibri" w:eastAsia="Calibri" w:hAnsi="Calibri"/>
          <w:sz w:val="24"/>
          <w:szCs w:val="24"/>
        </w:rPr>
        <w:t>Ролевая игра</w:t>
      </w:r>
    </w:p>
    <w:p w14:paraId="470DC9FC" w14:textId="77777777" w:rsidR="005A1F81" w:rsidRPr="005A1F81" w:rsidRDefault="005A1F81" w:rsidP="005A1F81">
      <w:pPr>
        <w:pStyle w:val="a3"/>
        <w:numPr>
          <w:ilvl w:val="0"/>
          <w:numId w:val="1"/>
        </w:numPr>
        <w:rPr>
          <w:rFonts w:ascii="Calibri" w:eastAsia="Calibri" w:hAnsi="Calibri"/>
          <w:sz w:val="24"/>
          <w:szCs w:val="24"/>
        </w:rPr>
      </w:pPr>
      <w:r w:rsidRPr="005A1F81">
        <w:rPr>
          <w:rFonts w:ascii="Calibri" w:eastAsia="Calibri" w:hAnsi="Calibri"/>
          <w:sz w:val="24"/>
          <w:szCs w:val="24"/>
        </w:rPr>
        <w:t>КВН</w:t>
      </w:r>
    </w:p>
    <w:p w14:paraId="770A97AB" w14:textId="77777777" w:rsidR="005A1F81" w:rsidRPr="005A1F81" w:rsidRDefault="005A1F81" w:rsidP="005A1F81">
      <w:pPr>
        <w:pStyle w:val="a3"/>
        <w:numPr>
          <w:ilvl w:val="0"/>
          <w:numId w:val="1"/>
        </w:numPr>
        <w:rPr>
          <w:rFonts w:ascii="Calibri" w:eastAsia="Calibri" w:hAnsi="Calibri"/>
          <w:sz w:val="24"/>
          <w:szCs w:val="24"/>
        </w:rPr>
      </w:pPr>
      <w:r w:rsidRPr="005A1F81">
        <w:rPr>
          <w:rFonts w:ascii="Calibri" w:eastAsia="Calibri" w:hAnsi="Calibri"/>
          <w:sz w:val="24"/>
          <w:szCs w:val="24"/>
        </w:rPr>
        <w:t>Крестики-нолики</w:t>
      </w:r>
    </w:p>
    <w:p w14:paraId="1F0CB632" w14:textId="7A0C5D61" w:rsidR="005A1F81" w:rsidRDefault="005A1F81" w:rsidP="005A1F81">
      <w:pPr>
        <w:rPr>
          <w:rFonts w:ascii="Calibri" w:eastAsia="Calibri" w:hAnsi="Calibri"/>
          <w:sz w:val="24"/>
          <w:szCs w:val="24"/>
        </w:rPr>
      </w:pPr>
      <w:r w:rsidRPr="005A1F81">
        <w:rPr>
          <w:rFonts w:ascii="Calibri" w:eastAsia="Calibri" w:hAnsi="Calibri"/>
          <w:sz w:val="24"/>
          <w:szCs w:val="24"/>
        </w:rPr>
        <w:t xml:space="preserve"> Кроме этого, существует огромное количество игровых приемов, которые можно использовать на различных этапах других типов уроков.</w:t>
      </w:r>
    </w:p>
    <w:p w14:paraId="476752BD" w14:textId="73297301" w:rsidR="001C21EA" w:rsidRDefault="001C21EA" w:rsidP="005A1F81">
      <w:pPr>
        <w:rPr>
          <w:rFonts w:ascii="Calibri" w:eastAsia="Calibri" w:hAnsi="Calibri"/>
          <w:sz w:val="24"/>
          <w:szCs w:val="24"/>
        </w:rPr>
      </w:pPr>
      <w:r>
        <w:rPr>
          <w:rFonts w:ascii="Calibri" w:eastAsia="Calibri" w:hAnsi="Calibri"/>
          <w:sz w:val="24"/>
          <w:szCs w:val="24"/>
        </w:rPr>
        <w:t>Приведу пример урока в 5 классе. Путешествие в сказку. Тема-натуральные числа.</w:t>
      </w:r>
    </w:p>
    <w:p w14:paraId="182DD84A" w14:textId="1EC107D2" w:rsidR="009109B7" w:rsidRDefault="006E75DC" w:rsidP="005A1F81">
      <w:pPr>
        <w:rPr>
          <w:rFonts w:ascii="Calibri" w:eastAsia="Calibri" w:hAnsi="Calibri"/>
          <w:sz w:val="24"/>
          <w:szCs w:val="24"/>
        </w:rPr>
      </w:pPr>
      <w:r>
        <w:rPr>
          <w:rFonts w:ascii="Calibri" w:eastAsia="Calibri" w:hAnsi="Calibri"/>
          <w:noProof/>
          <w:sz w:val="24"/>
          <w:szCs w:val="24"/>
        </w:rPr>
        <w:drawing>
          <wp:inline distT="0" distB="0" distL="0" distR="0" wp14:anchorId="4259C087" wp14:editId="2E200DE0">
            <wp:extent cx="3800821" cy="2754630"/>
            <wp:effectExtent l="0" t="0" r="9525"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UhXuNnnZTY.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825920" cy="2772821"/>
                    </a:xfrm>
                    <a:prstGeom prst="rect">
                      <a:avLst/>
                    </a:prstGeom>
                  </pic:spPr>
                </pic:pic>
              </a:graphicData>
            </a:graphic>
          </wp:inline>
        </w:drawing>
      </w:r>
    </w:p>
    <w:p w14:paraId="6E55B4AA" w14:textId="44AA0A83" w:rsidR="006E75DC" w:rsidRDefault="006E75DC" w:rsidP="005A1F81">
      <w:pPr>
        <w:rPr>
          <w:rFonts w:ascii="Calibri" w:eastAsia="Calibri" w:hAnsi="Calibri"/>
          <w:sz w:val="24"/>
          <w:szCs w:val="24"/>
        </w:rPr>
      </w:pPr>
      <w:r>
        <w:rPr>
          <w:rFonts w:ascii="Calibri" w:eastAsia="Calibri" w:hAnsi="Calibri"/>
          <w:sz w:val="24"/>
          <w:szCs w:val="24"/>
        </w:rPr>
        <w:t xml:space="preserve"> Карту можно придумать свою. Содержание-тоже</w:t>
      </w:r>
      <w:r w:rsidR="00C733C3">
        <w:rPr>
          <w:rFonts w:ascii="Calibri" w:eastAsia="Calibri" w:hAnsi="Calibri"/>
          <w:sz w:val="24"/>
          <w:szCs w:val="24"/>
        </w:rPr>
        <w:t>, в зависимости от уровня подготовки класса</w:t>
      </w:r>
      <w:r>
        <w:rPr>
          <w:rFonts w:ascii="Calibri" w:eastAsia="Calibri" w:hAnsi="Calibri"/>
          <w:sz w:val="24"/>
          <w:szCs w:val="24"/>
        </w:rPr>
        <w:t>. Идея сказки-некие злые силы похищают кого-то или что-то и прячут в башне. Цель-спасти, освободить, найти. Выбирается капитан. Он назначает того, кто будет отвечать</w:t>
      </w:r>
      <w:r w:rsidR="00546341">
        <w:rPr>
          <w:rFonts w:ascii="Calibri" w:eastAsia="Calibri" w:hAnsi="Calibri"/>
          <w:sz w:val="24"/>
          <w:szCs w:val="24"/>
        </w:rPr>
        <w:t xml:space="preserve">. </w:t>
      </w:r>
      <w:r w:rsidR="00546341">
        <w:rPr>
          <w:rFonts w:ascii="Calibri" w:eastAsia="Calibri" w:hAnsi="Calibri"/>
          <w:sz w:val="24"/>
          <w:szCs w:val="24"/>
        </w:rPr>
        <w:lastRenderedPageBreak/>
        <w:t>Выйти к доске можно любому ученику только один раз. Капитан может исправлять ошибки.</w:t>
      </w:r>
    </w:p>
    <w:p w14:paraId="7F412099" w14:textId="100AAD92" w:rsidR="00546341" w:rsidRDefault="00546341" w:rsidP="005A1F81">
      <w:pPr>
        <w:rPr>
          <w:rFonts w:ascii="Calibri" w:eastAsia="Calibri" w:hAnsi="Calibri"/>
          <w:sz w:val="24"/>
          <w:szCs w:val="24"/>
        </w:rPr>
      </w:pPr>
      <w:r>
        <w:rPr>
          <w:rFonts w:ascii="Calibri" w:eastAsia="Calibri" w:hAnsi="Calibri"/>
          <w:sz w:val="24"/>
          <w:szCs w:val="24"/>
        </w:rPr>
        <w:t>1 этап. КПП-контрольно-пропускной пункт. Устный счет.</w:t>
      </w:r>
    </w:p>
    <w:p w14:paraId="04B17CE1" w14:textId="117873F7" w:rsidR="00546341" w:rsidRDefault="00546341" w:rsidP="005A1F81">
      <w:pPr>
        <w:rPr>
          <w:rFonts w:ascii="Calibri" w:eastAsia="Calibri" w:hAnsi="Calibri"/>
          <w:sz w:val="24"/>
          <w:szCs w:val="24"/>
        </w:rPr>
      </w:pPr>
      <w:r>
        <w:rPr>
          <w:rFonts w:ascii="Calibri" w:eastAsia="Calibri" w:hAnsi="Calibri"/>
          <w:sz w:val="24"/>
          <w:szCs w:val="24"/>
        </w:rPr>
        <w:t xml:space="preserve">             Выполнить действия. 326-128; 274+36; 28400:40; 160*6</w:t>
      </w:r>
    </w:p>
    <w:p w14:paraId="5505725E" w14:textId="4E1F5A7A" w:rsidR="00546341" w:rsidRDefault="00546341" w:rsidP="005A1F81">
      <w:pPr>
        <w:rPr>
          <w:rFonts w:ascii="Calibri" w:eastAsia="Calibri" w:hAnsi="Calibri"/>
          <w:sz w:val="24"/>
          <w:szCs w:val="24"/>
        </w:rPr>
      </w:pPr>
      <w:r>
        <w:rPr>
          <w:rFonts w:ascii="Calibri" w:eastAsia="Calibri" w:hAnsi="Calibri"/>
          <w:sz w:val="24"/>
          <w:szCs w:val="24"/>
        </w:rPr>
        <w:t xml:space="preserve">              Записать полученные результаты в порядке возрастания.</w:t>
      </w:r>
    </w:p>
    <w:p w14:paraId="23DEE28C" w14:textId="22ED4ED9" w:rsidR="00546341" w:rsidRDefault="00546341" w:rsidP="005A1F81">
      <w:pPr>
        <w:rPr>
          <w:rFonts w:ascii="Calibri" w:eastAsia="Calibri" w:hAnsi="Calibri"/>
          <w:sz w:val="24"/>
          <w:szCs w:val="24"/>
        </w:rPr>
      </w:pPr>
      <w:r>
        <w:rPr>
          <w:rFonts w:ascii="Calibri" w:eastAsia="Calibri" w:hAnsi="Calibri"/>
          <w:sz w:val="24"/>
          <w:szCs w:val="24"/>
        </w:rPr>
        <w:t>(на столе учителя взять карточки с числами, разложить их в нужном порядке, перевернуть и прочитать слово «ключ»; 198-к, 310-л,710-ю,960-ч). Итак, ключ получен, двигаемся дальше.</w:t>
      </w:r>
    </w:p>
    <w:p w14:paraId="77B35927" w14:textId="77777777" w:rsidR="00F964B5" w:rsidRDefault="00546341" w:rsidP="005A1F81">
      <w:pPr>
        <w:rPr>
          <w:rFonts w:ascii="Calibri" w:eastAsia="Calibri" w:hAnsi="Calibri"/>
          <w:sz w:val="24"/>
          <w:szCs w:val="24"/>
        </w:rPr>
      </w:pPr>
      <w:r>
        <w:rPr>
          <w:rFonts w:ascii="Calibri" w:eastAsia="Calibri" w:hAnsi="Calibri"/>
          <w:sz w:val="24"/>
          <w:szCs w:val="24"/>
        </w:rPr>
        <w:t>2 этап. Камень выбора.</w:t>
      </w:r>
      <w:r w:rsidR="00F964B5">
        <w:rPr>
          <w:rFonts w:ascii="Calibri" w:eastAsia="Calibri" w:hAnsi="Calibri"/>
          <w:sz w:val="24"/>
          <w:szCs w:val="24"/>
        </w:rPr>
        <w:t xml:space="preserve"> Развилка дорог. По какой пойти?</w:t>
      </w:r>
    </w:p>
    <w:p w14:paraId="04F68EFC" w14:textId="25A578F3" w:rsidR="00546341" w:rsidRDefault="00F964B5" w:rsidP="005A1F81">
      <w:pPr>
        <w:rPr>
          <w:rFonts w:ascii="Calibri" w:eastAsia="Calibri" w:hAnsi="Calibri"/>
          <w:sz w:val="24"/>
          <w:szCs w:val="24"/>
        </w:rPr>
      </w:pPr>
      <w:r>
        <w:rPr>
          <w:rFonts w:ascii="Calibri" w:eastAsia="Calibri" w:hAnsi="Calibri"/>
          <w:sz w:val="24"/>
          <w:szCs w:val="24"/>
        </w:rPr>
        <w:t xml:space="preserve">              Для этого нужно вычислить значение выражения, расставив порядок действий.</w:t>
      </w:r>
    </w:p>
    <w:p w14:paraId="581DD72C" w14:textId="03A3B6B7" w:rsidR="00F964B5" w:rsidRDefault="00F964B5" w:rsidP="005A1F81">
      <w:pPr>
        <w:rPr>
          <w:rFonts w:ascii="Calibri" w:eastAsia="Calibri" w:hAnsi="Calibri"/>
          <w:sz w:val="24"/>
          <w:szCs w:val="24"/>
        </w:rPr>
      </w:pPr>
      <w:r>
        <w:rPr>
          <w:rFonts w:ascii="Calibri" w:eastAsia="Calibri" w:hAnsi="Calibri"/>
          <w:sz w:val="24"/>
          <w:szCs w:val="24"/>
        </w:rPr>
        <w:t xml:space="preserve">              14+(36*18-522:87)-21</w:t>
      </w:r>
    </w:p>
    <w:p w14:paraId="3AA540F4" w14:textId="35AC6EE3" w:rsidR="00F964B5" w:rsidRDefault="00F964B5" w:rsidP="005A1F81">
      <w:pPr>
        <w:rPr>
          <w:rFonts w:ascii="Calibri" w:eastAsia="Calibri" w:hAnsi="Calibri"/>
          <w:sz w:val="24"/>
          <w:szCs w:val="24"/>
        </w:rPr>
      </w:pPr>
      <w:r>
        <w:rPr>
          <w:rFonts w:ascii="Calibri" w:eastAsia="Calibri" w:hAnsi="Calibri"/>
          <w:sz w:val="24"/>
          <w:szCs w:val="24"/>
        </w:rPr>
        <w:t xml:space="preserve">              Получив результат (635) выбираем дорогу.</w:t>
      </w:r>
    </w:p>
    <w:p w14:paraId="3326D069" w14:textId="35195313" w:rsidR="00F964B5" w:rsidRDefault="00F964B5" w:rsidP="005A1F81">
      <w:pPr>
        <w:rPr>
          <w:rFonts w:ascii="Calibri" w:eastAsia="Calibri" w:hAnsi="Calibri"/>
          <w:sz w:val="24"/>
          <w:szCs w:val="24"/>
        </w:rPr>
      </w:pPr>
      <w:r>
        <w:rPr>
          <w:rFonts w:ascii="Calibri" w:eastAsia="Calibri" w:hAnsi="Calibri"/>
          <w:sz w:val="24"/>
          <w:szCs w:val="24"/>
        </w:rPr>
        <w:t>3 этап. Мистер Х. Кто он? Надо узнать, иначе дальше идти невозможно.</w:t>
      </w:r>
    </w:p>
    <w:p w14:paraId="01E0EEA5" w14:textId="0E92454A" w:rsidR="00F964B5" w:rsidRDefault="00F964B5" w:rsidP="005A1F81">
      <w:pPr>
        <w:rPr>
          <w:rFonts w:ascii="Calibri" w:eastAsia="Calibri" w:hAnsi="Calibri"/>
          <w:sz w:val="24"/>
          <w:szCs w:val="24"/>
        </w:rPr>
      </w:pPr>
      <w:r>
        <w:rPr>
          <w:rFonts w:ascii="Calibri" w:eastAsia="Calibri" w:hAnsi="Calibri"/>
          <w:sz w:val="24"/>
          <w:szCs w:val="24"/>
        </w:rPr>
        <w:t xml:space="preserve">               Задание: решить уравнения и расшифровать имя.</w:t>
      </w:r>
    </w:p>
    <w:p w14:paraId="1C78CDB9" w14:textId="39630BFB" w:rsidR="00F964B5" w:rsidRDefault="00F964B5" w:rsidP="005A1F81">
      <w:pPr>
        <w:rPr>
          <w:rFonts w:ascii="Calibri" w:eastAsia="Calibri" w:hAnsi="Calibri"/>
          <w:sz w:val="24"/>
          <w:szCs w:val="24"/>
        </w:rPr>
      </w:pPr>
      <w:r>
        <w:rPr>
          <w:rFonts w:ascii="Calibri" w:eastAsia="Calibri" w:hAnsi="Calibri"/>
          <w:sz w:val="24"/>
          <w:szCs w:val="24"/>
        </w:rPr>
        <w:t xml:space="preserve">               1600-у=361+4</w:t>
      </w:r>
      <w:r w:rsidR="00134643">
        <w:rPr>
          <w:rFonts w:ascii="Calibri" w:eastAsia="Calibri" w:hAnsi="Calibri"/>
          <w:sz w:val="24"/>
          <w:szCs w:val="24"/>
        </w:rPr>
        <w:t>76</w:t>
      </w:r>
      <w:r>
        <w:rPr>
          <w:rFonts w:ascii="Calibri" w:eastAsia="Calibri" w:hAnsi="Calibri"/>
          <w:sz w:val="24"/>
          <w:szCs w:val="24"/>
        </w:rPr>
        <w:t xml:space="preserve">; х:3-126=402 </w:t>
      </w:r>
    </w:p>
    <w:tbl>
      <w:tblPr>
        <w:tblStyle w:val="a4"/>
        <w:tblpPr w:leftFromText="180" w:rightFromText="180" w:vertAnchor="text" w:horzAnchor="margin" w:tblpXSpec="center" w:tblpY="329"/>
        <w:tblW w:w="6330" w:type="dxa"/>
        <w:tblLook w:val="04A0" w:firstRow="1" w:lastRow="0" w:firstColumn="1" w:lastColumn="0" w:noHBand="0" w:noVBand="1"/>
      </w:tblPr>
      <w:tblGrid>
        <w:gridCol w:w="690"/>
        <w:gridCol w:w="616"/>
        <w:gridCol w:w="617"/>
        <w:gridCol w:w="668"/>
        <w:gridCol w:w="626"/>
        <w:gridCol w:w="617"/>
        <w:gridCol w:w="631"/>
        <w:gridCol w:w="622"/>
        <w:gridCol w:w="626"/>
        <w:gridCol w:w="617"/>
      </w:tblGrid>
      <w:tr w:rsidR="00F964B5" w14:paraId="307A7467" w14:textId="77777777" w:rsidTr="00F964B5">
        <w:trPr>
          <w:trHeight w:val="311"/>
        </w:trPr>
        <w:tc>
          <w:tcPr>
            <w:tcW w:w="0" w:type="auto"/>
          </w:tcPr>
          <w:p w14:paraId="0F41D5B5" w14:textId="71FB46B3" w:rsidR="00F964B5" w:rsidRDefault="00F964B5" w:rsidP="00F964B5">
            <w:pPr>
              <w:rPr>
                <w:rFonts w:ascii="Calibri" w:eastAsia="Calibri" w:hAnsi="Calibri"/>
                <w:sz w:val="24"/>
                <w:szCs w:val="24"/>
              </w:rPr>
            </w:pPr>
            <w:r>
              <w:rPr>
                <w:rFonts w:ascii="Calibri" w:eastAsia="Calibri" w:hAnsi="Calibri"/>
                <w:sz w:val="24"/>
                <w:szCs w:val="24"/>
              </w:rPr>
              <w:t>0</w:t>
            </w:r>
          </w:p>
        </w:tc>
        <w:tc>
          <w:tcPr>
            <w:tcW w:w="0" w:type="auto"/>
          </w:tcPr>
          <w:p w14:paraId="6BB040AA" w14:textId="4FD44833" w:rsidR="00F964B5" w:rsidRDefault="00F964B5" w:rsidP="00F964B5">
            <w:pPr>
              <w:rPr>
                <w:rFonts w:ascii="Calibri" w:eastAsia="Calibri" w:hAnsi="Calibri"/>
                <w:sz w:val="24"/>
                <w:szCs w:val="24"/>
              </w:rPr>
            </w:pPr>
            <w:r>
              <w:rPr>
                <w:rFonts w:ascii="Calibri" w:eastAsia="Calibri" w:hAnsi="Calibri"/>
                <w:sz w:val="24"/>
                <w:szCs w:val="24"/>
              </w:rPr>
              <w:t>1</w:t>
            </w:r>
          </w:p>
        </w:tc>
        <w:tc>
          <w:tcPr>
            <w:tcW w:w="0" w:type="auto"/>
          </w:tcPr>
          <w:p w14:paraId="63ADB7A3" w14:textId="1DE29A15" w:rsidR="00F964B5" w:rsidRDefault="00F964B5" w:rsidP="00F964B5">
            <w:pPr>
              <w:rPr>
                <w:rFonts w:ascii="Calibri" w:eastAsia="Calibri" w:hAnsi="Calibri"/>
                <w:sz w:val="24"/>
                <w:szCs w:val="24"/>
              </w:rPr>
            </w:pPr>
            <w:r>
              <w:rPr>
                <w:rFonts w:ascii="Calibri" w:eastAsia="Calibri" w:hAnsi="Calibri"/>
                <w:sz w:val="24"/>
                <w:szCs w:val="24"/>
              </w:rPr>
              <w:t>2</w:t>
            </w:r>
          </w:p>
        </w:tc>
        <w:tc>
          <w:tcPr>
            <w:tcW w:w="0" w:type="auto"/>
          </w:tcPr>
          <w:p w14:paraId="1A6AC80D" w14:textId="193DCB08" w:rsidR="00F964B5" w:rsidRDefault="00F964B5" w:rsidP="00F964B5">
            <w:pPr>
              <w:rPr>
                <w:rFonts w:ascii="Calibri" w:eastAsia="Calibri" w:hAnsi="Calibri"/>
                <w:sz w:val="24"/>
                <w:szCs w:val="24"/>
              </w:rPr>
            </w:pPr>
            <w:r>
              <w:rPr>
                <w:rFonts w:ascii="Calibri" w:eastAsia="Calibri" w:hAnsi="Calibri"/>
                <w:sz w:val="24"/>
                <w:szCs w:val="24"/>
              </w:rPr>
              <w:t>3</w:t>
            </w:r>
          </w:p>
        </w:tc>
        <w:tc>
          <w:tcPr>
            <w:tcW w:w="0" w:type="auto"/>
          </w:tcPr>
          <w:p w14:paraId="0D895A6A" w14:textId="72A2BC9B" w:rsidR="00F964B5" w:rsidRDefault="00F964B5" w:rsidP="00F964B5">
            <w:pPr>
              <w:rPr>
                <w:rFonts w:ascii="Calibri" w:eastAsia="Calibri" w:hAnsi="Calibri"/>
                <w:sz w:val="24"/>
                <w:szCs w:val="24"/>
              </w:rPr>
            </w:pPr>
            <w:r>
              <w:rPr>
                <w:rFonts w:ascii="Calibri" w:eastAsia="Calibri" w:hAnsi="Calibri"/>
                <w:sz w:val="24"/>
                <w:szCs w:val="24"/>
              </w:rPr>
              <w:t>4</w:t>
            </w:r>
          </w:p>
        </w:tc>
        <w:tc>
          <w:tcPr>
            <w:tcW w:w="0" w:type="auto"/>
          </w:tcPr>
          <w:p w14:paraId="695E571E" w14:textId="682A8A2E" w:rsidR="00F964B5" w:rsidRDefault="00F964B5" w:rsidP="00F964B5">
            <w:pPr>
              <w:rPr>
                <w:rFonts w:ascii="Calibri" w:eastAsia="Calibri" w:hAnsi="Calibri"/>
                <w:sz w:val="24"/>
                <w:szCs w:val="24"/>
              </w:rPr>
            </w:pPr>
            <w:r>
              <w:rPr>
                <w:rFonts w:ascii="Calibri" w:eastAsia="Calibri" w:hAnsi="Calibri"/>
                <w:sz w:val="24"/>
                <w:szCs w:val="24"/>
              </w:rPr>
              <w:t>5</w:t>
            </w:r>
          </w:p>
        </w:tc>
        <w:tc>
          <w:tcPr>
            <w:tcW w:w="0" w:type="auto"/>
          </w:tcPr>
          <w:p w14:paraId="63410618" w14:textId="4303FAED" w:rsidR="00F964B5" w:rsidRDefault="00F964B5" w:rsidP="00F964B5">
            <w:pPr>
              <w:rPr>
                <w:rFonts w:ascii="Calibri" w:eastAsia="Calibri" w:hAnsi="Calibri"/>
                <w:sz w:val="24"/>
                <w:szCs w:val="24"/>
              </w:rPr>
            </w:pPr>
            <w:r>
              <w:rPr>
                <w:rFonts w:ascii="Calibri" w:eastAsia="Calibri" w:hAnsi="Calibri"/>
                <w:sz w:val="24"/>
                <w:szCs w:val="24"/>
              </w:rPr>
              <w:t>6</w:t>
            </w:r>
          </w:p>
        </w:tc>
        <w:tc>
          <w:tcPr>
            <w:tcW w:w="0" w:type="auto"/>
          </w:tcPr>
          <w:p w14:paraId="5093ABA5" w14:textId="0ABE2560" w:rsidR="00F964B5" w:rsidRDefault="00F964B5" w:rsidP="00F964B5">
            <w:pPr>
              <w:rPr>
                <w:rFonts w:ascii="Calibri" w:eastAsia="Calibri" w:hAnsi="Calibri"/>
                <w:sz w:val="24"/>
                <w:szCs w:val="24"/>
              </w:rPr>
            </w:pPr>
            <w:r>
              <w:rPr>
                <w:rFonts w:ascii="Calibri" w:eastAsia="Calibri" w:hAnsi="Calibri"/>
                <w:sz w:val="24"/>
                <w:szCs w:val="24"/>
              </w:rPr>
              <w:t>7</w:t>
            </w:r>
          </w:p>
        </w:tc>
        <w:tc>
          <w:tcPr>
            <w:tcW w:w="0" w:type="auto"/>
          </w:tcPr>
          <w:p w14:paraId="4C2CCC7B" w14:textId="3BAC8E18" w:rsidR="00F964B5" w:rsidRDefault="00F964B5" w:rsidP="00F964B5">
            <w:pPr>
              <w:rPr>
                <w:rFonts w:ascii="Calibri" w:eastAsia="Calibri" w:hAnsi="Calibri"/>
                <w:sz w:val="24"/>
                <w:szCs w:val="24"/>
              </w:rPr>
            </w:pPr>
            <w:r>
              <w:rPr>
                <w:rFonts w:ascii="Calibri" w:eastAsia="Calibri" w:hAnsi="Calibri"/>
                <w:sz w:val="24"/>
                <w:szCs w:val="24"/>
              </w:rPr>
              <w:t>8</w:t>
            </w:r>
          </w:p>
        </w:tc>
        <w:tc>
          <w:tcPr>
            <w:tcW w:w="0" w:type="auto"/>
          </w:tcPr>
          <w:p w14:paraId="6DAD67F8" w14:textId="65D40DBA" w:rsidR="00F964B5" w:rsidRDefault="00F964B5" w:rsidP="00F964B5">
            <w:pPr>
              <w:rPr>
                <w:rFonts w:ascii="Calibri" w:eastAsia="Calibri" w:hAnsi="Calibri"/>
                <w:sz w:val="24"/>
                <w:szCs w:val="24"/>
              </w:rPr>
            </w:pPr>
            <w:r>
              <w:rPr>
                <w:rFonts w:ascii="Calibri" w:eastAsia="Calibri" w:hAnsi="Calibri"/>
                <w:sz w:val="24"/>
                <w:szCs w:val="24"/>
              </w:rPr>
              <w:t>9</w:t>
            </w:r>
          </w:p>
        </w:tc>
      </w:tr>
      <w:tr w:rsidR="00F964B5" w14:paraId="1A7E1513" w14:textId="77777777" w:rsidTr="00F964B5">
        <w:trPr>
          <w:trHeight w:val="311"/>
        </w:trPr>
        <w:tc>
          <w:tcPr>
            <w:tcW w:w="0" w:type="auto"/>
          </w:tcPr>
          <w:p w14:paraId="64D06F0E" w14:textId="131F7EB3" w:rsidR="00F964B5" w:rsidRDefault="00F964B5" w:rsidP="00F964B5">
            <w:pPr>
              <w:rPr>
                <w:rFonts w:ascii="Calibri" w:eastAsia="Calibri" w:hAnsi="Calibri"/>
                <w:sz w:val="24"/>
                <w:szCs w:val="24"/>
              </w:rPr>
            </w:pPr>
            <w:r>
              <w:rPr>
                <w:rFonts w:ascii="Calibri" w:eastAsia="Calibri" w:hAnsi="Calibri"/>
                <w:sz w:val="24"/>
                <w:szCs w:val="24"/>
              </w:rPr>
              <w:t>м</w:t>
            </w:r>
          </w:p>
        </w:tc>
        <w:tc>
          <w:tcPr>
            <w:tcW w:w="0" w:type="auto"/>
          </w:tcPr>
          <w:p w14:paraId="2B414B8C" w14:textId="3A4C629C" w:rsidR="00F964B5" w:rsidRDefault="00F964B5" w:rsidP="00F964B5">
            <w:pPr>
              <w:rPr>
                <w:rFonts w:ascii="Calibri" w:eastAsia="Calibri" w:hAnsi="Calibri"/>
                <w:sz w:val="24"/>
                <w:szCs w:val="24"/>
              </w:rPr>
            </w:pPr>
            <w:r>
              <w:rPr>
                <w:rFonts w:ascii="Calibri" w:eastAsia="Calibri" w:hAnsi="Calibri"/>
                <w:sz w:val="24"/>
                <w:szCs w:val="24"/>
              </w:rPr>
              <w:t>а</w:t>
            </w:r>
          </w:p>
        </w:tc>
        <w:tc>
          <w:tcPr>
            <w:tcW w:w="0" w:type="auto"/>
          </w:tcPr>
          <w:p w14:paraId="02FBFD13" w14:textId="1F6FBC63" w:rsidR="00F964B5" w:rsidRDefault="00F964B5" w:rsidP="00F964B5">
            <w:pPr>
              <w:rPr>
                <w:rFonts w:ascii="Calibri" w:eastAsia="Calibri" w:hAnsi="Calibri"/>
                <w:sz w:val="24"/>
                <w:szCs w:val="24"/>
              </w:rPr>
            </w:pPr>
            <w:r>
              <w:rPr>
                <w:rFonts w:ascii="Calibri" w:eastAsia="Calibri" w:hAnsi="Calibri"/>
                <w:sz w:val="24"/>
                <w:szCs w:val="24"/>
              </w:rPr>
              <w:t>в</w:t>
            </w:r>
          </w:p>
        </w:tc>
        <w:tc>
          <w:tcPr>
            <w:tcW w:w="0" w:type="auto"/>
          </w:tcPr>
          <w:p w14:paraId="182872C2" w14:textId="1C9AE0E8" w:rsidR="00F964B5" w:rsidRDefault="00F964B5" w:rsidP="00F964B5">
            <w:pPr>
              <w:rPr>
                <w:rFonts w:ascii="Calibri" w:eastAsia="Calibri" w:hAnsi="Calibri"/>
                <w:sz w:val="24"/>
                <w:szCs w:val="24"/>
              </w:rPr>
            </w:pPr>
            <w:r>
              <w:rPr>
                <w:rFonts w:ascii="Calibri" w:eastAsia="Calibri" w:hAnsi="Calibri"/>
                <w:sz w:val="24"/>
                <w:szCs w:val="24"/>
              </w:rPr>
              <w:t>ф</w:t>
            </w:r>
          </w:p>
        </w:tc>
        <w:tc>
          <w:tcPr>
            <w:tcW w:w="0" w:type="auto"/>
          </w:tcPr>
          <w:p w14:paraId="62C74070" w14:textId="7CB2EDEF" w:rsidR="00F964B5" w:rsidRDefault="00F964B5" w:rsidP="00F964B5">
            <w:pPr>
              <w:rPr>
                <w:rFonts w:ascii="Calibri" w:eastAsia="Calibri" w:hAnsi="Calibri"/>
                <w:sz w:val="24"/>
                <w:szCs w:val="24"/>
              </w:rPr>
            </w:pPr>
            <w:r>
              <w:rPr>
                <w:rFonts w:ascii="Calibri" w:eastAsia="Calibri" w:hAnsi="Calibri"/>
                <w:sz w:val="24"/>
                <w:szCs w:val="24"/>
              </w:rPr>
              <w:t>р</w:t>
            </w:r>
          </w:p>
        </w:tc>
        <w:tc>
          <w:tcPr>
            <w:tcW w:w="0" w:type="auto"/>
          </w:tcPr>
          <w:p w14:paraId="10FFEFDE" w14:textId="775ED8DD" w:rsidR="00F964B5" w:rsidRDefault="00F964B5" w:rsidP="00F964B5">
            <w:pPr>
              <w:rPr>
                <w:rFonts w:ascii="Calibri" w:eastAsia="Calibri" w:hAnsi="Calibri"/>
                <w:sz w:val="24"/>
                <w:szCs w:val="24"/>
              </w:rPr>
            </w:pPr>
            <w:r>
              <w:rPr>
                <w:rFonts w:ascii="Calibri" w:eastAsia="Calibri" w:hAnsi="Calibri"/>
                <w:sz w:val="24"/>
                <w:szCs w:val="24"/>
              </w:rPr>
              <w:t>г</w:t>
            </w:r>
          </w:p>
        </w:tc>
        <w:tc>
          <w:tcPr>
            <w:tcW w:w="0" w:type="auto"/>
          </w:tcPr>
          <w:p w14:paraId="45A1CFB2" w14:textId="0CB29DFC" w:rsidR="00F964B5" w:rsidRDefault="00F964B5" w:rsidP="00F964B5">
            <w:pPr>
              <w:rPr>
                <w:rFonts w:ascii="Calibri" w:eastAsia="Calibri" w:hAnsi="Calibri"/>
                <w:sz w:val="24"/>
                <w:szCs w:val="24"/>
              </w:rPr>
            </w:pPr>
            <w:r>
              <w:rPr>
                <w:rFonts w:ascii="Calibri" w:eastAsia="Calibri" w:hAnsi="Calibri"/>
                <w:sz w:val="24"/>
                <w:szCs w:val="24"/>
              </w:rPr>
              <w:t>и</w:t>
            </w:r>
          </w:p>
        </w:tc>
        <w:tc>
          <w:tcPr>
            <w:tcW w:w="0" w:type="auto"/>
          </w:tcPr>
          <w:p w14:paraId="6BA9B468" w14:textId="3B637E3A" w:rsidR="00F964B5" w:rsidRDefault="00F964B5" w:rsidP="00F964B5">
            <w:pPr>
              <w:rPr>
                <w:rFonts w:ascii="Calibri" w:eastAsia="Calibri" w:hAnsi="Calibri"/>
                <w:sz w:val="24"/>
                <w:szCs w:val="24"/>
              </w:rPr>
            </w:pPr>
            <w:r>
              <w:rPr>
                <w:rFonts w:ascii="Calibri" w:eastAsia="Calibri" w:hAnsi="Calibri"/>
                <w:sz w:val="24"/>
                <w:szCs w:val="24"/>
              </w:rPr>
              <w:t>п</w:t>
            </w:r>
          </w:p>
        </w:tc>
        <w:tc>
          <w:tcPr>
            <w:tcW w:w="0" w:type="auto"/>
          </w:tcPr>
          <w:p w14:paraId="687AE454" w14:textId="72EE3AF4" w:rsidR="00F964B5" w:rsidRDefault="00F964B5" w:rsidP="00F964B5">
            <w:pPr>
              <w:rPr>
                <w:rFonts w:ascii="Calibri" w:eastAsia="Calibri" w:hAnsi="Calibri"/>
                <w:sz w:val="24"/>
                <w:szCs w:val="24"/>
              </w:rPr>
            </w:pPr>
            <w:r>
              <w:rPr>
                <w:rFonts w:ascii="Calibri" w:eastAsia="Calibri" w:hAnsi="Calibri"/>
                <w:sz w:val="24"/>
                <w:szCs w:val="24"/>
              </w:rPr>
              <w:t>о</w:t>
            </w:r>
          </w:p>
        </w:tc>
        <w:tc>
          <w:tcPr>
            <w:tcW w:w="0" w:type="auto"/>
          </w:tcPr>
          <w:p w14:paraId="4D964FBE" w14:textId="38589236" w:rsidR="00F964B5" w:rsidRDefault="00F964B5" w:rsidP="00F964B5">
            <w:pPr>
              <w:rPr>
                <w:rFonts w:ascii="Calibri" w:eastAsia="Calibri" w:hAnsi="Calibri"/>
                <w:sz w:val="24"/>
                <w:szCs w:val="24"/>
              </w:rPr>
            </w:pPr>
            <w:r>
              <w:rPr>
                <w:rFonts w:ascii="Calibri" w:eastAsia="Calibri" w:hAnsi="Calibri"/>
                <w:sz w:val="24"/>
                <w:szCs w:val="24"/>
              </w:rPr>
              <w:t>х</w:t>
            </w:r>
          </w:p>
        </w:tc>
      </w:tr>
    </w:tbl>
    <w:p w14:paraId="32136FBB" w14:textId="77777777" w:rsidR="00F964B5" w:rsidRDefault="00F964B5" w:rsidP="005A1F81">
      <w:pPr>
        <w:rPr>
          <w:rFonts w:ascii="Calibri" w:eastAsia="Calibri" w:hAnsi="Calibri"/>
          <w:sz w:val="24"/>
          <w:szCs w:val="24"/>
        </w:rPr>
      </w:pPr>
      <w:r>
        <w:rPr>
          <w:rFonts w:ascii="Calibri" w:eastAsia="Calibri" w:hAnsi="Calibri"/>
          <w:sz w:val="24"/>
          <w:szCs w:val="24"/>
        </w:rPr>
        <w:t xml:space="preserve">   </w:t>
      </w:r>
    </w:p>
    <w:p w14:paraId="1D3E090E" w14:textId="2FA6EE5F" w:rsidR="00F964B5" w:rsidRDefault="00F964B5" w:rsidP="005A1F81">
      <w:pPr>
        <w:rPr>
          <w:rFonts w:ascii="Calibri" w:eastAsia="Calibri" w:hAnsi="Calibri"/>
          <w:sz w:val="24"/>
          <w:szCs w:val="24"/>
        </w:rPr>
      </w:pPr>
    </w:p>
    <w:p w14:paraId="06C8FB70" w14:textId="77777777" w:rsidR="00F964B5" w:rsidRDefault="00F964B5" w:rsidP="005A1F81">
      <w:pPr>
        <w:rPr>
          <w:rFonts w:ascii="Calibri" w:eastAsia="Calibri" w:hAnsi="Calibri"/>
          <w:sz w:val="24"/>
          <w:szCs w:val="24"/>
        </w:rPr>
      </w:pPr>
    </w:p>
    <w:p w14:paraId="7925C644" w14:textId="675EF33C" w:rsidR="00F964B5" w:rsidRDefault="00F964B5" w:rsidP="005A1F81">
      <w:pPr>
        <w:rPr>
          <w:rFonts w:ascii="Calibri" w:eastAsia="Calibri" w:hAnsi="Calibri"/>
          <w:sz w:val="24"/>
          <w:szCs w:val="24"/>
        </w:rPr>
      </w:pPr>
      <w:r>
        <w:rPr>
          <w:rFonts w:ascii="Calibri" w:eastAsia="Calibri" w:hAnsi="Calibri"/>
          <w:sz w:val="24"/>
          <w:szCs w:val="24"/>
        </w:rPr>
        <w:t xml:space="preserve">              </w:t>
      </w:r>
      <w:r w:rsidR="00134643">
        <w:rPr>
          <w:rFonts w:ascii="Calibri" w:eastAsia="Calibri" w:hAnsi="Calibri"/>
          <w:sz w:val="24"/>
          <w:szCs w:val="24"/>
        </w:rPr>
        <w:t xml:space="preserve">(Корни уравнений записываем по порядку 7631584 без пробелов и читаем имя-   Пифагор.) Здесь можно подготовить с кем-то из учеников короткое сообщение об этом ученом. </w:t>
      </w:r>
    </w:p>
    <w:p w14:paraId="0D3A3DFC" w14:textId="77777777" w:rsidR="00134643" w:rsidRDefault="00134643" w:rsidP="005A1F81">
      <w:pPr>
        <w:rPr>
          <w:rFonts w:ascii="Calibri" w:eastAsia="Calibri" w:hAnsi="Calibri"/>
          <w:sz w:val="24"/>
          <w:szCs w:val="24"/>
        </w:rPr>
      </w:pPr>
      <w:r>
        <w:rPr>
          <w:rFonts w:ascii="Calibri" w:eastAsia="Calibri" w:hAnsi="Calibri"/>
          <w:sz w:val="24"/>
          <w:szCs w:val="24"/>
        </w:rPr>
        <w:t>4 этап. Река надежды.</w:t>
      </w:r>
    </w:p>
    <w:p w14:paraId="5A798106" w14:textId="6504DF6A" w:rsidR="00134643" w:rsidRDefault="00134643" w:rsidP="005A1F81">
      <w:pPr>
        <w:rPr>
          <w:rFonts w:ascii="Calibri" w:eastAsia="Calibri" w:hAnsi="Calibri"/>
          <w:sz w:val="24"/>
          <w:szCs w:val="24"/>
        </w:rPr>
      </w:pPr>
      <w:r>
        <w:rPr>
          <w:rFonts w:ascii="Calibri" w:eastAsia="Calibri" w:hAnsi="Calibri"/>
          <w:sz w:val="24"/>
          <w:szCs w:val="24"/>
        </w:rPr>
        <w:t xml:space="preserve">            Заветная башня уже видна. Но. Чтобы до нее добраться, нужно преодолеть реку.     Есть лодка. Но на ней кодовый замок. Нужно решить задачу. Код-расположенные в порядке убывания числа.</w:t>
      </w:r>
    </w:p>
    <w:p w14:paraId="06FBC56B" w14:textId="65147818" w:rsidR="00134643" w:rsidRDefault="00134643" w:rsidP="005A1F81">
      <w:pPr>
        <w:rPr>
          <w:rFonts w:ascii="Calibri" w:eastAsia="Calibri" w:hAnsi="Calibri"/>
          <w:sz w:val="24"/>
          <w:szCs w:val="24"/>
        </w:rPr>
      </w:pPr>
      <w:r>
        <w:rPr>
          <w:rFonts w:ascii="Calibri" w:eastAsia="Calibri" w:hAnsi="Calibri"/>
          <w:sz w:val="24"/>
          <w:szCs w:val="24"/>
        </w:rPr>
        <w:t xml:space="preserve">Задача. Из двух городов А и В, расстояние между которыми 20 лье, выехали одновременно Атос и </w:t>
      </w:r>
      <w:proofErr w:type="spellStart"/>
      <w:r>
        <w:rPr>
          <w:rFonts w:ascii="Calibri" w:eastAsia="Calibri" w:hAnsi="Calibri"/>
          <w:sz w:val="24"/>
          <w:szCs w:val="24"/>
        </w:rPr>
        <w:t>Портос</w:t>
      </w:r>
      <w:proofErr w:type="spellEnd"/>
      <w:r>
        <w:rPr>
          <w:rFonts w:ascii="Calibri" w:eastAsia="Calibri" w:hAnsi="Calibri"/>
          <w:sz w:val="24"/>
          <w:szCs w:val="24"/>
        </w:rPr>
        <w:t xml:space="preserve">. Скорость Атоса </w:t>
      </w:r>
      <w:r w:rsidR="00C733C3">
        <w:rPr>
          <w:rFonts w:ascii="Calibri" w:eastAsia="Calibri" w:hAnsi="Calibri"/>
          <w:sz w:val="24"/>
          <w:szCs w:val="24"/>
        </w:rPr>
        <w:t>5</w:t>
      </w:r>
      <w:r>
        <w:rPr>
          <w:rFonts w:ascii="Calibri" w:eastAsia="Calibri" w:hAnsi="Calibri"/>
          <w:sz w:val="24"/>
          <w:szCs w:val="24"/>
        </w:rPr>
        <w:t xml:space="preserve"> лье в час, а Портоса-4 лье в час.</w:t>
      </w:r>
      <w:r w:rsidR="00C733C3">
        <w:rPr>
          <w:rFonts w:ascii="Calibri" w:eastAsia="Calibri" w:hAnsi="Calibri"/>
          <w:sz w:val="24"/>
          <w:szCs w:val="24"/>
        </w:rPr>
        <w:t xml:space="preserve"> Какое расстояние будет между ними через 2 часа?</w:t>
      </w:r>
    </w:p>
    <w:p w14:paraId="5D501B6A" w14:textId="49F3CD4B" w:rsidR="00C733C3" w:rsidRDefault="00C733C3" w:rsidP="005A1F81">
      <w:pPr>
        <w:rPr>
          <w:rFonts w:ascii="Calibri" w:eastAsia="Calibri" w:hAnsi="Calibri"/>
          <w:sz w:val="24"/>
          <w:szCs w:val="24"/>
        </w:rPr>
      </w:pPr>
      <w:r>
        <w:rPr>
          <w:rFonts w:ascii="Calibri" w:eastAsia="Calibri" w:hAnsi="Calibri"/>
          <w:sz w:val="24"/>
          <w:szCs w:val="24"/>
        </w:rPr>
        <w:t>(Поскольку не указано направление движения мушкетеров, то задача имеет 4 решения. Получим 4 ответа, которые располагаем в указанном порядке: 38 22 18 2. Это код)</w:t>
      </w:r>
    </w:p>
    <w:p w14:paraId="2917915C" w14:textId="5F4B190E" w:rsidR="00C733C3" w:rsidRDefault="00C733C3" w:rsidP="005A1F81">
      <w:pPr>
        <w:rPr>
          <w:rFonts w:ascii="Calibri" w:eastAsia="Calibri" w:hAnsi="Calibri"/>
          <w:sz w:val="24"/>
          <w:szCs w:val="24"/>
        </w:rPr>
      </w:pPr>
      <w:r>
        <w:rPr>
          <w:rFonts w:ascii="Calibri" w:eastAsia="Calibri" w:hAnsi="Calibri"/>
          <w:sz w:val="24"/>
          <w:szCs w:val="24"/>
        </w:rPr>
        <w:t>5 этап. Башня желаний.</w:t>
      </w:r>
    </w:p>
    <w:p w14:paraId="5F0D0BE5" w14:textId="4A620A19" w:rsidR="00C733C3" w:rsidRDefault="00C733C3" w:rsidP="005A1F81">
      <w:pPr>
        <w:rPr>
          <w:rFonts w:ascii="Calibri" w:eastAsia="Calibri" w:hAnsi="Calibri"/>
          <w:sz w:val="24"/>
          <w:szCs w:val="24"/>
        </w:rPr>
      </w:pPr>
      <w:r>
        <w:rPr>
          <w:rFonts w:ascii="Calibri" w:eastAsia="Calibri" w:hAnsi="Calibri"/>
          <w:sz w:val="24"/>
          <w:szCs w:val="24"/>
        </w:rPr>
        <w:t xml:space="preserve">             Задание. Имеются песочные часы на 3 минуты и 7 минут. Как с их помощью сварить яйцо, если для этого надо ровно 4 минуты?</w:t>
      </w:r>
    </w:p>
    <w:p w14:paraId="2E2A3800" w14:textId="6075C0E6" w:rsidR="00C733C3" w:rsidRDefault="00C733C3" w:rsidP="005A1F81">
      <w:pPr>
        <w:rPr>
          <w:rFonts w:ascii="Calibri" w:eastAsia="Calibri" w:hAnsi="Calibri"/>
          <w:sz w:val="24"/>
          <w:szCs w:val="24"/>
        </w:rPr>
      </w:pPr>
      <w:r>
        <w:rPr>
          <w:rFonts w:ascii="Calibri" w:eastAsia="Calibri" w:hAnsi="Calibri"/>
          <w:sz w:val="24"/>
          <w:szCs w:val="24"/>
        </w:rPr>
        <w:t>По окончании игры подводятся итоги (рефлексия). Что сделано?</w:t>
      </w:r>
      <w:r w:rsidR="00631C39">
        <w:rPr>
          <w:rFonts w:ascii="Calibri" w:eastAsia="Calibri" w:hAnsi="Calibri"/>
          <w:sz w:val="24"/>
          <w:szCs w:val="24"/>
        </w:rPr>
        <w:t xml:space="preserve"> (спасли-не спасли, успели-не успели, что помешало?)</w:t>
      </w:r>
      <w:r>
        <w:rPr>
          <w:rFonts w:ascii="Calibri" w:eastAsia="Calibri" w:hAnsi="Calibri"/>
          <w:sz w:val="24"/>
          <w:szCs w:val="24"/>
        </w:rPr>
        <w:t xml:space="preserve"> Что повторили?</w:t>
      </w:r>
      <w:r w:rsidR="00631C39">
        <w:rPr>
          <w:rFonts w:ascii="Calibri" w:eastAsia="Calibri" w:hAnsi="Calibri"/>
          <w:sz w:val="24"/>
          <w:szCs w:val="24"/>
        </w:rPr>
        <w:t xml:space="preserve"> (действия с натуральными числами, </w:t>
      </w:r>
      <w:r w:rsidR="00631C39">
        <w:rPr>
          <w:rFonts w:ascii="Calibri" w:eastAsia="Calibri" w:hAnsi="Calibri"/>
          <w:sz w:val="24"/>
          <w:szCs w:val="24"/>
        </w:rPr>
        <w:lastRenderedPageBreak/>
        <w:t>сравнение натуральных чисел, порядок действий, уравнение и его корни, решение задач на движение, логическая задача). Какие выводы сделаем? Оценивание.</w:t>
      </w:r>
    </w:p>
    <w:p w14:paraId="20761152" w14:textId="2321E030" w:rsidR="00631C39" w:rsidRDefault="00631C39" w:rsidP="005A1F81">
      <w:pPr>
        <w:rPr>
          <w:rFonts w:ascii="Calibri" w:eastAsia="Calibri" w:hAnsi="Calibri"/>
          <w:sz w:val="24"/>
          <w:szCs w:val="24"/>
        </w:rPr>
      </w:pPr>
      <w:r>
        <w:rPr>
          <w:rFonts w:ascii="Calibri" w:eastAsia="Calibri" w:hAnsi="Calibri"/>
          <w:sz w:val="24"/>
          <w:szCs w:val="24"/>
        </w:rPr>
        <w:t>Таким образом, урок повторения и обобщения пройдет нескучно и плодотворно</w:t>
      </w:r>
      <w:r w:rsidR="00D734F8">
        <w:rPr>
          <w:rFonts w:ascii="Calibri" w:eastAsia="Calibri" w:hAnsi="Calibri"/>
          <w:sz w:val="24"/>
          <w:szCs w:val="24"/>
        </w:rPr>
        <w:t>.</w:t>
      </w:r>
    </w:p>
    <w:p w14:paraId="65A249B5" w14:textId="1DF28E68" w:rsidR="00D734F8" w:rsidRDefault="00D734F8" w:rsidP="005A1F81">
      <w:pPr>
        <w:rPr>
          <w:rFonts w:ascii="Calibri" w:eastAsia="Calibri" w:hAnsi="Calibri"/>
          <w:sz w:val="24"/>
          <w:szCs w:val="24"/>
        </w:rPr>
      </w:pPr>
    </w:p>
    <w:p w14:paraId="7D4DE399" w14:textId="54C5BFA0" w:rsidR="00D734F8" w:rsidRDefault="00D734F8" w:rsidP="005A1F81">
      <w:pPr>
        <w:rPr>
          <w:rFonts w:ascii="Calibri" w:eastAsia="Calibri" w:hAnsi="Calibri"/>
          <w:sz w:val="24"/>
          <w:szCs w:val="24"/>
        </w:rPr>
      </w:pPr>
      <w:r>
        <w:rPr>
          <w:rFonts w:ascii="Calibri" w:eastAsia="Calibri" w:hAnsi="Calibri"/>
          <w:sz w:val="24"/>
          <w:szCs w:val="24"/>
        </w:rPr>
        <w:t>Список использованной литературы.</w:t>
      </w:r>
    </w:p>
    <w:tbl>
      <w:tblPr>
        <w:tblW w:w="13482" w:type="dxa"/>
        <w:tblCellSpacing w:w="15" w:type="dxa"/>
        <w:tblInd w:w="-1134" w:type="dxa"/>
        <w:tblCellMar>
          <w:top w:w="15" w:type="dxa"/>
          <w:left w:w="15" w:type="dxa"/>
          <w:bottom w:w="15" w:type="dxa"/>
          <w:right w:w="15" w:type="dxa"/>
        </w:tblCellMar>
        <w:tblLook w:val="04A0" w:firstRow="1" w:lastRow="0" w:firstColumn="1" w:lastColumn="0" w:noHBand="0" w:noVBand="1"/>
      </w:tblPr>
      <w:tblGrid>
        <w:gridCol w:w="13482"/>
      </w:tblGrid>
      <w:tr w:rsidR="00D734F8" w:rsidRPr="00D734F8" w14:paraId="338BDB1A" w14:textId="77777777" w:rsidTr="00393211">
        <w:trPr>
          <w:tblCellSpacing w:w="15" w:type="dxa"/>
        </w:trPr>
        <w:tc>
          <w:tcPr>
            <w:tcW w:w="13422" w:type="dxa"/>
            <w:hideMark/>
          </w:tcPr>
          <w:p w14:paraId="1340E203" w14:textId="73E4F154" w:rsidR="00D734F8" w:rsidRP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1</w:t>
            </w:r>
            <w:r w:rsidR="00D734F8" w:rsidRPr="00D734F8">
              <w:rPr>
                <w:rFonts w:ascii="Arial" w:eastAsia="Times New Roman" w:hAnsi="Arial" w:cs="Arial"/>
                <w:color w:val="646464"/>
                <w:sz w:val="23"/>
                <w:szCs w:val="23"/>
                <w:lang w:eastAsia="ru-RU"/>
              </w:rPr>
              <w:t xml:space="preserve">. </w:t>
            </w:r>
            <w:proofErr w:type="spellStart"/>
            <w:r w:rsidR="00D734F8" w:rsidRPr="00D734F8">
              <w:rPr>
                <w:rFonts w:ascii="Arial" w:eastAsia="Times New Roman" w:hAnsi="Arial" w:cs="Arial"/>
                <w:color w:val="646464"/>
                <w:sz w:val="23"/>
                <w:szCs w:val="23"/>
                <w:lang w:eastAsia="ru-RU"/>
              </w:rPr>
              <w:t>Амонашвили</w:t>
            </w:r>
            <w:proofErr w:type="spellEnd"/>
            <w:r w:rsidR="00D734F8" w:rsidRPr="00D734F8">
              <w:rPr>
                <w:rFonts w:ascii="Arial" w:eastAsia="Times New Roman" w:hAnsi="Arial" w:cs="Arial"/>
                <w:color w:val="646464"/>
                <w:sz w:val="23"/>
                <w:szCs w:val="23"/>
                <w:lang w:eastAsia="ru-RU"/>
              </w:rPr>
              <w:t xml:space="preserve"> Ш. А. Педагогическая симфония. Екатеринбург, 1993.</w:t>
            </w:r>
          </w:p>
          <w:p w14:paraId="7E863715" w14:textId="1027610B" w:rsidR="00D734F8" w:rsidRP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2</w:t>
            </w:r>
            <w:r w:rsidR="00D734F8" w:rsidRPr="00D734F8">
              <w:rPr>
                <w:rFonts w:ascii="Arial" w:eastAsia="Times New Roman" w:hAnsi="Arial" w:cs="Arial"/>
                <w:color w:val="646464"/>
                <w:sz w:val="23"/>
                <w:szCs w:val="23"/>
                <w:lang w:eastAsia="ru-RU"/>
              </w:rPr>
              <w:t>. Бабанский Ю. Н. Оптимизация процесса обучения (</w:t>
            </w:r>
            <w:proofErr w:type="spellStart"/>
            <w:r w:rsidR="00D734F8" w:rsidRPr="00D734F8">
              <w:rPr>
                <w:rFonts w:ascii="Arial" w:eastAsia="Times New Roman" w:hAnsi="Arial" w:cs="Arial"/>
                <w:color w:val="646464"/>
                <w:sz w:val="23"/>
                <w:szCs w:val="23"/>
                <w:lang w:eastAsia="ru-RU"/>
              </w:rPr>
              <w:t>общедидактический</w:t>
            </w:r>
            <w:proofErr w:type="spellEnd"/>
            <w:r w:rsidR="00D734F8" w:rsidRPr="00D734F8">
              <w:rPr>
                <w:rFonts w:ascii="Arial" w:eastAsia="Times New Roman" w:hAnsi="Arial" w:cs="Arial"/>
                <w:color w:val="646464"/>
                <w:sz w:val="23"/>
                <w:szCs w:val="23"/>
                <w:lang w:eastAsia="ru-RU"/>
              </w:rPr>
              <w:t xml:space="preserve"> аспект). М., 1977.</w:t>
            </w:r>
          </w:p>
          <w:p w14:paraId="734CC855" w14:textId="51C2A5AE" w:rsidR="00D734F8" w:rsidRPr="00D734F8" w:rsidRDefault="00D734F8"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sidRPr="00D734F8">
              <w:rPr>
                <w:rFonts w:ascii="Arial" w:eastAsia="Times New Roman" w:hAnsi="Arial" w:cs="Arial"/>
                <w:color w:val="646464"/>
                <w:sz w:val="23"/>
                <w:szCs w:val="23"/>
                <w:lang w:eastAsia="ru-RU"/>
              </w:rPr>
              <w:t>3. Беспалько В.П. Слагаемые педагогической технологии. -- М.: Педагогика, 1989.</w:t>
            </w:r>
          </w:p>
          <w:p w14:paraId="6390EFAC" w14:textId="43C74D20" w:rsidR="00D734F8" w:rsidRP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4</w:t>
            </w:r>
            <w:r w:rsidR="00D734F8" w:rsidRPr="00D734F8">
              <w:rPr>
                <w:rFonts w:ascii="Arial" w:eastAsia="Times New Roman" w:hAnsi="Arial" w:cs="Arial"/>
                <w:color w:val="646464"/>
                <w:sz w:val="23"/>
                <w:szCs w:val="23"/>
                <w:lang w:eastAsia="ru-RU"/>
              </w:rPr>
              <w:t>. Выготский Л. С. Игра и ее роль в психологическом развитии ребенка // Вопросы психологии, 1966. № 6.</w:t>
            </w:r>
          </w:p>
          <w:p w14:paraId="7DB00786" w14:textId="7467696A" w:rsidR="00D734F8" w:rsidRP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5</w:t>
            </w:r>
            <w:r w:rsidR="00D734F8" w:rsidRPr="00D734F8">
              <w:rPr>
                <w:rFonts w:ascii="Arial" w:eastAsia="Times New Roman" w:hAnsi="Arial" w:cs="Arial"/>
                <w:color w:val="646464"/>
                <w:sz w:val="23"/>
                <w:szCs w:val="23"/>
                <w:lang w:eastAsia="ru-RU"/>
              </w:rPr>
              <w:t>. Леонтьев А. Н. Деятельность. Сознание. Личность. М., 1975.</w:t>
            </w:r>
          </w:p>
          <w:p w14:paraId="0D936819" w14:textId="55BAAA23" w:rsidR="00D734F8" w:rsidRP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6</w:t>
            </w:r>
            <w:r w:rsidR="00D734F8" w:rsidRPr="00D734F8">
              <w:rPr>
                <w:rFonts w:ascii="Arial" w:eastAsia="Times New Roman" w:hAnsi="Arial" w:cs="Arial"/>
                <w:color w:val="646464"/>
                <w:sz w:val="23"/>
                <w:szCs w:val="23"/>
                <w:lang w:eastAsia="ru-RU"/>
              </w:rPr>
              <w:t xml:space="preserve">. Педагогические технологии / Под ред. Кукушкина В.С. </w:t>
            </w:r>
            <w:proofErr w:type="spellStart"/>
            <w:r w:rsidR="00D734F8" w:rsidRPr="00D734F8">
              <w:rPr>
                <w:rFonts w:ascii="Arial" w:eastAsia="Times New Roman" w:hAnsi="Arial" w:cs="Arial"/>
                <w:color w:val="646464"/>
                <w:sz w:val="23"/>
                <w:szCs w:val="23"/>
                <w:lang w:eastAsia="ru-RU"/>
              </w:rPr>
              <w:t>Ростов</w:t>
            </w:r>
            <w:proofErr w:type="spellEnd"/>
            <w:r w:rsidR="00D734F8" w:rsidRPr="00D734F8">
              <w:rPr>
                <w:rFonts w:ascii="Arial" w:eastAsia="Times New Roman" w:hAnsi="Arial" w:cs="Arial"/>
                <w:color w:val="646464"/>
                <w:sz w:val="23"/>
                <w:szCs w:val="23"/>
                <w:lang w:eastAsia="ru-RU"/>
              </w:rPr>
              <w:t xml:space="preserve"> н/Д. 2002.</w:t>
            </w:r>
          </w:p>
          <w:p w14:paraId="77BFB845" w14:textId="326BC6D6" w:rsidR="00D734F8" w:rsidRP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7</w:t>
            </w:r>
            <w:r w:rsidR="00D734F8" w:rsidRPr="00D734F8">
              <w:rPr>
                <w:rFonts w:ascii="Arial" w:eastAsia="Times New Roman" w:hAnsi="Arial" w:cs="Arial"/>
                <w:color w:val="646464"/>
                <w:sz w:val="23"/>
                <w:szCs w:val="23"/>
                <w:lang w:eastAsia="ru-RU"/>
              </w:rPr>
              <w:t xml:space="preserve">. </w:t>
            </w:r>
            <w:proofErr w:type="spellStart"/>
            <w:r w:rsidR="00D734F8" w:rsidRPr="00D734F8">
              <w:rPr>
                <w:rFonts w:ascii="Arial" w:eastAsia="Times New Roman" w:hAnsi="Arial" w:cs="Arial"/>
                <w:color w:val="646464"/>
                <w:sz w:val="23"/>
                <w:szCs w:val="23"/>
                <w:lang w:eastAsia="ru-RU"/>
              </w:rPr>
              <w:t>Пидкасистый</w:t>
            </w:r>
            <w:proofErr w:type="spellEnd"/>
            <w:r w:rsidR="00D734F8" w:rsidRPr="00D734F8">
              <w:rPr>
                <w:rFonts w:ascii="Arial" w:eastAsia="Times New Roman" w:hAnsi="Arial" w:cs="Arial"/>
                <w:color w:val="646464"/>
                <w:sz w:val="23"/>
                <w:szCs w:val="23"/>
                <w:lang w:eastAsia="ru-RU"/>
              </w:rPr>
              <w:t xml:space="preserve"> П.И., </w:t>
            </w:r>
            <w:proofErr w:type="spellStart"/>
            <w:r w:rsidR="00D734F8" w:rsidRPr="00D734F8">
              <w:rPr>
                <w:rFonts w:ascii="Arial" w:eastAsia="Times New Roman" w:hAnsi="Arial" w:cs="Arial"/>
                <w:color w:val="646464"/>
                <w:sz w:val="23"/>
                <w:szCs w:val="23"/>
                <w:lang w:eastAsia="ru-RU"/>
              </w:rPr>
              <w:t>Хайдаров</w:t>
            </w:r>
            <w:proofErr w:type="spellEnd"/>
            <w:r w:rsidR="00D734F8" w:rsidRPr="00D734F8">
              <w:rPr>
                <w:rFonts w:ascii="Arial" w:eastAsia="Times New Roman" w:hAnsi="Arial" w:cs="Arial"/>
                <w:color w:val="646464"/>
                <w:sz w:val="23"/>
                <w:szCs w:val="23"/>
                <w:lang w:eastAsia="ru-RU"/>
              </w:rPr>
              <w:t xml:space="preserve"> Ж.С. Технология игры в обучении и развитии: Учебное пособие. М., 1996.</w:t>
            </w:r>
          </w:p>
          <w:p w14:paraId="1A3A7BD5" w14:textId="469B3B3B" w:rsidR="00D734F8" w:rsidRP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8</w:t>
            </w:r>
            <w:r w:rsidR="00D734F8" w:rsidRPr="00D734F8">
              <w:rPr>
                <w:rFonts w:ascii="Arial" w:eastAsia="Times New Roman" w:hAnsi="Arial" w:cs="Arial"/>
                <w:color w:val="646464"/>
                <w:sz w:val="23"/>
                <w:szCs w:val="23"/>
                <w:lang w:eastAsia="ru-RU"/>
              </w:rPr>
              <w:t>. Психология учебной деятельности школьников / Под ред. В. В. Давыдова. М., 1982.</w:t>
            </w:r>
          </w:p>
          <w:p w14:paraId="2374B35E" w14:textId="4BF7E91A" w:rsidR="00D734F8" w:rsidRP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9</w:t>
            </w:r>
            <w:r w:rsidR="00D734F8" w:rsidRPr="00D734F8">
              <w:rPr>
                <w:rFonts w:ascii="Arial" w:eastAsia="Times New Roman" w:hAnsi="Arial" w:cs="Arial"/>
                <w:color w:val="646464"/>
                <w:sz w:val="23"/>
                <w:szCs w:val="23"/>
                <w:lang w:eastAsia="ru-RU"/>
              </w:rPr>
              <w:t xml:space="preserve">. Технология игровой деятельности: Учеб. Пособие / Л. А. Байкова, Л. К. Гребенкина, О. В. </w:t>
            </w:r>
            <w:proofErr w:type="spellStart"/>
            <w:r w:rsidR="00D734F8" w:rsidRPr="00D734F8">
              <w:rPr>
                <w:rFonts w:ascii="Arial" w:eastAsia="Times New Roman" w:hAnsi="Arial" w:cs="Arial"/>
                <w:color w:val="646464"/>
                <w:sz w:val="23"/>
                <w:szCs w:val="23"/>
                <w:lang w:eastAsia="ru-RU"/>
              </w:rPr>
              <w:t>Еремкина</w:t>
            </w:r>
            <w:proofErr w:type="spellEnd"/>
            <w:r w:rsidR="00D734F8" w:rsidRPr="00D734F8">
              <w:rPr>
                <w:rFonts w:ascii="Arial" w:eastAsia="Times New Roman" w:hAnsi="Arial" w:cs="Arial"/>
                <w:color w:val="646464"/>
                <w:sz w:val="23"/>
                <w:szCs w:val="23"/>
                <w:lang w:eastAsia="ru-RU"/>
              </w:rPr>
              <w:t xml:space="preserve">; Науч. ред. </w:t>
            </w:r>
            <w:proofErr w:type="spellStart"/>
            <w:r w:rsidR="00D734F8" w:rsidRPr="00D734F8">
              <w:rPr>
                <w:rFonts w:ascii="Arial" w:eastAsia="Times New Roman" w:hAnsi="Arial" w:cs="Arial"/>
                <w:color w:val="646464"/>
                <w:sz w:val="23"/>
                <w:szCs w:val="23"/>
                <w:lang w:eastAsia="ru-RU"/>
              </w:rPr>
              <w:t>В.А.Фадеев</w:t>
            </w:r>
            <w:proofErr w:type="spellEnd"/>
            <w:r w:rsidR="00D734F8" w:rsidRPr="00D734F8">
              <w:rPr>
                <w:rFonts w:ascii="Arial" w:eastAsia="Times New Roman" w:hAnsi="Arial" w:cs="Arial"/>
                <w:color w:val="646464"/>
                <w:sz w:val="23"/>
                <w:szCs w:val="23"/>
                <w:lang w:eastAsia="ru-RU"/>
              </w:rPr>
              <w:t>. Рязань: Изд-во РГПУ, 1994.</w:t>
            </w:r>
          </w:p>
          <w:p w14:paraId="552B7828" w14:textId="094FDE8F" w:rsidR="00D734F8" w:rsidRP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10</w:t>
            </w:r>
            <w:r w:rsidR="00D734F8" w:rsidRPr="00D734F8">
              <w:rPr>
                <w:rFonts w:ascii="Arial" w:eastAsia="Times New Roman" w:hAnsi="Arial" w:cs="Arial"/>
                <w:color w:val="646464"/>
                <w:sz w:val="23"/>
                <w:szCs w:val="23"/>
                <w:lang w:eastAsia="ru-RU"/>
              </w:rPr>
              <w:t xml:space="preserve">. </w:t>
            </w:r>
            <w:proofErr w:type="spellStart"/>
            <w:r w:rsidR="00D734F8" w:rsidRPr="00D734F8">
              <w:rPr>
                <w:rFonts w:ascii="Arial" w:eastAsia="Times New Roman" w:hAnsi="Arial" w:cs="Arial"/>
                <w:color w:val="646464"/>
                <w:sz w:val="23"/>
                <w:szCs w:val="23"/>
                <w:lang w:eastAsia="ru-RU"/>
              </w:rPr>
              <w:t>Финогенов</w:t>
            </w:r>
            <w:proofErr w:type="spellEnd"/>
            <w:r w:rsidR="00D734F8" w:rsidRPr="00D734F8">
              <w:rPr>
                <w:rFonts w:ascii="Arial" w:eastAsia="Times New Roman" w:hAnsi="Arial" w:cs="Arial"/>
                <w:color w:val="646464"/>
                <w:sz w:val="23"/>
                <w:szCs w:val="23"/>
                <w:lang w:eastAsia="ru-RU"/>
              </w:rPr>
              <w:t xml:space="preserve"> А.В. Игровые технологии в школе: Учеб.-метод. пособие/ </w:t>
            </w:r>
            <w:proofErr w:type="spellStart"/>
            <w:r w:rsidR="00D734F8" w:rsidRPr="00D734F8">
              <w:rPr>
                <w:rFonts w:ascii="Arial" w:eastAsia="Times New Roman" w:hAnsi="Arial" w:cs="Arial"/>
                <w:color w:val="646464"/>
                <w:sz w:val="23"/>
                <w:szCs w:val="23"/>
                <w:lang w:eastAsia="ru-RU"/>
              </w:rPr>
              <w:t>А.В.Финогенов</w:t>
            </w:r>
            <w:proofErr w:type="spellEnd"/>
            <w:r w:rsidR="00D734F8" w:rsidRPr="00D734F8">
              <w:rPr>
                <w:rFonts w:ascii="Arial" w:eastAsia="Times New Roman" w:hAnsi="Arial" w:cs="Arial"/>
                <w:color w:val="646464"/>
                <w:sz w:val="23"/>
                <w:szCs w:val="23"/>
                <w:lang w:eastAsia="ru-RU"/>
              </w:rPr>
              <w:t xml:space="preserve">, В.Э. Филиппов. Красноярск: </w:t>
            </w:r>
            <w:proofErr w:type="spellStart"/>
            <w:r w:rsidR="00D734F8" w:rsidRPr="00D734F8">
              <w:rPr>
                <w:rFonts w:ascii="Arial" w:eastAsia="Times New Roman" w:hAnsi="Arial" w:cs="Arial"/>
                <w:color w:val="646464"/>
                <w:sz w:val="23"/>
                <w:szCs w:val="23"/>
                <w:lang w:eastAsia="ru-RU"/>
              </w:rPr>
              <w:t>Краснояр</w:t>
            </w:r>
            <w:proofErr w:type="spellEnd"/>
            <w:r w:rsidR="00D734F8" w:rsidRPr="00D734F8">
              <w:rPr>
                <w:rFonts w:ascii="Arial" w:eastAsia="Times New Roman" w:hAnsi="Arial" w:cs="Arial"/>
                <w:color w:val="646464"/>
                <w:sz w:val="23"/>
                <w:szCs w:val="23"/>
                <w:lang w:eastAsia="ru-RU"/>
              </w:rPr>
              <w:t>. гос. ун-т, 2001.</w:t>
            </w:r>
          </w:p>
          <w:p w14:paraId="0A7C0CDC" w14:textId="74CBC2A3" w:rsid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11</w:t>
            </w:r>
            <w:r w:rsidR="00D734F8" w:rsidRPr="00D734F8">
              <w:rPr>
                <w:rFonts w:ascii="Arial" w:eastAsia="Times New Roman" w:hAnsi="Arial" w:cs="Arial"/>
                <w:color w:val="646464"/>
                <w:sz w:val="23"/>
                <w:szCs w:val="23"/>
                <w:lang w:eastAsia="ru-RU"/>
              </w:rPr>
              <w:t>. Эльконин Д.Б. Психология игры. М., 1999.</w:t>
            </w:r>
          </w:p>
          <w:p w14:paraId="47F6D9C8" w14:textId="087E72E4" w:rsidR="00393211" w:rsidRPr="00D734F8" w:rsidRDefault="00393211" w:rsidP="00D734F8">
            <w:pPr>
              <w:numPr>
                <w:ilvl w:val="0"/>
                <w:numId w:val="2"/>
              </w:numPr>
              <w:spacing w:before="100" w:beforeAutospacing="1" w:after="100" w:afterAutospacing="1" w:line="240" w:lineRule="auto"/>
              <w:rPr>
                <w:rFonts w:ascii="Arial" w:eastAsia="Times New Roman" w:hAnsi="Arial" w:cs="Arial"/>
                <w:color w:val="646464"/>
                <w:sz w:val="23"/>
                <w:szCs w:val="23"/>
                <w:lang w:eastAsia="ru-RU"/>
              </w:rPr>
            </w:pPr>
            <w:r>
              <w:rPr>
                <w:rFonts w:ascii="Arial" w:eastAsia="Times New Roman" w:hAnsi="Arial" w:cs="Arial"/>
                <w:color w:val="646464"/>
                <w:sz w:val="23"/>
                <w:szCs w:val="23"/>
                <w:lang w:eastAsia="ru-RU"/>
              </w:rPr>
              <w:t>12. Шуба М.Ю. Занимательные задания в обучении математике</w:t>
            </w:r>
            <w:r w:rsidR="00D3139F">
              <w:rPr>
                <w:rFonts w:ascii="Arial" w:eastAsia="Times New Roman" w:hAnsi="Arial" w:cs="Arial"/>
                <w:color w:val="646464"/>
                <w:sz w:val="23"/>
                <w:szCs w:val="23"/>
                <w:lang w:eastAsia="ru-RU"/>
              </w:rPr>
              <w:t>. Москва. Прсвещение.1994.</w:t>
            </w:r>
            <w:bookmarkStart w:id="0" w:name="_GoBack"/>
            <w:bookmarkEnd w:id="0"/>
          </w:p>
          <w:p w14:paraId="1BF8D18D" w14:textId="35214B69" w:rsidR="00D734F8" w:rsidRPr="00D734F8" w:rsidRDefault="00D734F8" w:rsidP="00393211">
            <w:pPr>
              <w:spacing w:before="100" w:beforeAutospacing="1" w:after="100" w:afterAutospacing="1" w:line="240" w:lineRule="auto"/>
              <w:ind w:left="720"/>
              <w:rPr>
                <w:rFonts w:ascii="Arial" w:eastAsia="Times New Roman" w:hAnsi="Arial" w:cs="Arial"/>
                <w:color w:val="646464"/>
                <w:sz w:val="23"/>
                <w:szCs w:val="23"/>
                <w:lang w:eastAsia="ru-RU"/>
              </w:rPr>
            </w:pPr>
          </w:p>
        </w:tc>
      </w:tr>
    </w:tbl>
    <w:p w14:paraId="415549EC" w14:textId="176135DC" w:rsidR="00D734F8" w:rsidRDefault="00D734F8" w:rsidP="005A1F81">
      <w:pPr>
        <w:rPr>
          <w:rFonts w:ascii="Calibri" w:eastAsia="Calibri" w:hAnsi="Calibri"/>
          <w:sz w:val="24"/>
          <w:szCs w:val="24"/>
        </w:rPr>
      </w:pPr>
      <w:r w:rsidRPr="00D734F8">
        <w:rPr>
          <w:rFonts w:ascii="Arial" w:eastAsia="Times New Roman" w:hAnsi="Arial" w:cs="Arial"/>
          <w:color w:val="646464"/>
          <w:sz w:val="23"/>
          <w:szCs w:val="23"/>
          <w:lang w:eastAsia="ru-RU"/>
        </w:rPr>
        <w:t> </w:t>
      </w:r>
    </w:p>
    <w:p w14:paraId="4EF739BB" w14:textId="77777777" w:rsidR="00546341" w:rsidRDefault="00546341" w:rsidP="005A1F81">
      <w:pPr>
        <w:rPr>
          <w:rFonts w:ascii="Calibri" w:eastAsia="Calibri" w:hAnsi="Calibri"/>
          <w:sz w:val="24"/>
          <w:szCs w:val="24"/>
        </w:rPr>
      </w:pPr>
    </w:p>
    <w:p w14:paraId="0D73681A" w14:textId="77777777" w:rsidR="00546341" w:rsidRPr="005A1F81" w:rsidRDefault="00546341" w:rsidP="005A1F81">
      <w:pPr>
        <w:rPr>
          <w:rFonts w:ascii="Calibri" w:eastAsia="Calibri" w:hAnsi="Calibri"/>
          <w:sz w:val="24"/>
          <w:szCs w:val="24"/>
        </w:rPr>
      </w:pPr>
    </w:p>
    <w:p w14:paraId="6F4109D5" w14:textId="77777777" w:rsidR="005A1F81" w:rsidRPr="005A1F81" w:rsidRDefault="005A1F81" w:rsidP="005A1F81">
      <w:pPr>
        <w:rPr>
          <w:sz w:val="24"/>
          <w:szCs w:val="24"/>
        </w:rPr>
      </w:pPr>
    </w:p>
    <w:sectPr w:rsidR="005A1F81" w:rsidRPr="005A1F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05862"/>
    <w:multiLevelType w:val="hybridMultilevel"/>
    <w:tmpl w:val="76D89A40"/>
    <w:lvl w:ilvl="0" w:tplc="FBBAAF6C">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15:restartNumberingAfterBreak="0">
    <w:nsid w:val="08A25AD7"/>
    <w:multiLevelType w:val="multilevel"/>
    <w:tmpl w:val="8C9C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6F"/>
    <w:rsid w:val="00134643"/>
    <w:rsid w:val="001C21EA"/>
    <w:rsid w:val="00393211"/>
    <w:rsid w:val="003A4913"/>
    <w:rsid w:val="0042787C"/>
    <w:rsid w:val="00546341"/>
    <w:rsid w:val="005A1F81"/>
    <w:rsid w:val="005D2D99"/>
    <w:rsid w:val="006172E1"/>
    <w:rsid w:val="00631C39"/>
    <w:rsid w:val="006E75DC"/>
    <w:rsid w:val="008A6293"/>
    <w:rsid w:val="008F77C5"/>
    <w:rsid w:val="009109B7"/>
    <w:rsid w:val="00A6296F"/>
    <w:rsid w:val="00C733C3"/>
    <w:rsid w:val="00D3139F"/>
    <w:rsid w:val="00D734F8"/>
    <w:rsid w:val="00EB2640"/>
    <w:rsid w:val="00F964B5"/>
    <w:rsid w:val="00FF21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82DE"/>
  <w15:chartTrackingRefBased/>
  <w15:docId w15:val="{7DD32EF3-4E41-4848-8CB0-FF197A3AC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A1F81"/>
    <w:pPr>
      <w:spacing w:after="0" w:line="240" w:lineRule="auto"/>
      <w:ind w:left="720"/>
      <w:contextualSpacing/>
    </w:pPr>
    <w:rPr>
      <w:rFonts w:ascii="Times New Roman" w:eastAsia="Times New Roman" w:hAnsi="Times New Roman" w:cs="Times New Roman"/>
      <w:sz w:val="20"/>
      <w:szCs w:val="20"/>
      <w:lang w:eastAsia="ru-RU"/>
    </w:rPr>
  </w:style>
  <w:style w:type="table" w:styleId="a4">
    <w:name w:val="Table Grid"/>
    <w:basedOn w:val="a1"/>
    <w:uiPriority w:val="39"/>
    <w:rsid w:val="00F964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266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1</Pages>
  <Words>1232</Words>
  <Characters>7024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natalya nikandrova</dc:creator>
  <cp:keywords/>
  <dc:description/>
  <cp:lastModifiedBy>natalya nikandrova</cp:lastModifiedBy>
  <cp:revision>13</cp:revision>
  <dcterms:created xsi:type="dcterms:W3CDTF">2021-12-09T17:41:00Z</dcterms:created>
  <dcterms:modified xsi:type="dcterms:W3CDTF">2022-07-08T07:00:00Z</dcterms:modified>
</cp:coreProperties>
</file>