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7B7" w:rsidRPr="003C260D" w:rsidRDefault="00F537B7" w:rsidP="00AB4E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60D">
        <w:rPr>
          <w:rFonts w:ascii="Times New Roman" w:hAnsi="Times New Roman" w:cs="Times New Roman"/>
          <w:b/>
          <w:sz w:val="28"/>
          <w:szCs w:val="28"/>
        </w:rPr>
        <w:t>Проектная деятельность на уроках технологии</w:t>
      </w:r>
    </w:p>
    <w:p w:rsidR="00AB4EC9" w:rsidRDefault="00F537B7" w:rsidP="00AB4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EC9">
        <w:rPr>
          <w:rFonts w:ascii="Times New Roman" w:hAnsi="Times New Roman" w:cs="Times New Roman"/>
          <w:sz w:val="28"/>
          <w:szCs w:val="28"/>
        </w:rPr>
        <w:t>В основе государственных образовательных стандартов лежит системно-деятельный подход, который призван обеспечить: формирование готовности школьников к саморазвитию и непрерывному образованию; активную учебно-познавательную деятельность обучающихся; построение образовательного процесса с учетом индивидуальных возрастных, психологических и физиологических особенностей обучающихся; проектирование и конструирование социальной с</w:t>
      </w:r>
      <w:r w:rsidR="00315ECA" w:rsidRPr="00AB4EC9">
        <w:rPr>
          <w:rFonts w:ascii="Times New Roman" w:hAnsi="Times New Roman" w:cs="Times New Roman"/>
          <w:sz w:val="28"/>
          <w:szCs w:val="28"/>
        </w:rPr>
        <w:t xml:space="preserve">реды </w:t>
      </w:r>
      <w:r w:rsidR="00D54C92" w:rsidRPr="00AB4EC9">
        <w:rPr>
          <w:rFonts w:ascii="Times New Roman" w:hAnsi="Times New Roman" w:cs="Times New Roman"/>
          <w:sz w:val="28"/>
          <w:szCs w:val="28"/>
        </w:rPr>
        <w:t>развития обучающегося</w:t>
      </w:r>
      <w:r w:rsidRPr="00AB4EC9">
        <w:rPr>
          <w:rFonts w:ascii="Times New Roman" w:hAnsi="Times New Roman" w:cs="Times New Roman"/>
          <w:sz w:val="28"/>
          <w:szCs w:val="28"/>
        </w:rPr>
        <w:t xml:space="preserve"> </w:t>
      </w:r>
      <w:r w:rsidR="00233832" w:rsidRPr="00AB4EC9">
        <w:rPr>
          <w:rFonts w:ascii="Times New Roman" w:hAnsi="Times New Roman" w:cs="Times New Roman"/>
          <w:sz w:val="28"/>
          <w:szCs w:val="28"/>
        </w:rPr>
        <w:t xml:space="preserve">в </w:t>
      </w:r>
      <w:r w:rsidRPr="00AB4EC9">
        <w:rPr>
          <w:rFonts w:ascii="Times New Roman" w:hAnsi="Times New Roman" w:cs="Times New Roman"/>
          <w:sz w:val="28"/>
          <w:szCs w:val="28"/>
        </w:rPr>
        <w:t>системе образования.</w:t>
      </w:r>
    </w:p>
    <w:p w:rsidR="00AB4EC9" w:rsidRPr="00AB4EC9" w:rsidRDefault="002D4F94" w:rsidP="00AB4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EC9">
        <w:rPr>
          <w:rFonts w:ascii="Times New Roman" w:hAnsi="Times New Roman" w:cs="Times New Roman"/>
          <w:sz w:val="28"/>
          <w:szCs w:val="28"/>
        </w:rPr>
        <w:t>Одним из методов обучения предмета «Технология», является проектная деятельность. Методика универсальна для достижения многих целей, даже не связанных с материальными объектами (цель-план действий - результат – рефлексия - новая цель). К тому же проектная деятельность позволяет реализовать на практике построение ин</w:t>
      </w:r>
      <w:r w:rsidR="00AB4EC9" w:rsidRPr="00AB4EC9">
        <w:rPr>
          <w:rFonts w:ascii="Times New Roman" w:hAnsi="Times New Roman" w:cs="Times New Roman"/>
          <w:sz w:val="28"/>
          <w:szCs w:val="28"/>
        </w:rPr>
        <w:t>дивидуальной траектории обучении.</w:t>
      </w:r>
    </w:p>
    <w:p w:rsidR="00AB4EC9" w:rsidRDefault="00036178" w:rsidP="00AB4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EC9">
        <w:rPr>
          <w:rFonts w:ascii="Times New Roman" w:hAnsi="Times New Roman" w:cs="Times New Roman"/>
          <w:sz w:val="28"/>
          <w:szCs w:val="28"/>
        </w:rPr>
        <w:t xml:space="preserve">Учащиеся, работая над проектом, постигают реальные процессы, переживают конкретные ситуации, приобщаются к проникновению вглубь явлений, конструированию и моделированию новых процессов, объектов. </w:t>
      </w:r>
    </w:p>
    <w:p w:rsidR="00AB4EC9" w:rsidRDefault="00C41CD5" w:rsidP="00AB4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EC9">
        <w:rPr>
          <w:rFonts w:ascii="Times New Roman" w:hAnsi="Times New Roman" w:cs="Times New Roman"/>
          <w:sz w:val="28"/>
          <w:szCs w:val="28"/>
        </w:rPr>
        <w:t>При работе над проектом у учащихся возникает потребность использования знаний и умений по ряду других учебных дисциплин. Специфика наш</w:t>
      </w:r>
      <w:r w:rsidR="00FE5975" w:rsidRPr="00AB4EC9">
        <w:rPr>
          <w:rFonts w:ascii="Times New Roman" w:hAnsi="Times New Roman" w:cs="Times New Roman"/>
          <w:sz w:val="28"/>
          <w:szCs w:val="28"/>
        </w:rPr>
        <w:t>его предмета такова, что ученики</w:t>
      </w:r>
      <w:r w:rsidRPr="00AB4EC9">
        <w:rPr>
          <w:rFonts w:ascii="Times New Roman" w:hAnsi="Times New Roman" w:cs="Times New Roman"/>
          <w:sz w:val="28"/>
          <w:szCs w:val="28"/>
        </w:rPr>
        <w:t xml:space="preserve"> должны обладать хотя бы минимумом знаний по таким дисциплинам как изобразительное искусство, черчение, математика, химия, физика. Мы касаемся этих предметов при изучении различных блоков. Так, при конструировании и моделировании очень важно уметь представить эскиз модели, выполнить её чертёж. А при построении чертежа изделия не обойтись без знаний по математике и черчению. Изучая раздел «Материаловедение» вплотную приближаемся к химии, «Машиноведение» - к физике. При подсчёте предварительной и полной себестоимости изделия мы касаемся экономических знаний; делая экологическое обоснование, соприкасаемся с экологией; разрабатывая рекламу, проводим маркетинговые исследования. Таким образом, </w:t>
      </w:r>
      <w:proofErr w:type="spellStart"/>
      <w:r w:rsidRPr="00AB4EC9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AB4EC9">
        <w:rPr>
          <w:rFonts w:ascii="Times New Roman" w:hAnsi="Times New Roman" w:cs="Times New Roman"/>
          <w:sz w:val="28"/>
          <w:szCs w:val="28"/>
        </w:rPr>
        <w:t xml:space="preserve"> связи играют важную роль в образовательной области «Технология» и, в частности, при </w:t>
      </w:r>
      <w:r w:rsidR="00AB4EC9">
        <w:rPr>
          <w:rFonts w:ascii="Times New Roman" w:hAnsi="Times New Roman" w:cs="Times New Roman"/>
          <w:sz w:val="28"/>
          <w:szCs w:val="28"/>
        </w:rPr>
        <w:t>выполнении творческого проекта.</w:t>
      </w:r>
    </w:p>
    <w:p w:rsidR="00AB4EC9" w:rsidRDefault="00C81396" w:rsidP="00AB4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EC9">
        <w:rPr>
          <w:rFonts w:ascii="Times New Roman" w:hAnsi="Times New Roman" w:cs="Times New Roman"/>
          <w:sz w:val="28"/>
          <w:szCs w:val="28"/>
        </w:rPr>
        <w:t>Успешность выполнения учебного проекта окончательно в</w:t>
      </w:r>
      <w:r w:rsidR="00D313E0" w:rsidRPr="00AB4EC9">
        <w:rPr>
          <w:rFonts w:ascii="Times New Roman" w:hAnsi="Times New Roman" w:cs="Times New Roman"/>
          <w:sz w:val="28"/>
          <w:szCs w:val="28"/>
        </w:rPr>
        <w:t>ыясняется на его защите. Ребята делают сообщения</w:t>
      </w:r>
      <w:r w:rsidRPr="00AB4EC9">
        <w:rPr>
          <w:rFonts w:ascii="Times New Roman" w:hAnsi="Times New Roman" w:cs="Times New Roman"/>
          <w:sz w:val="28"/>
          <w:szCs w:val="28"/>
        </w:rPr>
        <w:t xml:space="preserve"> о ходе выполнен</w:t>
      </w:r>
      <w:r w:rsidR="00D313E0" w:rsidRPr="00AB4EC9">
        <w:rPr>
          <w:rFonts w:ascii="Times New Roman" w:hAnsi="Times New Roman" w:cs="Times New Roman"/>
          <w:sz w:val="28"/>
          <w:szCs w:val="28"/>
        </w:rPr>
        <w:t>ия проекта, представляю</w:t>
      </w:r>
      <w:r w:rsidRPr="00AB4EC9">
        <w:rPr>
          <w:rFonts w:ascii="Times New Roman" w:hAnsi="Times New Roman" w:cs="Times New Roman"/>
          <w:sz w:val="28"/>
          <w:szCs w:val="28"/>
        </w:rPr>
        <w:t>т наглядный материал (изделие, документацию по его выполнению и др.) Автор проекта делает самоанализ своей работы,</w:t>
      </w:r>
      <w:r w:rsidR="00D313E0" w:rsidRPr="00AB4EC9">
        <w:rPr>
          <w:rFonts w:ascii="Times New Roman" w:hAnsi="Times New Roman" w:cs="Times New Roman"/>
          <w:sz w:val="28"/>
          <w:szCs w:val="28"/>
        </w:rPr>
        <w:t xml:space="preserve"> выслушивает мнение одноклассников</w:t>
      </w:r>
      <w:r w:rsidRPr="00AB4EC9">
        <w:rPr>
          <w:rFonts w:ascii="Times New Roman" w:hAnsi="Times New Roman" w:cs="Times New Roman"/>
          <w:sz w:val="28"/>
          <w:szCs w:val="28"/>
        </w:rPr>
        <w:t xml:space="preserve">, учителя. </w:t>
      </w:r>
      <w:r w:rsidR="00D313E0" w:rsidRPr="00AB4EC9">
        <w:rPr>
          <w:rFonts w:ascii="Times New Roman" w:hAnsi="Times New Roman" w:cs="Times New Roman"/>
          <w:sz w:val="28"/>
          <w:szCs w:val="28"/>
        </w:rPr>
        <w:t>Подводя итог обсуждению, ученику</w:t>
      </w:r>
      <w:r w:rsidRPr="00AB4EC9">
        <w:rPr>
          <w:rFonts w:ascii="Times New Roman" w:hAnsi="Times New Roman" w:cs="Times New Roman"/>
          <w:sz w:val="28"/>
          <w:szCs w:val="28"/>
        </w:rPr>
        <w:t xml:space="preserve"> ставится оценка. </w:t>
      </w:r>
    </w:p>
    <w:p w:rsidR="00AB4EC9" w:rsidRDefault="00C81396" w:rsidP="00AB4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EC9">
        <w:rPr>
          <w:rFonts w:ascii="Times New Roman" w:hAnsi="Times New Roman" w:cs="Times New Roman"/>
          <w:sz w:val="28"/>
          <w:szCs w:val="28"/>
        </w:rPr>
        <w:lastRenderedPageBreak/>
        <w:t>Современное преподавание предмета, с целью повышения качества и результативности обучения учащихся по технологи</w:t>
      </w:r>
      <w:r w:rsidR="00A2020B" w:rsidRPr="00AB4EC9">
        <w:rPr>
          <w:rFonts w:ascii="Times New Roman" w:hAnsi="Times New Roman" w:cs="Times New Roman"/>
          <w:sz w:val="28"/>
          <w:szCs w:val="28"/>
        </w:rPr>
        <w:t>и, требует от учителя применения</w:t>
      </w:r>
      <w:r w:rsidRPr="00AB4EC9">
        <w:rPr>
          <w:rFonts w:ascii="Times New Roman" w:hAnsi="Times New Roman" w:cs="Times New Roman"/>
          <w:sz w:val="28"/>
          <w:szCs w:val="28"/>
        </w:rPr>
        <w:t xml:space="preserve"> новых педагогических технологий. Проектная работа включает в себя не только традиционные формы преподавания, но и использует компьютерные технологии, которые дают возможность сделать уроки более интересными, содержательными и современными. </w:t>
      </w:r>
    </w:p>
    <w:p w:rsidR="00AB4EC9" w:rsidRDefault="006A3611" w:rsidP="00AB4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EC9">
        <w:rPr>
          <w:rFonts w:ascii="Times New Roman" w:hAnsi="Times New Roman" w:cs="Times New Roman"/>
          <w:sz w:val="28"/>
          <w:szCs w:val="28"/>
        </w:rPr>
        <w:t>Представляю св</w:t>
      </w:r>
      <w:r w:rsidR="00FE5975" w:rsidRPr="00AB4EC9">
        <w:rPr>
          <w:rFonts w:ascii="Times New Roman" w:hAnsi="Times New Roman" w:cs="Times New Roman"/>
          <w:sz w:val="28"/>
          <w:szCs w:val="28"/>
        </w:rPr>
        <w:t xml:space="preserve">ою </w:t>
      </w:r>
      <w:r w:rsidR="008E6301" w:rsidRPr="00AB4EC9">
        <w:rPr>
          <w:rFonts w:ascii="Times New Roman" w:hAnsi="Times New Roman" w:cs="Times New Roman"/>
          <w:sz w:val="28"/>
          <w:szCs w:val="28"/>
        </w:rPr>
        <w:t>технологическую карту урока по защите проекта.</w:t>
      </w:r>
    </w:p>
    <w:p w:rsidR="00AB4EC9" w:rsidRDefault="00013D2E" w:rsidP="00777D6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EC9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231"/>
      </w:tblGrid>
      <w:tr w:rsidR="00AB4EC9" w:rsidTr="00777D61">
        <w:tc>
          <w:tcPr>
            <w:tcW w:w="3114" w:type="dxa"/>
          </w:tcPr>
          <w:p w:rsidR="00AB4EC9" w:rsidRDefault="00AB4EC9" w:rsidP="00AB4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EC9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6231" w:type="dxa"/>
          </w:tcPr>
          <w:p w:rsidR="00AB4EC9" w:rsidRDefault="00AB4EC9" w:rsidP="00AB4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AB4EC9" w:rsidRDefault="00AB4EC9" w:rsidP="00AB4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B4EC9">
              <w:rPr>
                <w:rFonts w:ascii="Times New Roman" w:hAnsi="Times New Roman" w:cs="Times New Roman"/>
                <w:sz w:val="28"/>
                <w:szCs w:val="28"/>
              </w:rPr>
              <w:t>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EC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обслуживающий труд</w:t>
            </w:r>
          </w:p>
          <w:p w:rsidR="00AB4EC9" w:rsidRDefault="00AB4EC9" w:rsidP="00AB4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EC9">
              <w:rPr>
                <w:rFonts w:ascii="Times New Roman" w:hAnsi="Times New Roman" w:cs="Times New Roman"/>
                <w:sz w:val="28"/>
                <w:szCs w:val="28"/>
              </w:rPr>
              <w:t>Моду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 «Автоматизированные системы»</w:t>
            </w:r>
          </w:p>
        </w:tc>
      </w:tr>
      <w:tr w:rsidR="00AB4EC9" w:rsidTr="00777D61">
        <w:tc>
          <w:tcPr>
            <w:tcW w:w="3114" w:type="dxa"/>
          </w:tcPr>
          <w:p w:rsidR="00AB4EC9" w:rsidRPr="00AB4EC9" w:rsidRDefault="00AB4EC9" w:rsidP="00AB4E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EC9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6231" w:type="dxa"/>
          </w:tcPr>
          <w:p w:rsidR="00AB4EC9" w:rsidRDefault="00AB4EC9" w:rsidP="00AB4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  <w:p w:rsidR="00AB4EC9" w:rsidRDefault="00AB4EC9" w:rsidP="00AB4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EC9">
              <w:rPr>
                <w:rFonts w:ascii="Times New Roman" w:hAnsi="Times New Roman" w:cs="Times New Roman"/>
                <w:sz w:val="28"/>
                <w:szCs w:val="28"/>
              </w:rPr>
              <w:t>(конкурс знаний, умений, навыков творчества)</w:t>
            </w:r>
          </w:p>
        </w:tc>
      </w:tr>
      <w:tr w:rsidR="00AB4EC9" w:rsidTr="00777D61">
        <w:tc>
          <w:tcPr>
            <w:tcW w:w="3114" w:type="dxa"/>
          </w:tcPr>
          <w:p w:rsidR="00AB4EC9" w:rsidRPr="00AB4EC9" w:rsidRDefault="00AB4EC9" w:rsidP="00AB4E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EC9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6231" w:type="dxa"/>
          </w:tcPr>
          <w:p w:rsidR="00AB4EC9" w:rsidRDefault="00AB4EC9" w:rsidP="00AB4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4EC9">
              <w:rPr>
                <w:rFonts w:ascii="Times New Roman" w:hAnsi="Times New Roman" w:cs="Times New Roman"/>
                <w:sz w:val="28"/>
                <w:szCs w:val="28"/>
              </w:rPr>
              <w:t>бобщение</w:t>
            </w:r>
          </w:p>
        </w:tc>
      </w:tr>
      <w:tr w:rsidR="00AB4EC9" w:rsidTr="00777D61">
        <w:tc>
          <w:tcPr>
            <w:tcW w:w="3114" w:type="dxa"/>
          </w:tcPr>
          <w:p w:rsidR="00AB4EC9" w:rsidRPr="00AB4EC9" w:rsidRDefault="00AB4EC9" w:rsidP="00AB4E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EC9">
              <w:rPr>
                <w:rFonts w:ascii="Times New Roman" w:hAnsi="Times New Roman" w:cs="Times New Roman"/>
                <w:b/>
                <w:sz w:val="28"/>
                <w:szCs w:val="28"/>
              </w:rPr>
              <w:t>Цели урока</w:t>
            </w:r>
          </w:p>
        </w:tc>
        <w:tc>
          <w:tcPr>
            <w:tcW w:w="6231" w:type="dxa"/>
          </w:tcPr>
          <w:p w:rsidR="00AB4EC9" w:rsidRDefault="00AB4EC9" w:rsidP="00AB4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4EC9">
              <w:rPr>
                <w:rFonts w:ascii="Times New Roman" w:hAnsi="Times New Roman" w:cs="Times New Roman"/>
                <w:sz w:val="28"/>
                <w:szCs w:val="28"/>
              </w:rPr>
              <w:t>ктивизировать, систематизировать и предъявить полученные знания</w:t>
            </w:r>
          </w:p>
        </w:tc>
      </w:tr>
      <w:tr w:rsidR="00AB4EC9" w:rsidTr="00777D61">
        <w:tc>
          <w:tcPr>
            <w:tcW w:w="3114" w:type="dxa"/>
          </w:tcPr>
          <w:p w:rsidR="00AB4EC9" w:rsidRPr="00AB4EC9" w:rsidRDefault="00AB4EC9" w:rsidP="00AB4E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EC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Деятельная цель</w:t>
            </w:r>
          </w:p>
        </w:tc>
        <w:tc>
          <w:tcPr>
            <w:tcW w:w="6231" w:type="dxa"/>
          </w:tcPr>
          <w:p w:rsidR="00AB4EC9" w:rsidRPr="00AB4EC9" w:rsidRDefault="00AB4EC9" w:rsidP="00AB4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4EC9">
              <w:rPr>
                <w:rFonts w:ascii="Times New Roman" w:hAnsi="Times New Roman" w:cs="Times New Roman"/>
                <w:sz w:val="28"/>
                <w:szCs w:val="28"/>
              </w:rPr>
              <w:t>тработка приёмов деловой игры</w:t>
            </w:r>
          </w:p>
        </w:tc>
      </w:tr>
      <w:tr w:rsidR="00AB4EC9" w:rsidTr="00777D61">
        <w:tc>
          <w:tcPr>
            <w:tcW w:w="3114" w:type="dxa"/>
          </w:tcPr>
          <w:p w:rsidR="00AB4EC9" w:rsidRPr="00AB4EC9" w:rsidRDefault="00AB4EC9" w:rsidP="00AB4E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EC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Содержательная цель</w:t>
            </w:r>
          </w:p>
        </w:tc>
        <w:tc>
          <w:tcPr>
            <w:tcW w:w="6231" w:type="dxa"/>
          </w:tcPr>
          <w:p w:rsidR="00AB4EC9" w:rsidRDefault="00AB4EC9" w:rsidP="00AB4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</w:t>
            </w:r>
            <w:r w:rsidRPr="00AB4EC9">
              <w:rPr>
                <w:rFonts w:ascii="Times New Roman" w:hAnsi="Times New Roman" w:cs="Times New Roman"/>
                <w:sz w:val="28"/>
                <w:szCs w:val="28"/>
              </w:rPr>
              <w:t>ать словесную речь, научиться оценивать работу товарищей, отстаивать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ою точку зрения;</w:t>
            </w:r>
            <w:r w:rsidRPr="00AB4EC9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сотрудничества, коммуникации, развитие мышления, памяти</w:t>
            </w:r>
          </w:p>
        </w:tc>
      </w:tr>
    </w:tbl>
    <w:p w:rsidR="00777D61" w:rsidRDefault="00777D61" w:rsidP="00777D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D2E" w:rsidRPr="00AB4EC9" w:rsidRDefault="00013D2E" w:rsidP="00777D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EC9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1"/>
        <w:gridCol w:w="6854"/>
      </w:tblGrid>
      <w:tr w:rsidR="00777D61" w:rsidTr="00777D61">
        <w:tc>
          <w:tcPr>
            <w:tcW w:w="2491" w:type="dxa"/>
          </w:tcPr>
          <w:p w:rsidR="00777D61" w:rsidRDefault="00777D61" w:rsidP="00AB4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EC9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</w:p>
        </w:tc>
        <w:tc>
          <w:tcPr>
            <w:tcW w:w="6854" w:type="dxa"/>
          </w:tcPr>
          <w:p w:rsidR="00777D61" w:rsidRDefault="00777D61" w:rsidP="00AB4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EC9">
              <w:rPr>
                <w:rFonts w:ascii="Times New Roman" w:hAnsi="Times New Roman" w:cs="Times New Roman"/>
                <w:sz w:val="28"/>
                <w:szCs w:val="28"/>
              </w:rPr>
              <w:t>научатся самостоятельно создавать способы решения проблем творческого характера</w:t>
            </w:r>
          </w:p>
        </w:tc>
      </w:tr>
      <w:tr w:rsidR="00777D61" w:rsidTr="00777D61">
        <w:tc>
          <w:tcPr>
            <w:tcW w:w="2491" w:type="dxa"/>
          </w:tcPr>
          <w:p w:rsidR="00777D61" w:rsidRPr="00AB4EC9" w:rsidRDefault="00777D61" w:rsidP="00AB4EC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4EC9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</w:t>
            </w:r>
          </w:p>
        </w:tc>
        <w:tc>
          <w:tcPr>
            <w:tcW w:w="6854" w:type="dxa"/>
          </w:tcPr>
          <w:p w:rsidR="00777D61" w:rsidRDefault="00777D61" w:rsidP="00AB4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EC9">
              <w:rPr>
                <w:rFonts w:ascii="Times New Roman" w:hAnsi="Times New Roman" w:cs="Times New Roman"/>
                <w:sz w:val="28"/>
                <w:szCs w:val="28"/>
              </w:rPr>
              <w:t>уметь анализировать, сравнивать, обобщать, использовать фантазии, воображения при выполнении учебных действий; формирование желания выполнять учебные действия</w:t>
            </w:r>
          </w:p>
        </w:tc>
      </w:tr>
      <w:tr w:rsidR="00777D61" w:rsidTr="00777D61">
        <w:tc>
          <w:tcPr>
            <w:tcW w:w="2491" w:type="dxa"/>
          </w:tcPr>
          <w:p w:rsidR="00777D61" w:rsidRPr="00AB4EC9" w:rsidRDefault="00777D61" w:rsidP="00AB4EC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4EC9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</w:p>
        </w:tc>
        <w:tc>
          <w:tcPr>
            <w:tcW w:w="6854" w:type="dxa"/>
          </w:tcPr>
          <w:p w:rsidR="00777D61" w:rsidRDefault="00777D61" w:rsidP="00AB4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EC9">
              <w:rPr>
                <w:rFonts w:ascii="Times New Roman" w:hAnsi="Times New Roman" w:cs="Times New Roman"/>
                <w:sz w:val="28"/>
                <w:szCs w:val="28"/>
              </w:rPr>
              <w:t>участвовать в диалоге, на уроке и в жизненных ситуациях; сотрудничать с одноклассниками в поиске и сборе информации; принимать решения и реализовывать их; точно выражать свои мысли</w:t>
            </w:r>
          </w:p>
        </w:tc>
      </w:tr>
      <w:tr w:rsidR="00777D61" w:rsidTr="00777D61">
        <w:tc>
          <w:tcPr>
            <w:tcW w:w="2491" w:type="dxa"/>
          </w:tcPr>
          <w:p w:rsidR="00777D61" w:rsidRPr="00AB4EC9" w:rsidRDefault="00777D61" w:rsidP="00AB4EC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4EC9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</w:p>
        </w:tc>
        <w:tc>
          <w:tcPr>
            <w:tcW w:w="6854" w:type="dxa"/>
          </w:tcPr>
          <w:p w:rsidR="00777D61" w:rsidRDefault="00777D61" w:rsidP="00AB4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EC9">
              <w:rPr>
                <w:rFonts w:ascii="Times New Roman" w:hAnsi="Times New Roman" w:cs="Times New Roman"/>
                <w:sz w:val="28"/>
                <w:szCs w:val="28"/>
              </w:rPr>
              <w:t>организовывать свое рабочее место   определять цель и составлять план выполнения задания; развивать практические навыки и умения при решении повседневных жизненных проблем</w:t>
            </w:r>
          </w:p>
        </w:tc>
      </w:tr>
    </w:tbl>
    <w:p w:rsidR="00777D61" w:rsidRPr="00AB4EC9" w:rsidRDefault="00777D61" w:rsidP="00AB4E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A76" w:rsidRDefault="00013D2E" w:rsidP="00AB4EC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EC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B4E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5A76">
        <w:rPr>
          <w:rFonts w:ascii="Times New Roman" w:hAnsi="Times New Roman" w:cs="Times New Roman"/>
          <w:color w:val="000000"/>
          <w:sz w:val="28"/>
          <w:szCs w:val="28"/>
        </w:rPr>
        <w:t xml:space="preserve">персональный </w:t>
      </w:r>
      <w:r w:rsidRPr="00AB4EC9">
        <w:rPr>
          <w:rFonts w:ascii="Times New Roman" w:hAnsi="Times New Roman" w:cs="Times New Roman"/>
          <w:color w:val="000000"/>
          <w:sz w:val="28"/>
          <w:szCs w:val="28"/>
        </w:rPr>
        <w:t>компьютер</w:t>
      </w:r>
    </w:p>
    <w:p w:rsidR="001D5A76" w:rsidRDefault="001D5A7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013D2E" w:rsidRPr="00AB4EC9" w:rsidRDefault="00013D2E" w:rsidP="00AB4E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D2E" w:rsidRPr="00AB4EC9" w:rsidRDefault="00013D2E" w:rsidP="00AB4E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EC9"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013D2E" w:rsidRPr="00AB4EC9" w:rsidTr="00C65FCD">
        <w:tc>
          <w:tcPr>
            <w:tcW w:w="2547" w:type="dxa"/>
          </w:tcPr>
          <w:p w:rsidR="00013D2E" w:rsidRPr="00AB4EC9" w:rsidRDefault="00013D2E" w:rsidP="00C65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EC9">
              <w:rPr>
                <w:rFonts w:ascii="Times New Roman" w:hAnsi="Times New Roman" w:cs="Times New Roman"/>
                <w:sz w:val="28"/>
                <w:szCs w:val="28"/>
              </w:rPr>
              <w:t>Для учителя</w:t>
            </w:r>
          </w:p>
        </w:tc>
        <w:tc>
          <w:tcPr>
            <w:tcW w:w="6798" w:type="dxa"/>
          </w:tcPr>
          <w:p w:rsidR="00013D2E" w:rsidRPr="00AB4EC9" w:rsidRDefault="00C65FCD" w:rsidP="00C65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EC9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ическая</w:t>
            </w:r>
            <w:r w:rsidRPr="00AB4EC9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  <w:r w:rsidRPr="00AB4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сети </w:t>
            </w:r>
            <w:r w:rsidRPr="00AB4E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нтернет</w:t>
            </w:r>
          </w:p>
        </w:tc>
      </w:tr>
      <w:tr w:rsidR="00C65FCD" w:rsidRPr="00AB4EC9" w:rsidTr="00C65FCD">
        <w:trPr>
          <w:trHeight w:val="70"/>
        </w:trPr>
        <w:tc>
          <w:tcPr>
            <w:tcW w:w="2547" w:type="dxa"/>
          </w:tcPr>
          <w:p w:rsidR="00C65FCD" w:rsidRPr="00AB4EC9" w:rsidRDefault="00C65FCD" w:rsidP="00C65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EC9">
              <w:rPr>
                <w:rFonts w:ascii="Times New Roman" w:hAnsi="Times New Roman" w:cs="Times New Roman"/>
                <w:sz w:val="28"/>
                <w:szCs w:val="28"/>
              </w:rPr>
              <w:t>Для обучающихся</w:t>
            </w:r>
          </w:p>
        </w:tc>
        <w:tc>
          <w:tcPr>
            <w:tcW w:w="6798" w:type="dxa"/>
          </w:tcPr>
          <w:p w:rsidR="00C65FCD" w:rsidRPr="00AB4EC9" w:rsidRDefault="00C65FCD" w:rsidP="00C65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EC9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AB4EC9">
              <w:rPr>
                <w:rFonts w:ascii="Times New Roman" w:eastAsia="Times New Roman" w:hAnsi="Times New Roman" w:cs="Times New Roman"/>
                <w:sz w:val="28"/>
                <w:szCs w:val="28"/>
              </w:rPr>
              <w:t>«Те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хнология». </w:t>
            </w:r>
            <w:r w:rsidRPr="00AB4EC9">
              <w:rPr>
                <w:rFonts w:ascii="Times New Roman" w:eastAsia="Times New Roman" w:hAnsi="Times New Roman" w:cs="Times New Roman"/>
                <w:sz w:val="28"/>
                <w:szCs w:val="28"/>
              </w:rPr>
              <w:t>В.М.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B4E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Казакевич,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М., </w:t>
            </w:r>
            <w:r w:rsidRPr="00AB4EC9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AB4E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B4EC9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AB4E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ресурсы сети Интернет</w:t>
            </w:r>
          </w:p>
        </w:tc>
      </w:tr>
    </w:tbl>
    <w:p w:rsidR="00013D2E" w:rsidRDefault="00013D2E" w:rsidP="001D5A76">
      <w:pPr>
        <w:jc w:val="center"/>
        <w:rPr>
          <w:rFonts w:ascii="Times New Roman" w:hAnsi="Times New Roman" w:cs="Times New Roman"/>
          <w:sz w:val="28"/>
          <w:szCs w:val="28"/>
        </w:rPr>
      </w:pPr>
      <w:r w:rsidRPr="00AB4EC9">
        <w:rPr>
          <w:rFonts w:ascii="Times New Roman" w:hAnsi="Times New Roman" w:cs="Times New Roman"/>
          <w:b/>
          <w:sz w:val="28"/>
          <w:szCs w:val="28"/>
        </w:rPr>
        <w:t>Описание этапов урока</w:t>
      </w:r>
      <w:r w:rsidRPr="00AB4EC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3256"/>
        <w:gridCol w:w="3118"/>
        <w:gridCol w:w="2971"/>
      </w:tblGrid>
      <w:tr w:rsidR="001D5A76" w:rsidTr="00CE6D00">
        <w:tc>
          <w:tcPr>
            <w:tcW w:w="9345" w:type="dxa"/>
            <w:gridSpan w:val="3"/>
            <w:tcBorders>
              <w:top w:val="nil"/>
              <w:left w:val="nil"/>
              <w:right w:val="nil"/>
            </w:tcBorders>
          </w:tcPr>
          <w:p w:rsidR="001D5A76" w:rsidRPr="00C65FCD" w:rsidRDefault="001D5A76" w:rsidP="001D5A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FCD">
              <w:rPr>
                <w:rFonts w:ascii="Times New Roman" w:hAnsi="Times New Roman" w:cs="Times New Roman"/>
                <w:b/>
                <w:sz w:val="28"/>
                <w:szCs w:val="28"/>
              </w:rPr>
              <w:t>Этап организационного момента целеполагания</w:t>
            </w:r>
            <w:r w:rsidR="00C65FCD" w:rsidRPr="00C65F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D5A76" w:rsidRPr="00AB4EC9" w:rsidRDefault="001D5A76" w:rsidP="001D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60DBC">
              <w:rPr>
                <w:rFonts w:ascii="Times New Roman" w:hAnsi="Times New Roman" w:cs="Times New Roman"/>
                <w:sz w:val="28"/>
                <w:szCs w:val="28"/>
              </w:rPr>
              <w:t>обуждение учащихся к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960DBC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DBC">
              <w:rPr>
                <w:rFonts w:ascii="Times New Roman" w:hAnsi="Times New Roman" w:cs="Times New Roman"/>
                <w:sz w:val="28"/>
                <w:szCs w:val="28"/>
              </w:rPr>
              <w:t xml:space="preserve">методики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содержательным и организационным условиям</w:t>
            </w:r>
            <w:r w:rsidRPr="00960DBC">
              <w:rPr>
                <w:rFonts w:ascii="Times New Roman" w:hAnsi="Times New Roman" w:cs="Times New Roman"/>
                <w:sz w:val="28"/>
                <w:szCs w:val="28"/>
              </w:rPr>
              <w:t xml:space="preserve"> воспроизведения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DBC">
              <w:rPr>
                <w:rFonts w:ascii="Times New Roman" w:hAnsi="Times New Roman" w:cs="Times New Roman"/>
                <w:sz w:val="28"/>
                <w:szCs w:val="28"/>
              </w:rPr>
              <w:t>учащимся изучаемого материала</w:t>
            </w:r>
            <w:r w:rsidR="00CE6D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6D00" w:rsidTr="00CE6D00">
        <w:tc>
          <w:tcPr>
            <w:tcW w:w="6374" w:type="dxa"/>
            <w:gridSpan w:val="2"/>
            <w:vAlign w:val="center"/>
          </w:tcPr>
          <w:p w:rsidR="00CE6D00" w:rsidRDefault="00CE6D00" w:rsidP="002C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Поэтапная деятельность</w:t>
            </w:r>
          </w:p>
        </w:tc>
        <w:tc>
          <w:tcPr>
            <w:tcW w:w="2971" w:type="dxa"/>
            <w:vMerge w:val="restart"/>
            <w:vAlign w:val="center"/>
          </w:tcPr>
          <w:p w:rsidR="00CE6D00" w:rsidRDefault="00CE6D00" w:rsidP="002C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C9">
              <w:rPr>
                <w:rFonts w:ascii="Times New Roman" w:hAnsi="Times New Roman" w:cs="Times New Roman"/>
                <w:sz w:val="28"/>
                <w:szCs w:val="28"/>
              </w:rPr>
              <w:t>Формирование УУД</w:t>
            </w:r>
          </w:p>
        </w:tc>
      </w:tr>
      <w:tr w:rsidR="00CE6D00" w:rsidTr="00CE6D00">
        <w:tc>
          <w:tcPr>
            <w:tcW w:w="3256" w:type="dxa"/>
            <w:tcBorders>
              <w:bottom w:val="single" w:sz="4" w:space="0" w:color="000000" w:themeColor="text1"/>
            </w:tcBorders>
            <w:vAlign w:val="center"/>
          </w:tcPr>
          <w:p w:rsidR="00CE6D00" w:rsidRPr="00AB4EC9" w:rsidRDefault="00CE6D00" w:rsidP="002C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C9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  <w:vAlign w:val="center"/>
          </w:tcPr>
          <w:p w:rsidR="00CE6D00" w:rsidRPr="00AB4EC9" w:rsidRDefault="00CE6D00" w:rsidP="002C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C9">
              <w:rPr>
                <w:rFonts w:ascii="Times New Roman" w:hAnsi="Times New Roman" w:cs="Times New Roman"/>
                <w:sz w:val="28"/>
                <w:szCs w:val="28"/>
              </w:rPr>
              <w:t>ученика</w:t>
            </w:r>
          </w:p>
        </w:tc>
        <w:tc>
          <w:tcPr>
            <w:tcW w:w="2971" w:type="dxa"/>
            <w:vMerge/>
            <w:tcBorders>
              <w:bottom w:val="single" w:sz="4" w:space="0" w:color="000000" w:themeColor="text1"/>
            </w:tcBorders>
          </w:tcPr>
          <w:p w:rsidR="00CE6D00" w:rsidRPr="00AB4EC9" w:rsidRDefault="00CE6D00" w:rsidP="002C5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A76" w:rsidRPr="00FC20AD" w:rsidTr="00CE6D00">
        <w:tc>
          <w:tcPr>
            <w:tcW w:w="3256" w:type="dxa"/>
            <w:tcBorders>
              <w:bottom w:val="single" w:sz="4" w:space="0" w:color="000000" w:themeColor="text1"/>
            </w:tcBorders>
          </w:tcPr>
          <w:p w:rsidR="001D5A76" w:rsidRPr="00FC20AD" w:rsidRDefault="001D5A76" w:rsidP="001D5A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20AD">
              <w:rPr>
                <w:rFonts w:ascii="Times New Roman" w:hAnsi="Times New Roman" w:cs="Times New Roman"/>
                <w:sz w:val="26"/>
                <w:szCs w:val="26"/>
              </w:rPr>
              <w:t>Приветствие учеников.</w:t>
            </w:r>
          </w:p>
          <w:p w:rsidR="001D5A76" w:rsidRPr="00FC20AD" w:rsidRDefault="001D5A76" w:rsidP="001D5A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20AD">
              <w:rPr>
                <w:rFonts w:ascii="Times New Roman" w:hAnsi="Times New Roman" w:cs="Times New Roman"/>
                <w:sz w:val="26"/>
                <w:szCs w:val="26"/>
              </w:rPr>
              <w:t>Определение подготовки учащихся</w:t>
            </w:r>
          </w:p>
          <w:p w:rsidR="001D5A76" w:rsidRPr="00FC20AD" w:rsidRDefault="001D5A76" w:rsidP="001D5A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20AD">
              <w:rPr>
                <w:rFonts w:ascii="Times New Roman" w:hAnsi="Times New Roman" w:cs="Times New Roman"/>
                <w:sz w:val="26"/>
                <w:szCs w:val="26"/>
              </w:rPr>
              <w:t>Обоснование, формирование, задачи, цели урока вместе с учащимися.</w:t>
            </w:r>
          </w:p>
          <w:p w:rsidR="001D5A76" w:rsidRPr="00FC20AD" w:rsidRDefault="001D5A76" w:rsidP="001D5A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1D5A76" w:rsidRPr="00FC20AD" w:rsidRDefault="001D5A76" w:rsidP="001D5A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20AD">
              <w:rPr>
                <w:rFonts w:ascii="Times New Roman" w:hAnsi="Times New Roman" w:cs="Times New Roman"/>
                <w:sz w:val="26"/>
                <w:szCs w:val="26"/>
              </w:rPr>
              <w:t>Приветствие учителя.</w:t>
            </w:r>
          </w:p>
          <w:p w:rsidR="001D5A76" w:rsidRPr="00FC20AD" w:rsidRDefault="001D5A76" w:rsidP="001D5A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20AD">
              <w:rPr>
                <w:rFonts w:ascii="Times New Roman" w:hAnsi="Times New Roman" w:cs="Times New Roman"/>
                <w:sz w:val="26"/>
                <w:szCs w:val="26"/>
              </w:rPr>
              <w:t>Визуальный контроль своей готовности к уроку.</w:t>
            </w:r>
          </w:p>
          <w:p w:rsidR="001D5A76" w:rsidRPr="00FC20AD" w:rsidRDefault="001D5A76" w:rsidP="001D5A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20AD">
              <w:rPr>
                <w:rFonts w:ascii="Times New Roman" w:hAnsi="Times New Roman" w:cs="Times New Roman"/>
                <w:sz w:val="26"/>
                <w:szCs w:val="26"/>
              </w:rPr>
              <w:t>Занятие своих рабочих мест.</w:t>
            </w:r>
          </w:p>
          <w:p w:rsidR="001D5A76" w:rsidRPr="00FC20AD" w:rsidRDefault="001D5A76" w:rsidP="001D5A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20AD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для себя цели урока в рамках формирования </w:t>
            </w:r>
            <w:proofErr w:type="spellStart"/>
            <w:r w:rsidR="00C65FCD" w:rsidRPr="00FC20AD">
              <w:rPr>
                <w:rFonts w:ascii="Times New Roman" w:hAnsi="Times New Roman" w:cs="Times New Roman"/>
                <w:sz w:val="26"/>
                <w:szCs w:val="26"/>
              </w:rPr>
              <w:t>общеучебных</w:t>
            </w:r>
            <w:proofErr w:type="spellEnd"/>
            <w:r w:rsidR="00C65FCD" w:rsidRPr="00FC20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20AD">
              <w:rPr>
                <w:rFonts w:ascii="Times New Roman" w:hAnsi="Times New Roman" w:cs="Times New Roman"/>
                <w:sz w:val="26"/>
                <w:szCs w:val="26"/>
              </w:rPr>
              <w:t>и специальных умений и навыков</w:t>
            </w:r>
          </w:p>
          <w:p w:rsidR="001D5A76" w:rsidRPr="00FC20AD" w:rsidRDefault="001D5A76" w:rsidP="001D5A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1" w:type="dxa"/>
            <w:tcBorders>
              <w:bottom w:val="single" w:sz="4" w:space="0" w:color="000000" w:themeColor="text1"/>
            </w:tcBorders>
          </w:tcPr>
          <w:p w:rsidR="001D5A76" w:rsidRPr="00FC20AD" w:rsidRDefault="001D5A76" w:rsidP="001D5A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20AD">
              <w:rPr>
                <w:rFonts w:ascii="Times New Roman" w:hAnsi="Times New Roman" w:cs="Times New Roman"/>
                <w:b/>
                <w:sz w:val="26"/>
                <w:szCs w:val="26"/>
              </w:rPr>
              <w:t>Личностные:</w:t>
            </w:r>
            <w:r w:rsidRPr="00FC20AD">
              <w:rPr>
                <w:rFonts w:ascii="Times New Roman" w:hAnsi="Times New Roman" w:cs="Times New Roman"/>
                <w:sz w:val="26"/>
                <w:szCs w:val="26"/>
              </w:rPr>
              <w:t xml:space="preserve"> самоорганизация.</w:t>
            </w:r>
          </w:p>
          <w:p w:rsidR="001D5A76" w:rsidRPr="00FC20AD" w:rsidRDefault="001D5A76" w:rsidP="001D5A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20AD">
              <w:rPr>
                <w:rFonts w:ascii="Times New Roman" w:hAnsi="Times New Roman" w:cs="Times New Roman"/>
                <w:b/>
                <w:sz w:val="26"/>
                <w:szCs w:val="26"/>
              </w:rPr>
              <w:t>Регулятивные</w:t>
            </w:r>
            <w:r w:rsidRPr="00FC20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  <w:r w:rsidRPr="00FC20AD">
              <w:rPr>
                <w:rFonts w:ascii="Times New Roman" w:hAnsi="Times New Roman" w:cs="Times New Roman"/>
                <w:sz w:val="26"/>
                <w:szCs w:val="26"/>
              </w:rPr>
              <w:t xml:space="preserve"> способность регулировать свои действия, прогнозировать деятельность на уроке </w:t>
            </w:r>
          </w:p>
        </w:tc>
      </w:tr>
      <w:tr w:rsidR="00C65FCD" w:rsidTr="00CE6D00">
        <w:tc>
          <w:tcPr>
            <w:tcW w:w="9345" w:type="dxa"/>
            <w:gridSpan w:val="3"/>
            <w:tcBorders>
              <w:left w:val="nil"/>
              <w:right w:val="nil"/>
            </w:tcBorders>
          </w:tcPr>
          <w:p w:rsidR="00C65FCD" w:rsidRPr="00C65FCD" w:rsidRDefault="00C65FCD" w:rsidP="00C65FC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FCD">
              <w:rPr>
                <w:rFonts w:ascii="Times New Roman" w:hAnsi="Times New Roman" w:cs="Times New Roman"/>
                <w:b/>
                <w:sz w:val="28"/>
                <w:szCs w:val="28"/>
              </w:rPr>
              <w:t>Этап актуализации ЗУН учащихся</w:t>
            </w:r>
          </w:p>
          <w:p w:rsidR="00C65FCD" w:rsidRDefault="00C65FCD" w:rsidP="00C6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B4EC9">
              <w:rPr>
                <w:rFonts w:ascii="Times New Roman" w:hAnsi="Times New Roman" w:cs="Times New Roman"/>
                <w:sz w:val="28"/>
                <w:szCs w:val="28"/>
              </w:rPr>
              <w:t>диагностический срез, позволяющий ученику увидеть свой уровень подготовленности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B4EC9">
              <w:rPr>
                <w:rFonts w:ascii="Times New Roman" w:hAnsi="Times New Roman" w:cs="Times New Roman"/>
                <w:sz w:val="28"/>
                <w:szCs w:val="28"/>
              </w:rPr>
              <w:t>проблемы и трудности в освоении предметных способов действия и наметить план работы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</w:t>
            </w:r>
            <w:r w:rsidRPr="00AB4EC9">
              <w:rPr>
                <w:rFonts w:ascii="Times New Roman" w:hAnsi="Times New Roman" w:cs="Times New Roman"/>
                <w:sz w:val="28"/>
                <w:szCs w:val="28"/>
              </w:rPr>
              <w:t xml:space="preserve"> ликвидации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65FCD" w:rsidRPr="001D5A76" w:rsidRDefault="00C65FCD" w:rsidP="00C65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E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овторение пройденного материала</w:t>
            </w:r>
            <w:r w:rsidR="00CE6D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E6D00" w:rsidTr="00CE6D00">
        <w:tc>
          <w:tcPr>
            <w:tcW w:w="6374" w:type="dxa"/>
            <w:gridSpan w:val="2"/>
            <w:vAlign w:val="center"/>
          </w:tcPr>
          <w:p w:rsidR="00CE6D00" w:rsidRDefault="00CE6D00" w:rsidP="002C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Поэтапная деятельность</w:t>
            </w:r>
          </w:p>
        </w:tc>
        <w:tc>
          <w:tcPr>
            <w:tcW w:w="2971" w:type="dxa"/>
            <w:vMerge w:val="restart"/>
            <w:vAlign w:val="center"/>
          </w:tcPr>
          <w:p w:rsidR="00CE6D00" w:rsidRDefault="00CE6D00" w:rsidP="002C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C9">
              <w:rPr>
                <w:rFonts w:ascii="Times New Roman" w:hAnsi="Times New Roman" w:cs="Times New Roman"/>
                <w:sz w:val="28"/>
                <w:szCs w:val="28"/>
              </w:rPr>
              <w:t>Формирование УУД</w:t>
            </w:r>
          </w:p>
        </w:tc>
      </w:tr>
      <w:tr w:rsidR="00CE6D00" w:rsidTr="00CE6D00">
        <w:tc>
          <w:tcPr>
            <w:tcW w:w="3256" w:type="dxa"/>
            <w:tcBorders>
              <w:bottom w:val="single" w:sz="4" w:space="0" w:color="000000" w:themeColor="text1"/>
            </w:tcBorders>
            <w:vAlign w:val="center"/>
          </w:tcPr>
          <w:p w:rsidR="00CE6D00" w:rsidRPr="00AB4EC9" w:rsidRDefault="00CE6D00" w:rsidP="002C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C9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  <w:vAlign w:val="center"/>
          </w:tcPr>
          <w:p w:rsidR="00CE6D00" w:rsidRPr="00AB4EC9" w:rsidRDefault="00CE6D00" w:rsidP="002C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C9">
              <w:rPr>
                <w:rFonts w:ascii="Times New Roman" w:hAnsi="Times New Roman" w:cs="Times New Roman"/>
                <w:sz w:val="28"/>
                <w:szCs w:val="28"/>
              </w:rPr>
              <w:t>ученика</w:t>
            </w:r>
          </w:p>
        </w:tc>
        <w:tc>
          <w:tcPr>
            <w:tcW w:w="2971" w:type="dxa"/>
            <w:vMerge/>
            <w:tcBorders>
              <w:bottom w:val="single" w:sz="4" w:space="0" w:color="000000" w:themeColor="text1"/>
            </w:tcBorders>
          </w:tcPr>
          <w:p w:rsidR="00CE6D00" w:rsidRPr="00AB4EC9" w:rsidRDefault="00CE6D00" w:rsidP="002C5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FCD" w:rsidRPr="00FC20AD" w:rsidTr="00CE6D00">
        <w:tc>
          <w:tcPr>
            <w:tcW w:w="3256" w:type="dxa"/>
            <w:tcBorders>
              <w:bottom w:val="single" w:sz="4" w:space="0" w:color="000000" w:themeColor="text1"/>
            </w:tcBorders>
          </w:tcPr>
          <w:p w:rsidR="00C65FCD" w:rsidRPr="00FC20AD" w:rsidRDefault="00C65FCD" w:rsidP="00C65F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20AD">
              <w:rPr>
                <w:rFonts w:ascii="Times New Roman" w:hAnsi="Times New Roman" w:cs="Times New Roman"/>
                <w:sz w:val="26"/>
                <w:szCs w:val="26"/>
              </w:rPr>
              <w:t>Повторение этапов работы над проектом (</w:t>
            </w:r>
            <w:r w:rsidR="007F589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организационный, </w:t>
            </w:r>
            <w:r w:rsidRPr="00FC20AD">
              <w:rPr>
                <w:rFonts w:ascii="Times New Roman" w:hAnsi="Times New Roman" w:cs="Times New Roman"/>
                <w:sz w:val="26"/>
                <w:szCs w:val="26"/>
              </w:rPr>
              <w:t>технологический, заключительный), содержание этапов.</w:t>
            </w:r>
          </w:p>
          <w:p w:rsidR="00C65FCD" w:rsidRPr="00FC20AD" w:rsidRDefault="00C65FCD" w:rsidP="00C65F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20AD">
              <w:rPr>
                <w:rFonts w:ascii="Times New Roman" w:hAnsi="Times New Roman" w:cs="Times New Roman"/>
                <w:sz w:val="26"/>
                <w:szCs w:val="26"/>
              </w:rPr>
              <w:t>Беседа об этапах проектирования, правильности, полноте, осознанности, действенности знаний учащихся.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C65FCD" w:rsidRPr="00FC20AD" w:rsidRDefault="00C65FCD" w:rsidP="00C65F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20AD">
              <w:rPr>
                <w:rFonts w:ascii="Times New Roman" w:hAnsi="Times New Roman" w:cs="Times New Roman"/>
                <w:sz w:val="26"/>
                <w:szCs w:val="26"/>
              </w:rPr>
              <w:t>Ответы на вопросы;</w:t>
            </w:r>
          </w:p>
          <w:p w:rsidR="00C65FCD" w:rsidRPr="00FC20AD" w:rsidRDefault="00C65FCD" w:rsidP="00C65F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20AD">
              <w:rPr>
                <w:rFonts w:ascii="Times New Roman" w:hAnsi="Times New Roman" w:cs="Times New Roman"/>
                <w:sz w:val="26"/>
                <w:szCs w:val="26"/>
              </w:rPr>
              <w:t xml:space="preserve"> рассуждения, приведение примеров</w:t>
            </w:r>
          </w:p>
          <w:p w:rsidR="00C65FCD" w:rsidRPr="00FC20AD" w:rsidRDefault="00C65FCD" w:rsidP="00C65F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1" w:type="dxa"/>
            <w:tcBorders>
              <w:bottom w:val="single" w:sz="4" w:space="0" w:color="000000" w:themeColor="text1"/>
            </w:tcBorders>
          </w:tcPr>
          <w:p w:rsidR="00C65FCD" w:rsidRPr="00FC20AD" w:rsidRDefault="00C65FCD" w:rsidP="00C65F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20AD">
              <w:rPr>
                <w:rFonts w:ascii="Times New Roman" w:hAnsi="Times New Roman" w:cs="Times New Roman"/>
                <w:b/>
                <w:sz w:val="26"/>
                <w:szCs w:val="26"/>
              </w:rPr>
              <w:t>Личностные</w:t>
            </w:r>
            <w:r w:rsidRPr="00FC20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  <w:r w:rsidRPr="00FC20AD">
              <w:rPr>
                <w:rFonts w:ascii="Times New Roman" w:hAnsi="Times New Roman" w:cs="Times New Roman"/>
                <w:sz w:val="26"/>
                <w:szCs w:val="26"/>
              </w:rPr>
              <w:t xml:space="preserve"> умение излагать свои мысли, приводить примеры, делать выводы.</w:t>
            </w:r>
          </w:p>
          <w:p w:rsidR="00C65FCD" w:rsidRPr="00FC20AD" w:rsidRDefault="00FC20AD" w:rsidP="00C65F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20AD">
              <w:rPr>
                <w:rFonts w:ascii="Times New Roman" w:hAnsi="Times New Roman" w:cs="Times New Roman"/>
                <w:sz w:val="26"/>
                <w:szCs w:val="26"/>
              </w:rPr>
              <w:t>Выработка способности</w:t>
            </w:r>
            <w:r w:rsidR="00C65FCD" w:rsidRPr="00FC20AD">
              <w:rPr>
                <w:rFonts w:ascii="Times New Roman" w:hAnsi="Times New Roman" w:cs="Times New Roman"/>
                <w:sz w:val="26"/>
                <w:szCs w:val="26"/>
              </w:rPr>
              <w:t xml:space="preserve"> к рассуждению</w:t>
            </w:r>
            <w:r w:rsidRPr="00FC20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65FCD" w:rsidRPr="00FC20AD" w:rsidRDefault="00C65FCD" w:rsidP="00C65F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20AD">
              <w:rPr>
                <w:rFonts w:ascii="Times New Roman" w:hAnsi="Times New Roman" w:cs="Times New Roman"/>
                <w:b/>
                <w:sz w:val="26"/>
                <w:szCs w:val="26"/>
              </w:rPr>
              <w:t>Коммуникативные</w:t>
            </w:r>
            <w:r w:rsidRPr="00FC20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: </w:t>
            </w:r>
            <w:r w:rsidR="00FC20AD" w:rsidRPr="00FC20AD">
              <w:rPr>
                <w:rFonts w:ascii="Times New Roman" w:hAnsi="Times New Roman" w:cs="Times New Roman"/>
                <w:sz w:val="26"/>
                <w:szCs w:val="26"/>
              </w:rPr>
              <w:t xml:space="preserve">способность к </w:t>
            </w:r>
            <w:proofErr w:type="spellStart"/>
            <w:r w:rsidR="00FC20AD" w:rsidRPr="00FC20AD">
              <w:rPr>
                <w:rFonts w:ascii="Times New Roman" w:hAnsi="Times New Roman" w:cs="Times New Roman"/>
                <w:sz w:val="26"/>
                <w:szCs w:val="26"/>
              </w:rPr>
              <w:t>взаимодействовию</w:t>
            </w:r>
            <w:proofErr w:type="spellEnd"/>
            <w:r w:rsidRPr="00FC20AD">
              <w:rPr>
                <w:rFonts w:ascii="Times New Roman" w:hAnsi="Times New Roman" w:cs="Times New Roman"/>
                <w:sz w:val="26"/>
                <w:szCs w:val="26"/>
              </w:rPr>
              <w:t xml:space="preserve"> с учителем, группой.</w:t>
            </w:r>
          </w:p>
          <w:p w:rsidR="00C65FCD" w:rsidRPr="00FC20AD" w:rsidRDefault="00C65FCD" w:rsidP="00C65FCD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C20AD"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Познавательные</w:t>
            </w:r>
            <w:r w:rsidRPr="00FC20A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</w:p>
          <w:p w:rsidR="00C65FCD" w:rsidRPr="00FC20AD" w:rsidRDefault="00C65FCD" w:rsidP="00C65F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20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Умение анализировать, выделять и формулировать задачу; умение осознанно строить речевое высказывание</w:t>
            </w:r>
          </w:p>
        </w:tc>
      </w:tr>
      <w:tr w:rsidR="00FC20AD" w:rsidTr="00CE6D00">
        <w:tc>
          <w:tcPr>
            <w:tcW w:w="9345" w:type="dxa"/>
            <w:gridSpan w:val="3"/>
            <w:tcBorders>
              <w:left w:val="nil"/>
              <w:right w:val="nil"/>
            </w:tcBorders>
          </w:tcPr>
          <w:p w:rsidR="00FC20AD" w:rsidRPr="000A53B7" w:rsidRDefault="000A53B7" w:rsidP="000A53B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 творческой практической деятельности</w:t>
            </w:r>
          </w:p>
          <w:p w:rsidR="00FC20AD" w:rsidRPr="00FC20AD" w:rsidRDefault="00FC20AD" w:rsidP="00FC2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B4EC9">
              <w:rPr>
                <w:rFonts w:ascii="Times New Roman" w:hAnsi="Times New Roman" w:cs="Times New Roman"/>
                <w:sz w:val="28"/>
                <w:szCs w:val="28"/>
              </w:rPr>
              <w:t xml:space="preserve">резентация проектов, </w:t>
            </w:r>
            <w:r w:rsidRPr="00AB4E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зучение нового материала</w:t>
            </w:r>
            <w:r w:rsidR="00CE6D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E6D00" w:rsidTr="00CE6D00">
        <w:tc>
          <w:tcPr>
            <w:tcW w:w="6374" w:type="dxa"/>
            <w:gridSpan w:val="2"/>
            <w:vAlign w:val="center"/>
          </w:tcPr>
          <w:p w:rsidR="00CE6D00" w:rsidRDefault="00CE6D00" w:rsidP="002C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Поэтапная деятельность</w:t>
            </w:r>
          </w:p>
        </w:tc>
        <w:tc>
          <w:tcPr>
            <w:tcW w:w="2971" w:type="dxa"/>
            <w:vMerge w:val="restart"/>
            <w:vAlign w:val="center"/>
          </w:tcPr>
          <w:p w:rsidR="00CE6D00" w:rsidRDefault="00CE6D00" w:rsidP="002C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C9">
              <w:rPr>
                <w:rFonts w:ascii="Times New Roman" w:hAnsi="Times New Roman" w:cs="Times New Roman"/>
                <w:sz w:val="28"/>
                <w:szCs w:val="28"/>
              </w:rPr>
              <w:t>Формирование УУД</w:t>
            </w:r>
          </w:p>
        </w:tc>
      </w:tr>
      <w:tr w:rsidR="00CE6D00" w:rsidTr="00CE6D00">
        <w:tc>
          <w:tcPr>
            <w:tcW w:w="3256" w:type="dxa"/>
            <w:tcBorders>
              <w:bottom w:val="single" w:sz="4" w:space="0" w:color="000000" w:themeColor="text1"/>
            </w:tcBorders>
            <w:vAlign w:val="center"/>
          </w:tcPr>
          <w:p w:rsidR="00CE6D00" w:rsidRPr="00AB4EC9" w:rsidRDefault="00CE6D00" w:rsidP="002C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C9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  <w:vAlign w:val="center"/>
          </w:tcPr>
          <w:p w:rsidR="00CE6D00" w:rsidRPr="00AB4EC9" w:rsidRDefault="00CE6D00" w:rsidP="002C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C9">
              <w:rPr>
                <w:rFonts w:ascii="Times New Roman" w:hAnsi="Times New Roman" w:cs="Times New Roman"/>
                <w:sz w:val="28"/>
                <w:szCs w:val="28"/>
              </w:rPr>
              <w:t>ученика</w:t>
            </w:r>
          </w:p>
        </w:tc>
        <w:tc>
          <w:tcPr>
            <w:tcW w:w="2971" w:type="dxa"/>
            <w:vMerge/>
            <w:tcBorders>
              <w:bottom w:val="single" w:sz="4" w:space="0" w:color="000000" w:themeColor="text1"/>
            </w:tcBorders>
          </w:tcPr>
          <w:p w:rsidR="00CE6D00" w:rsidRPr="00AB4EC9" w:rsidRDefault="00CE6D00" w:rsidP="002C5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AD" w:rsidRPr="00FC20AD" w:rsidTr="00CE6D00">
        <w:tc>
          <w:tcPr>
            <w:tcW w:w="3256" w:type="dxa"/>
            <w:tcBorders>
              <w:bottom w:val="single" w:sz="4" w:space="0" w:color="000000" w:themeColor="text1"/>
            </w:tcBorders>
          </w:tcPr>
          <w:p w:rsidR="00FC20AD" w:rsidRPr="00FC20AD" w:rsidRDefault="00FC20AD" w:rsidP="00FC2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20AD">
              <w:rPr>
                <w:rFonts w:ascii="Times New Roman" w:hAnsi="Times New Roman" w:cs="Times New Roman"/>
                <w:sz w:val="26"/>
                <w:szCs w:val="26"/>
              </w:rPr>
              <w:t>Обоснование, формирование задачи, цели урока вместе с учащимися.</w:t>
            </w:r>
          </w:p>
          <w:p w:rsidR="00FC20AD" w:rsidRPr="00FC20AD" w:rsidRDefault="00FB160B" w:rsidP="00FC2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Наблюдение, руководство, помощь</w:t>
            </w:r>
            <w:r w:rsidR="00FC20AD" w:rsidRPr="00FC20AD">
              <w:rPr>
                <w:rFonts w:ascii="Times New Roman" w:hAnsi="Times New Roman" w:cs="Times New Roman"/>
                <w:sz w:val="26"/>
                <w:szCs w:val="26"/>
              </w:rPr>
              <w:t xml:space="preserve"> затрудняющимся в выполнении задания.</w:t>
            </w:r>
          </w:p>
          <w:p w:rsidR="00FC20AD" w:rsidRPr="00FC20AD" w:rsidRDefault="00FB160B" w:rsidP="00FC2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Указание на социально-практическую</w:t>
            </w:r>
            <w:r w:rsidR="00FC20AD" w:rsidRPr="00FC20AD">
              <w:rPr>
                <w:rFonts w:ascii="Times New Roman" w:hAnsi="Times New Roman" w:cs="Times New Roman"/>
                <w:sz w:val="26"/>
                <w:szCs w:val="26"/>
              </w:rPr>
              <w:t xml:space="preserve"> значимост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FC20AD" w:rsidRPr="00FC20AD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B160B" w:rsidRDefault="00FC20AD" w:rsidP="00FC2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20AD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</w:t>
            </w:r>
            <w:r w:rsidR="00FB160B" w:rsidRPr="00FC20AD">
              <w:rPr>
                <w:rFonts w:ascii="Times New Roman" w:hAnsi="Times New Roman" w:cs="Times New Roman"/>
                <w:sz w:val="26"/>
                <w:szCs w:val="26"/>
              </w:rPr>
              <w:t xml:space="preserve">осознанности </w:t>
            </w:r>
            <w:r w:rsidR="00FB160B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FC20AD">
              <w:rPr>
                <w:rFonts w:ascii="Times New Roman" w:hAnsi="Times New Roman" w:cs="Times New Roman"/>
                <w:sz w:val="26"/>
                <w:szCs w:val="26"/>
              </w:rPr>
              <w:t>полноты усвоения учащимися изучен</w:t>
            </w:r>
            <w:r w:rsidR="00FB160B">
              <w:rPr>
                <w:rFonts w:ascii="Times New Roman" w:hAnsi="Times New Roman" w:cs="Times New Roman"/>
                <w:sz w:val="26"/>
                <w:szCs w:val="26"/>
              </w:rPr>
              <w:t>ных знаний и способов действий.</w:t>
            </w:r>
          </w:p>
          <w:p w:rsidR="00FC20AD" w:rsidRPr="00FC20AD" w:rsidRDefault="00FC20AD" w:rsidP="00FC2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20AD">
              <w:rPr>
                <w:rFonts w:ascii="Times New Roman" w:hAnsi="Times New Roman" w:cs="Times New Roman"/>
                <w:sz w:val="26"/>
                <w:szCs w:val="26"/>
              </w:rPr>
              <w:t>План деловой игры. Поддержание ситуации. Характеристика действующих лиц</w:t>
            </w:r>
          </w:p>
          <w:p w:rsidR="00FC20AD" w:rsidRPr="00FC20AD" w:rsidRDefault="00FC20AD" w:rsidP="00FC2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20AD">
              <w:rPr>
                <w:rFonts w:ascii="Times New Roman" w:hAnsi="Times New Roman" w:cs="Times New Roman"/>
                <w:sz w:val="26"/>
                <w:szCs w:val="26"/>
              </w:rPr>
              <w:t>Инструктаж, регламент, правила</w:t>
            </w:r>
          </w:p>
          <w:p w:rsidR="00FC20AD" w:rsidRPr="00FC20AD" w:rsidRDefault="00FB160B" w:rsidP="00FC2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Активизация познавательного</w:t>
            </w:r>
            <w:r w:rsidR="00FC20AD" w:rsidRPr="00FC20AD">
              <w:rPr>
                <w:rFonts w:ascii="Times New Roman" w:hAnsi="Times New Roman" w:cs="Times New Roman"/>
                <w:sz w:val="26"/>
                <w:szCs w:val="26"/>
              </w:rPr>
              <w:t xml:space="preserve"> процесс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C20AD" w:rsidRPr="00FC20AD">
              <w:rPr>
                <w:rFonts w:ascii="Times New Roman" w:hAnsi="Times New Roman" w:cs="Times New Roman"/>
                <w:sz w:val="26"/>
                <w:szCs w:val="26"/>
              </w:rPr>
              <w:t>, одобрение проделанной работы, развитие учащимися осмысленной способности</w:t>
            </w:r>
          </w:p>
          <w:p w:rsidR="00FC20AD" w:rsidRPr="00FC20AD" w:rsidRDefault="00FB160B" w:rsidP="00FC2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Координация действия учащихся.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FC20AD" w:rsidRPr="00FC20AD" w:rsidRDefault="00FB160B" w:rsidP="00FC2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Отработка возможности применения</w:t>
            </w:r>
            <w:r w:rsidR="00FC20AD" w:rsidRPr="00FC20AD">
              <w:rPr>
                <w:rFonts w:ascii="Times New Roman" w:hAnsi="Times New Roman" w:cs="Times New Roman"/>
                <w:sz w:val="26"/>
                <w:szCs w:val="26"/>
              </w:rPr>
              <w:t xml:space="preserve"> индивидуальную систему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усвоения</w:t>
            </w:r>
            <w:r w:rsidR="00FC20AD" w:rsidRPr="00FC20AD">
              <w:rPr>
                <w:rFonts w:ascii="Times New Roman" w:hAnsi="Times New Roman" w:cs="Times New Roman"/>
                <w:sz w:val="26"/>
                <w:szCs w:val="26"/>
              </w:rPr>
              <w:t xml:space="preserve"> знаний, тактики поведения.</w:t>
            </w:r>
          </w:p>
          <w:p w:rsidR="00FC20AD" w:rsidRPr="00FC20AD" w:rsidRDefault="00FC20AD" w:rsidP="00FC2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20AD">
              <w:rPr>
                <w:rFonts w:ascii="Times New Roman" w:hAnsi="Times New Roman" w:cs="Times New Roman"/>
                <w:sz w:val="26"/>
                <w:szCs w:val="26"/>
              </w:rPr>
              <w:t>Активная продуктивная деятельность по включению части в целое, классификация, систематизация знаний</w:t>
            </w:r>
            <w:r w:rsidR="000A53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C20AD" w:rsidRPr="00FC20AD" w:rsidRDefault="00FC20AD" w:rsidP="00FC2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20AD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</w:t>
            </w:r>
            <w:proofErr w:type="spellStart"/>
            <w:r w:rsidRPr="00FC20AD">
              <w:rPr>
                <w:rFonts w:ascii="Times New Roman" w:hAnsi="Times New Roman" w:cs="Times New Roman"/>
                <w:sz w:val="26"/>
                <w:szCs w:val="26"/>
              </w:rPr>
              <w:t>внутрипредметных</w:t>
            </w:r>
            <w:proofErr w:type="spellEnd"/>
            <w:r w:rsidRPr="00FC20AD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FC20AD">
              <w:rPr>
                <w:rFonts w:ascii="Times New Roman" w:hAnsi="Times New Roman" w:cs="Times New Roman"/>
                <w:sz w:val="26"/>
                <w:szCs w:val="26"/>
              </w:rPr>
              <w:t>межпредметных</w:t>
            </w:r>
            <w:proofErr w:type="spellEnd"/>
            <w:r w:rsidRPr="00FC20AD">
              <w:rPr>
                <w:rFonts w:ascii="Times New Roman" w:hAnsi="Times New Roman" w:cs="Times New Roman"/>
                <w:sz w:val="26"/>
                <w:szCs w:val="26"/>
              </w:rPr>
              <w:t xml:space="preserve"> связей</w:t>
            </w:r>
            <w:r w:rsidR="000A53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C20AD" w:rsidRPr="00FC20AD" w:rsidRDefault="00FC20AD" w:rsidP="00FC2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20AD">
              <w:rPr>
                <w:rFonts w:ascii="Times New Roman" w:hAnsi="Times New Roman" w:cs="Times New Roman"/>
                <w:sz w:val="26"/>
                <w:szCs w:val="26"/>
              </w:rPr>
              <w:t>Выделение мировоззренческих идей</w:t>
            </w:r>
            <w:r w:rsidR="000A53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C20AD" w:rsidRPr="00FC20AD" w:rsidRDefault="000A53B7" w:rsidP="00FC2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Демонстрация работ и полученной </w:t>
            </w:r>
            <w:r w:rsidR="00FC20AD" w:rsidRPr="00FC20AD">
              <w:rPr>
                <w:rFonts w:ascii="Times New Roman" w:hAnsi="Times New Roman" w:cs="Times New Roman"/>
                <w:sz w:val="26"/>
                <w:szCs w:val="26"/>
              </w:rPr>
              <w:t>информации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1" w:type="dxa"/>
            <w:tcBorders>
              <w:bottom w:val="single" w:sz="4" w:space="0" w:color="000000" w:themeColor="text1"/>
            </w:tcBorders>
          </w:tcPr>
          <w:p w:rsidR="00FC20AD" w:rsidRPr="00FC20AD" w:rsidRDefault="00FC20AD" w:rsidP="00FC2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53B7">
              <w:rPr>
                <w:rFonts w:ascii="Times New Roman" w:hAnsi="Times New Roman" w:cs="Times New Roman"/>
                <w:b/>
                <w:sz w:val="26"/>
                <w:szCs w:val="26"/>
              </w:rPr>
              <w:t>Личностные</w:t>
            </w:r>
            <w:r w:rsidRPr="00FC20AD">
              <w:rPr>
                <w:rFonts w:ascii="Times New Roman" w:hAnsi="Times New Roman" w:cs="Times New Roman"/>
                <w:sz w:val="26"/>
                <w:szCs w:val="26"/>
              </w:rPr>
              <w:t>: развитие готовности к самостоятельным действиям, формирование доброжелательного отношения в коллективе.</w:t>
            </w:r>
          </w:p>
          <w:p w:rsidR="00FC20AD" w:rsidRPr="00FC20AD" w:rsidRDefault="00FC20AD" w:rsidP="00FC2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53B7"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Познавательные</w:t>
            </w:r>
            <w:r w:rsidRPr="00FC20AD">
              <w:rPr>
                <w:rFonts w:ascii="Times New Roman" w:hAnsi="Times New Roman" w:cs="Times New Roman"/>
                <w:sz w:val="26"/>
                <w:szCs w:val="26"/>
              </w:rPr>
              <w:t xml:space="preserve">: сопоставление, </w:t>
            </w:r>
            <w:r w:rsidR="000A53B7">
              <w:rPr>
                <w:rFonts w:ascii="Times New Roman" w:hAnsi="Times New Roman" w:cs="Times New Roman"/>
                <w:sz w:val="26"/>
                <w:szCs w:val="26"/>
              </w:rPr>
              <w:t>ведение исследовательской и проектной</w:t>
            </w:r>
            <w:r w:rsidRPr="00FC20AD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</w:t>
            </w:r>
            <w:r w:rsidR="000A53B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C20AD">
              <w:rPr>
                <w:rFonts w:ascii="Times New Roman" w:hAnsi="Times New Roman" w:cs="Times New Roman"/>
                <w:sz w:val="26"/>
                <w:szCs w:val="26"/>
              </w:rPr>
              <w:t xml:space="preserve">, умение выстраивать </w:t>
            </w:r>
            <w:r w:rsidR="000A53B7">
              <w:rPr>
                <w:rFonts w:ascii="Times New Roman" w:hAnsi="Times New Roman" w:cs="Times New Roman"/>
                <w:sz w:val="26"/>
                <w:szCs w:val="26"/>
              </w:rPr>
              <w:t>цепи рассуждений, делать выводы.</w:t>
            </w:r>
          </w:p>
          <w:p w:rsidR="00FC20AD" w:rsidRPr="00FC20AD" w:rsidRDefault="000A53B7" w:rsidP="00FC2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="00FC20AD" w:rsidRPr="000A53B7">
              <w:rPr>
                <w:rFonts w:ascii="Times New Roman" w:hAnsi="Times New Roman" w:cs="Times New Roman"/>
                <w:b/>
                <w:sz w:val="26"/>
                <w:szCs w:val="26"/>
              </w:rPr>
              <w:t>егулятивные</w:t>
            </w:r>
            <w:r w:rsidR="00FC20AD" w:rsidRPr="00FC20A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C20AD" w:rsidRPr="00FC20AD" w:rsidRDefault="000A53B7" w:rsidP="00FC2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20AD">
              <w:rPr>
                <w:rFonts w:ascii="Times New Roman" w:hAnsi="Times New Roman" w:cs="Times New Roman"/>
                <w:sz w:val="26"/>
                <w:szCs w:val="26"/>
              </w:rPr>
              <w:t xml:space="preserve">способность к </w:t>
            </w:r>
            <w:r w:rsidR="00FC20AD" w:rsidRPr="00FC20AD">
              <w:rPr>
                <w:rFonts w:ascii="Times New Roman" w:hAnsi="Times New Roman" w:cs="Times New Roman"/>
                <w:sz w:val="26"/>
                <w:szCs w:val="26"/>
              </w:rPr>
              <w:t>анализ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FC20AD" w:rsidRPr="00FC20AD">
              <w:rPr>
                <w:rFonts w:ascii="Times New Roman" w:hAnsi="Times New Roman" w:cs="Times New Roman"/>
                <w:sz w:val="26"/>
                <w:szCs w:val="26"/>
              </w:rPr>
              <w:t xml:space="preserve"> ситуации,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волевой регуляции, оценке и самооценке</w:t>
            </w:r>
            <w:r w:rsidR="00FC20AD" w:rsidRPr="00FC20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C20AD" w:rsidRPr="00FC20AD" w:rsidRDefault="00FC20AD" w:rsidP="00FC2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53B7">
              <w:rPr>
                <w:rFonts w:ascii="Times New Roman" w:hAnsi="Times New Roman" w:cs="Times New Roman"/>
                <w:b/>
                <w:sz w:val="26"/>
                <w:szCs w:val="26"/>
              </w:rPr>
              <w:t>Коммуникативные</w:t>
            </w:r>
            <w:r w:rsidRPr="00FC20A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C20AD" w:rsidRPr="00FC20AD" w:rsidRDefault="000A53B7" w:rsidP="003D12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C20AD">
              <w:rPr>
                <w:rFonts w:ascii="Times New Roman" w:hAnsi="Times New Roman" w:cs="Times New Roman"/>
                <w:sz w:val="26"/>
                <w:szCs w:val="26"/>
              </w:rPr>
              <w:t xml:space="preserve">ыработка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навыков </w:t>
            </w:r>
            <w:r w:rsidR="00FC20AD" w:rsidRPr="00FC20AD">
              <w:rPr>
                <w:rFonts w:ascii="Times New Roman" w:hAnsi="Times New Roman" w:cs="Times New Roman"/>
                <w:sz w:val="26"/>
                <w:szCs w:val="26"/>
              </w:rPr>
              <w:t>диалог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а,</w:t>
            </w:r>
            <w:r w:rsidRPr="00FC20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сотрудничества, проявления</w:t>
            </w:r>
            <w:r w:rsidR="00FC20AD" w:rsidRPr="00FC20AD">
              <w:rPr>
                <w:rFonts w:ascii="Times New Roman" w:hAnsi="Times New Roman" w:cs="Times New Roman"/>
                <w:sz w:val="26"/>
                <w:szCs w:val="26"/>
              </w:rPr>
              <w:t xml:space="preserve"> инициативы,</w:t>
            </w:r>
          </w:p>
        </w:tc>
      </w:tr>
      <w:tr w:rsidR="00FC20AD" w:rsidRPr="00FC20AD" w:rsidTr="00CE6D00">
        <w:tc>
          <w:tcPr>
            <w:tcW w:w="9345" w:type="dxa"/>
            <w:gridSpan w:val="3"/>
            <w:tcBorders>
              <w:left w:val="nil"/>
              <w:right w:val="nil"/>
            </w:tcBorders>
          </w:tcPr>
          <w:p w:rsidR="00FC20AD" w:rsidRPr="000A53B7" w:rsidRDefault="00FC20AD" w:rsidP="000A53B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3B7">
              <w:rPr>
                <w:rFonts w:ascii="Times New Roman" w:hAnsi="Times New Roman" w:cs="Times New Roman"/>
                <w:b/>
                <w:sz w:val="28"/>
                <w:szCs w:val="28"/>
              </w:rPr>
              <w:t>Этап завершающий</w:t>
            </w:r>
          </w:p>
          <w:p w:rsidR="00FC20AD" w:rsidRPr="00FC20AD" w:rsidRDefault="00FC20AD" w:rsidP="00FB1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одве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 xml:space="preserve"> итог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 xml:space="preserve"> работы, поста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новка новых</w:t>
            </w: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 xml:space="preserve"> 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, выяв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ление </w:t>
            </w: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удовлетворённост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 xml:space="preserve"> работой.</w:t>
            </w:r>
          </w:p>
        </w:tc>
      </w:tr>
      <w:tr w:rsidR="00CE6D00" w:rsidTr="00CE6D00">
        <w:tc>
          <w:tcPr>
            <w:tcW w:w="6374" w:type="dxa"/>
            <w:gridSpan w:val="2"/>
            <w:vAlign w:val="center"/>
          </w:tcPr>
          <w:p w:rsidR="00CE6D00" w:rsidRDefault="00CE6D00" w:rsidP="002C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Поэтапная деятельность</w:t>
            </w:r>
          </w:p>
        </w:tc>
        <w:tc>
          <w:tcPr>
            <w:tcW w:w="2971" w:type="dxa"/>
            <w:vMerge w:val="restart"/>
            <w:vAlign w:val="center"/>
          </w:tcPr>
          <w:p w:rsidR="00CE6D00" w:rsidRDefault="00CE6D00" w:rsidP="002C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C9">
              <w:rPr>
                <w:rFonts w:ascii="Times New Roman" w:hAnsi="Times New Roman" w:cs="Times New Roman"/>
                <w:sz w:val="28"/>
                <w:szCs w:val="28"/>
              </w:rPr>
              <w:t>Формирование УУД</w:t>
            </w:r>
          </w:p>
        </w:tc>
      </w:tr>
      <w:tr w:rsidR="00CE6D00" w:rsidTr="00CE6D00">
        <w:tc>
          <w:tcPr>
            <w:tcW w:w="3256" w:type="dxa"/>
            <w:tcBorders>
              <w:bottom w:val="single" w:sz="4" w:space="0" w:color="000000" w:themeColor="text1"/>
            </w:tcBorders>
            <w:vAlign w:val="center"/>
          </w:tcPr>
          <w:p w:rsidR="00CE6D00" w:rsidRPr="00AB4EC9" w:rsidRDefault="00CE6D00" w:rsidP="002C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C9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  <w:vAlign w:val="center"/>
          </w:tcPr>
          <w:p w:rsidR="00CE6D00" w:rsidRPr="00AB4EC9" w:rsidRDefault="00CE6D00" w:rsidP="002C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C9">
              <w:rPr>
                <w:rFonts w:ascii="Times New Roman" w:hAnsi="Times New Roman" w:cs="Times New Roman"/>
                <w:sz w:val="28"/>
                <w:szCs w:val="28"/>
              </w:rPr>
              <w:t>ученика</w:t>
            </w:r>
          </w:p>
        </w:tc>
        <w:tc>
          <w:tcPr>
            <w:tcW w:w="2971" w:type="dxa"/>
            <w:vMerge/>
            <w:tcBorders>
              <w:bottom w:val="single" w:sz="4" w:space="0" w:color="000000" w:themeColor="text1"/>
            </w:tcBorders>
          </w:tcPr>
          <w:p w:rsidR="00CE6D00" w:rsidRPr="00AB4EC9" w:rsidRDefault="00CE6D00" w:rsidP="002C5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AD" w:rsidRPr="00FC20AD" w:rsidTr="00CE6D00">
        <w:tc>
          <w:tcPr>
            <w:tcW w:w="3256" w:type="dxa"/>
            <w:tcBorders>
              <w:bottom w:val="single" w:sz="4" w:space="0" w:color="000000" w:themeColor="text1"/>
            </w:tcBorders>
          </w:tcPr>
          <w:p w:rsidR="00FC20AD" w:rsidRPr="00FC20AD" w:rsidRDefault="000A53B7" w:rsidP="000A5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  <w:r w:rsidR="00FC20AD" w:rsidRPr="00FC20AD">
              <w:rPr>
                <w:rFonts w:ascii="Times New Roman" w:hAnsi="Times New Roman" w:cs="Times New Roman"/>
                <w:sz w:val="26"/>
                <w:szCs w:val="26"/>
              </w:rPr>
              <w:t xml:space="preserve"> достижени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FC20AD" w:rsidRPr="00FC20AD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выявление ошибок и лучших работ.</w:t>
            </w:r>
          </w:p>
          <w:p w:rsidR="00FC20AD" w:rsidRPr="00FC20AD" w:rsidRDefault="00FC20AD" w:rsidP="000A5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20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Установление связи игры </w:t>
            </w:r>
            <w:r w:rsidR="000A53B7">
              <w:rPr>
                <w:rFonts w:ascii="Times New Roman" w:hAnsi="Times New Roman" w:cs="Times New Roman"/>
                <w:sz w:val="26"/>
                <w:szCs w:val="26"/>
              </w:rPr>
              <w:t>с содержанием учебного процесса, возможностей</w:t>
            </w:r>
            <w:r w:rsidRPr="00FC20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53B7">
              <w:rPr>
                <w:rFonts w:ascii="Times New Roman" w:hAnsi="Times New Roman" w:cs="Times New Roman"/>
                <w:sz w:val="26"/>
                <w:szCs w:val="26"/>
              </w:rPr>
              <w:t>применения</w:t>
            </w:r>
            <w:r w:rsidR="000A53B7" w:rsidRPr="00FC20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20AD">
              <w:rPr>
                <w:rFonts w:ascii="Times New Roman" w:hAnsi="Times New Roman" w:cs="Times New Roman"/>
                <w:sz w:val="26"/>
                <w:szCs w:val="26"/>
              </w:rPr>
              <w:t>учащи</w:t>
            </w:r>
            <w:r w:rsidR="000A53B7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Pr="00FC20AD">
              <w:rPr>
                <w:rFonts w:ascii="Times New Roman" w:hAnsi="Times New Roman" w:cs="Times New Roman"/>
                <w:sz w:val="26"/>
                <w:szCs w:val="26"/>
              </w:rPr>
              <w:t xml:space="preserve">ся </w:t>
            </w:r>
            <w:r w:rsidR="000A53B7">
              <w:rPr>
                <w:rFonts w:ascii="Times New Roman" w:hAnsi="Times New Roman" w:cs="Times New Roman"/>
                <w:sz w:val="26"/>
                <w:szCs w:val="26"/>
              </w:rPr>
              <w:t>индивидуальной системы</w:t>
            </w:r>
            <w:r w:rsidR="000A53B7" w:rsidRPr="00FC20AD">
              <w:rPr>
                <w:rFonts w:ascii="Times New Roman" w:hAnsi="Times New Roman" w:cs="Times New Roman"/>
                <w:sz w:val="26"/>
                <w:szCs w:val="26"/>
              </w:rPr>
              <w:t xml:space="preserve"> освоения</w:t>
            </w:r>
            <w:r w:rsidR="000A53B7">
              <w:rPr>
                <w:rFonts w:ascii="Times New Roman" w:hAnsi="Times New Roman" w:cs="Times New Roman"/>
                <w:sz w:val="26"/>
                <w:szCs w:val="26"/>
              </w:rPr>
              <w:t xml:space="preserve"> знаний. Формирование</w:t>
            </w:r>
            <w:r w:rsidRPr="00FC20AD">
              <w:rPr>
                <w:rFonts w:ascii="Times New Roman" w:hAnsi="Times New Roman" w:cs="Times New Roman"/>
                <w:sz w:val="26"/>
                <w:szCs w:val="26"/>
              </w:rPr>
              <w:t xml:space="preserve"> у учащихся доброжелательного отношения в коллективе, развитие познава</w:t>
            </w:r>
            <w:r w:rsidR="000A53B7">
              <w:rPr>
                <w:rFonts w:ascii="Times New Roman" w:hAnsi="Times New Roman" w:cs="Times New Roman"/>
                <w:sz w:val="26"/>
                <w:szCs w:val="26"/>
              </w:rPr>
              <w:t>тельных творческих способностей.</w:t>
            </w:r>
          </w:p>
          <w:p w:rsidR="00FC20AD" w:rsidRPr="00FC20AD" w:rsidRDefault="00FC20AD" w:rsidP="000A5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20AD">
              <w:rPr>
                <w:rFonts w:ascii="Times New Roman" w:hAnsi="Times New Roman" w:cs="Times New Roman"/>
                <w:sz w:val="26"/>
                <w:szCs w:val="26"/>
              </w:rPr>
              <w:t xml:space="preserve">(Что дала вам работа в парах? Какие трудности вы встретили? Как с ними справиться? За что ты можешь поблагодарить товарища? </w:t>
            </w:r>
            <w:r w:rsidR="000A53B7">
              <w:rPr>
                <w:rFonts w:ascii="Times New Roman" w:hAnsi="Times New Roman" w:cs="Times New Roman"/>
                <w:sz w:val="26"/>
                <w:szCs w:val="26"/>
              </w:rPr>
              <w:t>Какова э</w:t>
            </w:r>
            <w:r w:rsidRPr="00FC20AD">
              <w:rPr>
                <w:rFonts w:ascii="Times New Roman" w:hAnsi="Times New Roman" w:cs="Times New Roman"/>
                <w:sz w:val="26"/>
                <w:szCs w:val="26"/>
              </w:rPr>
              <w:t>моциональность рассказа, ярко</w:t>
            </w:r>
            <w:r w:rsidR="000A53B7">
              <w:rPr>
                <w:rFonts w:ascii="Times New Roman" w:hAnsi="Times New Roman" w:cs="Times New Roman"/>
                <w:sz w:val="26"/>
                <w:szCs w:val="26"/>
              </w:rPr>
              <w:t xml:space="preserve"> ли оформлен проект?</w:t>
            </w:r>
            <w:r w:rsidRPr="00FC20A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FC20AD" w:rsidRPr="00FC20AD" w:rsidRDefault="00FC20AD" w:rsidP="000A5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20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Осознание учащимися уровня освоения полученных знаний, </w:t>
            </w:r>
            <w:r w:rsidRPr="00FC20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способов действий, их продвижения</w:t>
            </w:r>
            <w:r w:rsidR="003D12C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C20AD" w:rsidRPr="00FC20AD" w:rsidRDefault="00FC20AD" w:rsidP="000A5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20AD">
              <w:rPr>
                <w:rFonts w:ascii="Times New Roman" w:hAnsi="Times New Roman" w:cs="Times New Roman"/>
                <w:sz w:val="26"/>
                <w:szCs w:val="26"/>
              </w:rPr>
              <w:t>Обсуждение и осмысление результатов своих знаний, действий</w:t>
            </w:r>
            <w:r w:rsidR="003D12C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C20AD" w:rsidRPr="00FC20AD" w:rsidRDefault="00FC20AD" w:rsidP="000A5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20AD">
              <w:rPr>
                <w:rFonts w:ascii="Times New Roman" w:hAnsi="Times New Roman" w:cs="Times New Roman"/>
                <w:sz w:val="26"/>
                <w:szCs w:val="26"/>
              </w:rPr>
              <w:t>Выступление экспертов</w:t>
            </w:r>
            <w:r w:rsidR="003D12C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C20AD" w:rsidRPr="00FC20AD" w:rsidRDefault="00FC20AD" w:rsidP="000A5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20AD">
              <w:rPr>
                <w:rFonts w:ascii="Times New Roman" w:hAnsi="Times New Roman" w:cs="Times New Roman"/>
                <w:sz w:val="26"/>
                <w:szCs w:val="26"/>
              </w:rPr>
              <w:t>Подведение итогов</w:t>
            </w:r>
            <w:r w:rsidR="003D12C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C20AD" w:rsidRPr="00FC20AD" w:rsidRDefault="00FC20AD" w:rsidP="000A5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20AD">
              <w:rPr>
                <w:rFonts w:ascii="Times New Roman" w:hAnsi="Times New Roman" w:cs="Times New Roman"/>
                <w:sz w:val="26"/>
                <w:szCs w:val="26"/>
              </w:rPr>
              <w:t>Вручение дипломов</w:t>
            </w:r>
            <w:r w:rsidR="003D12C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C20AD" w:rsidRPr="00FC20AD" w:rsidRDefault="00FC20AD" w:rsidP="000A5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20AD">
              <w:rPr>
                <w:rFonts w:ascii="Times New Roman" w:hAnsi="Times New Roman" w:cs="Times New Roman"/>
                <w:sz w:val="26"/>
                <w:szCs w:val="26"/>
              </w:rPr>
              <w:t>(Что нового я узнал на уроке? Каким образом я получил новые знания? Каким образом я могу использовать полученные знания в дальнейшей жизни?)</w:t>
            </w:r>
          </w:p>
        </w:tc>
        <w:tc>
          <w:tcPr>
            <w:tcW w:w="2971" w:type="dxa"/>
            <w:tcBorders>
              <w:bottom w:val="single" w:sz="4" w:space="0" w:color="000000" w:themeColor="text1"/>
            </w:tcBorders>
          </w:tcPr>
          <w:p w:rsidR="00FC20AD" w:rsidRPr="00FC20AD" w:rsidRDefault="00FC20AD" w:rsidP="000A5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2C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Знания</w:t>
            </w:r>
            <w:r w:rsidRPr="00FC20AD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FC20AD" w:rsidRPr="00FC20AD" w:rsidRDefault="003D12C5" w:rsidP="000A5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целях, задачах, этапах проектной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деятельности;</w:t>
            </w:r>
            <w:r w:rsidR="00FC20AD" w:rsidRPr="00FC20AD">
              <w:rPr>
                <w:rFonts w:ascii="Times New Roman" w:hAnsi="Times New Roman" w:cs="Times New Roman"/>
                <w:sz w:val="26"/>
                <w:szCs w:val="26"/>
              </w:rPr>
              <w:t xml:space="preserve"> правилах, требованиях к докладу и защите проекта.</w:t>
            </w:r>
          </w:p>
          <w:p w:rsidR="00FC20AD" w:rsidRPr="00FC20AD" w:rsidRDefault="00FC20AD" w:rsidP="000A5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2C5">
              <w:rPr>
                <w:rFonts w:ascii="Times New Roman" w:hAnsi="Times New Roman" w:cs="Times New Roman"/>
                <w:b/>
                <w:sz w:val="26"/>
                <w:szCs w:val="26"/>
              </w:rPr>
              <w:t>Умения</w:t>
            </w:r>
            <w:r w:rsidR="003D12C5">
              <w:rPr>
                <w:rFonts w:ascii="Times New Roman" w:hAnsi="Times New Roman" w:cs="Times New Roman"/>
                <w:sz w:val="26"/>
                <w:szCs w:val="26"/>
              </w:rPr>
              <w:t>: составлять доклад;</w:t>
            </w:r>
            <w:r w:rsidRPr="00FC20AD">
              <w:rPr>
                <w:rFonts w:ascii="Times New Roman" w:hAnsi="Times New Roman" w:cs="Times New Roman"/>
                <w:sz w:val="26"/>
                <w:szCs w:val="26"/>
              </w:rPr>
              <w:t xml:space="preserve"> выполнять расчёт </w:t>
            </w:r>
            <w:r w:rsidR="003D12C5">
              <w:rPr>
                <w:rFonts w:ascii="Times New Roman" w:hAnsi="Times New Roman" w:cs="Times New Roman"/>
                <w:sz w:val="26"/>
                <w:szCs w:val="26"/>
              </w:rPr>
              <w:t>затрат на изготовление;</w:t>
            </w:r>
            <w:r w:rsidRPr="00FC20AD">
              <w:rPr>
                <w:rFonts w:ascii="Times New Roman" w:hAnsi="Times New Roman" w:cs="Times New Roman"/>
                <w:sz w:val="26"/>
                <w:szCs w:val="26"/>
              </w:rPr>
              <w:t xml:space="preserve"> анализировать достоинства и недостатки пр</w:t>
            </w:r>
            <w:r w:rsidR="003D12C5">
              <w:rPr>
                <w:rFonts w:ascii="Times New Roman" w:hAnsi="Times New Roman" w:cs="Times New Roman"/>
                <w:sz w:val="26"/>
                <w:szCs w:val="26"/>
              </w:rPr>
              <w:t>оекта по предложенным критериям;</w:t>
            </w:r>
            <w:r w:rsidRPr="00FC20AD">
              <w:rPr>
                <w:rFonts w:ascii="Times New Roman" w:hAnsi="Times New Roman" w:cs="Times New Roman"/>
                <w:sz w:val="26"/>
                <w:szCs w:val="26"/>
              </w:rPr>
              <w:t xml:space="preserve"> выступать и защищ</w:t>
            </w:r>
            <w:r w:rsidR="003D12C5">
              <w:rPr>
                <w:rFonts w:ascii="Times New Roman" w:hAnsi="Times New Roman" w:cs="Times New Roman"/>
                <w:sz w:val="26"/>
                <w:szCs w:val="26"/>
              </w:rPr>
              <w:t>ать, оценивать работу товарищей; реализации</w:t>
            </w:r>
            <w:r w:rsidRPr="00FC20AD">
              <w:rPr>
                <w:rFonts w:ascii="Times New Roman" w:hAnsi="Times New Roman" w:cs="Times New Roman"/>
                <w:sz w:val="26"/>
                <w:szCs w:val="26"/>
              </w:rPr>
              <w:t xml:space="preserve"> творческого потенциала в пред</w:t>
            </w:r>
            <w:r w:rsidR="003D12C5">
              <w:rPr>
                <w:rFonts w:ascii="Times New Roman" w:hAnsi="Times New Roman" w:cs="Times New Roman"/>
                <w:sz w:val="26"/>
                <w:szCs w:val="26"/>
              </w:rPr>
              <w:t>метно-продуктивной деятельности; самооценки</w:t>
            </w:r>
            <w:r w:rsidRPr="00FC20AD">
              <w:rPr>
                <w:rFonts w:ascii="Times New Roman" w:hAnsi="Times New Roman" w:cs="Times New Roman"/>
                <w:sz w:val="26"/>
                <w:szCs w:val="26"/>
              </w:rPr>
              <w:t xml:space="preserve"> умственных и физических </w:t>
            </w:r>
            <w:r w:rsidR="003D12C5">
              <w:rPr>
                <w:rFonts w:ascii="Times New Roman" w:hAnsi="Times New Roman" w:cs="Times New Roman"/>
                <w:sz w:val="26"/>
                <w:szCs w:val="26"/>
              </w:rPr>
              <w:t>способностей;</w:t>
            </w:r>
            <w:r w:rsidRPr="00FC20AD">
              <w:rPr>
                <w:rFonts w:ascii="Times New Roman" w:hAnsi="Times New Roman" w:cs="Times New Roman"/>
                <w:sz w:val="26"/>
                <w:szCs w:val="26"/>
              </w:rPr>
              <w:t xml:space="preserve"> э</w:t>
            </w:r>
            <w:r w:rsidR="003D12C5">
              <w:rPr>
                <w:rFonts w:ascii="Times New Roman" w:hAnsi="Times New Roman" w:cs="Times New Roman"/>
                <w:sz w:val="26"/>
                <w:szCs w:val="26"/>
              </w:rPr>
              <w:t>кологического сознания, развития</w:t>
            </w:r>
            <w:r w:rsidRPr="00FC20AD">
              <w:rPr>
                <w:rFonts w:ascii="Times New Roman" w:hAnsi="Times New Roman" w:cs="Times New Roman"/>
                <w:sz w:val="26"/>
                <w:szCs w:val="26"/>
              </w:rPr>
              <w:t xml:space="preserve"> трудолюбия и ответственности за</w:t>
            </w:r>
            <w:r w:rsidR="003D12C5">
              <w:rPr>
                <w:rFonts w:ascii="Times New Roman" w:hAnsi="Times New Roman" w:cs="Times New Roman"/>
                <w:sz w:val="26"/>
                <w:szCs w:val="26"/>
              </w:rPr>
              <w:t xml:space="preserve"> качество своего труда; развития</w:t>
            </w:r>
            <w:r w:rsidRPr="00FC20AD">
              <w:rPr>
                <w:rFonts w:ascii="Times New Roman" w:hAnsi="Times New Roman" w:cs="Times New Roman"/>
                <w:sz w:val="26"/>
                <w:szCs w:val="26"/>
              </w:rPr>
              <w:t xml:space="preserve"> эрудиции, широкого кругозора.</w:t>
            </w:r>
          </w:p>
        </w:tc>
      </w:tr>
      <w:tr w:rsidR="00FC20AD" w:rsidRPr="00FB160B" w:rsidTr="00CE6D00">
        <w:tc>
          <w:tcPr>
            <w:tcW w:w="9345" w:type="dxa"/>
            <w:gridSpan w:val="3"/>
            <w:tcBorders>
              <w:left w:val="nil"/>
              <w:right w:val="nil"/>
            </w:tcBorders>
          </w:tcPr>
          <w:p w:rsidR="00FC20AD" w:rsidRPr="000A53B7" w:rsidRDefault="000A53B7" w:rsidP="000A53B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 домашнего задания</w:t>
            </w:r>
          </w:p>
        </w:tc>
      </w:tr>
      <w:tr w:rsidR="00CE6D00" w:rsidTr="00CE6D00">
        <w:tc>
          <w:tcPr>
            <w:tcW w:w="6374" w:type="dxa"/>
            <w:gridSpan w:val="2"/>
            <w:vAlign w:val="center"/>
          </w:tcPr>
          <w:p w:rsidR="00CE6D00" w:rsidRDefault="00CE6D00" w:rsidP="002C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Поэтапная деятельность</w:t>
            </w:r>
          </w:p>
        </w:tc>
        <w:tc>
          <w:tcPr>
            <w:tcW w:w="2971" w:type="dxa"/>
            <w:vMerge w:val="restart"/>
            <w:vAlign w:val="center"/>
          </w:tcPr>
          <w:p w:rsidR="00CE6D00" w:rsidRDefault="00CE6D00" w:rsidP="002C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C9">
              <w:rPr>
                <w:rFonts w:ascii="Times New Roman" w:hAnsi="Times New Roman" w:cs="Times New Roman"/>
                <w:sz w:val="28"/>
                <w:szCs w:val="28"/>
              </w:rPr>
              <w:t>Формирование УУД</w:t>
            </w:r>
          </w:p>
        </w:tc>
      </w:tr>
      <w:tr w:rsidR="00CE6D00" w:rsidTr="00CE6D00">
        <w:tc>
          <w:tcPr>
            <w:tcW w:w="3256" w:type="dxa"/>
            <w:tcBorders>
              <w:bottom w:val="single" w:sz="4" w:space="0" w:color="000000" w:themeColor="text1"/>
            </w:tcBorders>
            <w:vAlign w:val="center"/>
          </w:tcPr>
          <w:p w:rsidR="00CE6D00" w:rsidRPr="00AB4EC9" w:rsidRDefault="00CE6D00" w:rsidP="002C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C9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  <w:vAlign w:val="center"/>
          </w:tcPr>
          <w:p w:rsidR="00CE6D00" w:rsidRPr="00AB4EC9" w:rsidRDefault="00CE6D00" w:rsidP="002C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EC9">
              <w:rPr>
                <w:rFonts w:ascii="Times New Roman" w:hAnsi="Times New Roman" w:cs="Times New Roman"/>
                <w:sz w:val="28"/>
                <w:szCs w:val="28"/>
              </w:rPr>
              <w:t>ученика</w:t>
            </w:r>
          </w:p>
        </w:tc>
        <w:tc>
          <w:tcPr>
            <w:tcW w:w="2971" w:type="dxa"/>
            <w:vMerge/>
            <w:tcBorders>
              <w:bottom w:val="single" w:sz="4" w:space="0" w:color="000000" w:themeColor="text1"/>
            </w:tcBorders>
          </w:tcPr>
          <w:p w:rsidR="00CE6D00" w:rsidRPr="00AB4EC9" w:rsidRDefault="00CE6D00" w:rsidP="002C5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AD" w:rsidRPr="00FB160B" w:rsidTr="00CE6D00">
        <w:tc>
          <w:tcPr>
            <w:tcW w:w="3256" w:type="dxa"/>
          </w:tcPr>
          <w:p w:rsidR="00FB160B" w:rsidRPr="00FB160B" w:rsidRDefault="00FB160B" w:rsidP="00FB1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Проанализировать</w:t>
            </w:r>
            <w:r w:rsidRPr="00FB160B">
              <w:rPr>
                <w:rFonts w:ascii="Times New Roman" w:hAnsi="Times New Roman" w:cs="Times New Roman"/>
                <w:sz w:val="26"/>
                <w:szCs w:val="26"/>
              </w:rPr>
              <w:t xml:space="preserve"> свои мысли, эмоции и поведение во время урока.</w:t>
            </w:r>
          </w:p>
          <w:p w:rsidR="00FC20AD" w:rsidRPr="00FB160B" w:rsidRDefault="00FB160B" w:rsidP="00FB1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160B">
              <w:rPr>
                <w:rFonts w:ascii="Times New Roman" w:hAnsi="Times New Roman" w:cs="Times New Roman"/>
                <w:sz w:val="26"/>
                <w:szCs w:val="26"/>
              </w:rPr>
              <w:t>Оценить принятые решения и перспективы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FB160B" w:rsidRDefault="00FB160B" w:rsidP="00FB1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160B">
              <w:rPr>
                <w:rFonts w:ascii="Times New Roman" w:hAnsi="Times New Roman" w:cs="Times New Roman"/>
                <w:sz w:val="26"/>
                <w:szCs w:val="26"/>
              </w:rPr>
              <w:t>Составить блок-схему «Ассор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тимента хлебобулочных изделий».</w:t>
            </w:r>
          </w:p>
          <w:p w:rsidR="00FC20AD" w:rsidRPr="00FB160B" w:rsidRDefault="00FB160B" w:rsidP="00FB1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Выполнить задания в р</w:t>
            </w:r>
            <w:r w:rsidRPr="00FB160B">
              <w:rPr>
                <w:rFonts w:ascii="Times New Roman" w:hAnsi="Times New Roman" w:cs="Times New Roman"/>
                <w:sz w:val="26"/>
                <w:szCs w:val="26"/>
              </w:rPr>
              <w:t>абочи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FB160B">
              <w:rPr>
                <w:rFonts w:ascii="Times New Roman" w:hAnsi="Times New Roman" w:cs="Times New Roman"/>
                <w:sz w:val="26"/>
                <w:szCs w:val="26"/>
              </w:rPr>
              <w:t xml:space="preserve"> тетрад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</w:p>
        </w:tc>
        <w:tc>
          <w:tcPr>
            <w:tcW w:w="2971" w:type="dxa"/>
          </w:tcPr>
          <w:p w:rsidR="00FC20AD" w:rsidRPr="00FB160B" w:rsidRDefault="00FC20AD" w:rsidP="00FB1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160B">
              <w:rPr>
                <w:rFonts w:ascii="Times New Roman" w:hAnsi="Times New Roman" w:cs="Times New Roman"/>
                <w:b/>
                <w:sz w:val="26"/>
                <w:szCs w:val="26"/>
              </w:rPr>
              <w:t>Личностные</w:t>
            </w:r>
            <w:r w:rsidR="00FB160B">
              <w:rPr>
                <w:rFonts w:ascii="Times New Roman" w:hAnsi="Times New Roman" w:cs="Times New Roman"/>
                <w:sz w:val="26"/>
                <w:szCs w:val="26"/>
              </w:rPr>
              <w:t>: вы</w:t>
            </w:r>
            <w:r w:rsidRPr="00FB160B">
              <w:rPr>
                <w:rFonts w:ascii="Times New Roman" w:hAnsi="Times New Roman" w:cs="Times New Roman"/>
                <w:sz w:val="26"/>
                <w:szCs w:val="26"/>
              </w:rPr>
              <w:t>явл</w:t>
            </w:r>
            <w:r w:rsidR="00FB160B">
              <w:rPr>
                <w:rFonts w:ascii="Times New Roman" w:hAnsi="Times New Roman" w:cs="Times New Roman"/>
                <w:sz w:val="26"/>
                <w:szCs w:val="26"/>
              </w:rPr>
              <w:t>ение</w:t>
            </w:r>
            <w:r w:rsidRPr="00FB160B">
              <w:rPr>
                <w:rFonts w:ascii="Times New Roman" w:hAnsi="Times New Roman" w:cs="Times New Roman"/>
                <w:sz w:val="26"/>
                <w:szCs w:val="26"/>
              </w:rPr>
              <w:t xml:space="preserve"> интерес</w:t>
            </w:r>
            <w:r w:rsidR="00FB160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B160B">
              <w:rPr>
                <w:rFonts w:ascii="Times New Roman" w:hAnsi="Times New Roman" w:cs="Times New Roman"/>
                <w:sz w:val="26"/>
                <w:szCs w:val="26"/>
              </w:rPr>
              <w:t>, развитие и углубление потребностей и мотивов учебно-познавательной деятельности</w:t>
            </w:r>
          </w:p>
        </w:tc>
      </w:tr>
    </w:tbl>
    <w:p w:rsidR="003D12C5" w:rsidRPr="003D12C5" w:rsidRDefault="003D12C5" w:rsidP="003D12C5">
      <w:pPr>
        <w:pStyle w:val="a6"/>
        <w:rPr>
          <w:rFonts w:ascii="Times New Roman" w:hAnsi="Times New Roman" w:cs="Times New Roman"/>
          <w:sz w:val="26"/>
          <w:szCs w:val="26"/>
        </w:rPr>
      </w:pPr>
      <w:r w:rsidRPr="003D12C5">
        <w:rPr>
          <w:rFonts w:ascii="Times New Roman" w:hAnsi="Times New Roman" w:cs="Times New Roman"/>
          <w:sz w:val="26"/>
          <w:szCs w:val="26"/>
        </w:rPr>
        <w:t>(Принятые сокращения:</w:t>
      </w:r>
    </w:p>
    <w:p w:rsidR="003D12C5" w:rsidRPr="003D12C5" w:rsidRDefault="003C260D" w:rsidP="003D12C5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УУ</w:t>
      </w:r>
      <w:r w:rsidR="00960DBC" w:rsidRPr="003D12C5">
        <w:rPr>
          <w:rFonts w:ascii="Times New Roman" w:hAnsi="Times New Roman" w:cs="Times New Roman"/>
          <w:sz w:val="26"/>
          <w:szCs w:val="26"/>
        </w:rPr>
        <w:t xml:space="preserve">Д – универсальные учебные действия </w:t>
      </w:r>
    </w:p>
    <w:p w:rsidR="003D12C5" w:rsidRPr="003D12C5" w:rsidRDefault="00960DBC" w:rsidP="003D12C5">
      <w:pPr>
        <w:pStyle w:val="a6"/>
        <w:rPr>
          <w:rFonts w:ascii="Times New Roman" w:hAnsi="Times New Roman" w:cs="Times New Roman"/>
          <w:sz w:val="26"/>
          <w:szCs w:val="26"/>
        </w:rPr>
      </w:pPr>
      <w:r w:rsidRPr="003D12C5">
        <w:rPr>
          <w:rFonts w:ascii="Times New Roman" w:hAnsi="Times New Roman" w:cs="Times New Roman"/>
          <w:sz w:val="26"/>
          <w:szCs w:val="26"/>
        </w:rPr>
        <w:t xml:space="preserve">ЗУН - </w:t>
      </w:r>
      <w:r w:rsidR="003D12C5" w:rsidRPr="003D12C5">
        <w:rPr>
          <w:rFonts w:ascii="Times New Roman" w:hAnsi="Times New Roman" w:cs="Times New Roman"/>
          <w:sz w:val="26"/>
          <w:szCs w:val="26"/>
        </w:rPr>
        <w:t>знания, умения, навыки)</w:t>
      </w:r>
    </w:p>
    <w:p w:rsidR="00CE6D00" w:rsidRDefault="00CE6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6D00" w:rsidRDefault="00A2020B" w:rsidP="00CE6D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EC9">
        <w:rPr>
          <w:rFonts w:ascii="Times New Roman" w:hAnsi="Times New Roman" w:cs="Times New Roman"/>
          <w:b/>
          <w:sz w:val="28"/>
          <w:szCs w:val="28"/>
        </w:rPr>
        <w:lastRenderedPageBreak/>
        <w:t>Проектный</w:t>
      </w:r>
      <w:r w:rsidRPr="00AB4EC9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013D2E" w:rsidRPr="00AB4EC9">
        <w:rPr>
          <w:rFonts w:ascii="Times New Roman" w:hAnsi="Times New Roman" w:cs="Times New Roman"/>
          <w:sz w:val="28"/>
          <w:szCs w:val="28"/>
        </w:rPr>
        <w:t xml:space="preserve"> позволяет организовать деятельность учащихся не только с опорой на личный опыт, но и развивать такие черты характера, как само</w:t>
      </w:r>
      <w:r w:rsidR="00591ACD">
        <w:rPr>
          <w:rFonts w:ascii="Times New Roman" w:hAnsi="Times New Roman" w:cs="Times New Roman"/>
          <w:sz w:val="28"/>
          <w:szCs w:val="28"/>
        </w:rPr>
        <w:t>стоятельность, любознательность;</w:t>
      </w:r>
      <w:r w:rsidR="00013D2E" w:rsidRPr="00AB4EC9">
        <w:rPr>
          <w:rFonts w:ascii="Times New Roman" w:hAnsi="Times New Roman" w:cs="Times New Roman"/>
          <w:sz w:val="28"/>
          <w:szCs w:val="28"/>
        </w:rPr>
        <w:t xml:space="preserve"> развивать социальные навыки в пр</w:t>
      </w:r>
      <w:r w:rsidR="00591ACD">
        <w:rPr>
          <w:rFonts w:ascii="Times New Roman" w:hAnsi="Times New Roman" w:cs="Times New Roman"/>
          <w:sz w:val="28"/>
          <w:szCs w:val="28"/>
        </w:rPr>
        <w:t>оцессе групповых взаимодействий;</w:t>
      </w:r>
      <w:r w:rsidR="00013D2E" w:rsidRPr="00AB4EC9">
        <w:rPr>
          <w:rFonts w:ascii="Times New Roman" w:hAnsi="Times New Roman" w:cs="Times New Roman"/>
          <w:sz w:val="28"/>
          <w:szCs w:val="28"/>
        </w:rPr>
        <w:t xml:space="preserve"> приобретать опыт</w:t>
      </w:r>
      <w:r w:rsidR="00DA0C75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деятельности;</w:t>
      </w:r>
      <w:r w:rsidR="00013D2E" w:rsidRPr="00AB4EC9">
        <w:rPr>
          <w:rFonts w:ascii="Times New Roman" w:hAnsi="Times New Roman" w:cs="Times New Roman"/>
          <w:sz w:val="28"/>
          <w:szCs w:val="28"/>
        </w:rPr>
        <w:t xml:space="preserve"> формировать нестандартность мышления, интеллектуальные, информационные, коммуникативные навыки.</w:t>
      </w:r>
    </w:p>
    <w:p w:rsidR="00CE6D00" w:rsidRDefault="00013D2E" w:rsidP="00CE6D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EC9">
        <w:rPr>
          <w:rFonts w:ascii="Times New Roman" w:hAnsi="Times New Roman" w:cs="Times New Roman"/>
          <w:sz w:val="28"/>
          <w:szCs w:val="28"/>
        </w:rPr>
        <w:t>Решение проектных задач способствует воспитанию чувства ответственности, формированию умений общаться, договариваться, чутко относиться к сверстникам. Обучающийся сам определяет тему проекта, его содержание, в какой форме и как пройдёт его презентация. Работа над проектом ведётся поэтапно. На каждом этапе решаются определённые задачи, намечается деятельность учащихся и учителя. Завершающим этапом работы является защита проекта, где происходит оценивание результатов деятельности.</w:t>
      </w:r>
    </w:p>
    <w:p w:rsidR="003E2D96" w:rsidRDefault="00013D2E" w:rsidP="00CE6D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C75">
        <w:rPr>
          <w:rFonts w:ascii="Times New Roman" w:hAnsi="Times New Roman" w:cs="Times New Roman"/>
          <w:sz w:val="28"/>
          <w:szCs w:val="28"/>
        </w:rPr>
        <w:t>Таким образом,</w:t>
      </w:r>
      <w:r w:rsidRPr="00AB4E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0C75">
        <w:rPr>
          <w:rFonts w:ascii="Times New Roman" w:hAnsi="Times New Roman" w:cs="Times New Roman"/>
          <w:sz w:val="28"/>
          <w:szCs w:val="28"/>
        </w:rPr>
        <w:t>происходит</w:t>
      </w:r>
      <w:r w:rsidRPr="00AB4EC9">
        <w:rPr>
          <w:rFonts w:ascii="Times New Roman" w:hAnsi="Times New Roman" w:cs="Times New Roman"/>
          <w:b/>
          <w:sz w:val="28"/>
          <w:szCs w:val="28"/>
        </w:rPr>
        <w:t xml:space="preserve"> формирование универсальных учебных действий. </w:t>
      </w:r>
      <w:r w:rsidR="00DA0C75">
        <w:rPr>
          <w:rFonts w:ascii="Times New Roman" w:hAnsi="Times New Roman" w:cs="Times New Roman"/>
          <w:sz w:val="28"/>
          <w:szCs w:val="28"/>
        </w:rPr>
        <w:t>УДД</w:t>
      </w:r>
      <w:r w:rsidRPr="00AB4EC9">
        <w:rPr>
          <w:rFonts w:ascii="Times New Roman" w:hAnsi="Times New Roman" w:cs="Times New Roman"/>
          <w:sz w:val="28"/>
          <w:szCs w:val="28"/>
        </w:rPr>
        <w:t xml:space="preserve"> обеспечивают ценностно-смысловую ориентацию учащихся и ориентацию в социальных ролях и межличностных отношениях (</w:t>
      </w:r>
      <w:r w:rsidRPr="00DA0C75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AB4EC9">
        <w:rPr>
          <w:rFonts w:ascii="Times New Roman" w:hAnsi="Times New Roman" w:cs="Times New Roman"/>
          <w:sz w:val="28"/>
          <w:szCs w:val="28"/>
        </w:rPr>
        <w:t>), дают учащимся организовать их учебную деятельность (</w:t>
      </w:r>
      <w:r w:rsidRPr="00DA0C75">
        <w:rPr>
          <w:rFonts w:ascii="Times New Roman" w:hAnsi="Times New Roman" w:cs="Times New Roman"/>
          <w:b/>
          <w:sz w:val="28"/>
          <w:szCs w:val="28"/>
        </w:rPr>
        <w:t>регулятивные</w:t>
      </w:r>
      <w:r w:rsidR="00DA0C75">
        <w:rPr>
          <w:rFonts w:ascii="Times New Roman" w:hAnsi="Times New Roman" w:cs="Times New Roman"/>
          <w:sz w:val="28"/>
          <w:szCs w:val="28"/>
        </w:rPr>
        <w:t xml:space="preserve">). УДД состоят из </w:t>
      </w:r>
      <w:proofErr w:type="spellStart"/>
      <w:r w:rsidR="00DA0C75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DA0C75">
        <w:rPr>
          <w:rFonts w:ascii="Times New Roman" w:hAnsi="Times New Roman" w:cs="Times New Roman"/>
          <w:sz w:val="28"/>
          <w:szCs w:val="28"/>
        </w:rPr>
        <w:t xml:space="preserve"> и логических</w:t>
      </w:r>
      <w:r w:rsidRPr="00AB4EC9">
        <w:rPr>
          <w:rFonts w:ascii="Times New Roman" w:hAnsi="Times New Roman" w:cs="Times New Roman"/>
          <w:sz w:val="28"/>
          <w:szCs w:val="28"/>
        </w:rPr>
        <w:t>, а также</w:t>
      </w:r>
      <w:r w:rsidR="00DA0C75">
        <w:rPr>
          <w:rFonts w:ascii="Times New Roman" w:hAnsi="Times New Roman" w:cs="Times New Roman"/>
          <w:sz w:val="28"/>
          <w:szCs w:val="28"/>
        </w:rPr>
        <w:t xml:space="preserve"> включают в себя постановку и решение проблем</w:t>
      </w:r>
      <w:r w:rsidRPr="00AB4EC9">
        <w:rPr>
          <w:rFonts w:ascii="Times New Roman" w:hAnsi="Times New Roman" w:cs="Times New Roman"/>
          <w:sz w:val="28"/>
          <w:szCs w:val="28"/>
        </w:rPr>
        <w:t xml:space="preserve"> (</w:t>
      </w:r>
      <w:r w:rsidRPr="00DA0C75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AB4EC9">
        <w:rPr>
          <w:rFonts w:ascii="Times New Roman" w:hAnsi="Times New Roman" w:cs="Times New Roman"/>
          <w:sz w:val="28"/>
          <w:szCs w:val="28"/>
        </w:rPr>
        <w:t>), обеспечивают социальную компетентность и учёт позиции других людей, партнё</w:t>
      </w:r>
      <w:r w:rsidR="00DA0C75">
        <w:rPr>
          <w:rFonts w:ascii="Times New Roman" w:hAnsi="Times New Roman" w:cs="Times New Roman"/>
          <w:sz w:val="28"/>
          <w:szCs w:val="28"/>
        </w:rPr>
        <w:t>ров по общению или деятельности, умения</w:t>
      </w:r>
      <w:r w:rsidRPr="00AB4EC9">
        <w:rPr>
          <w:rFonts w:ascii="Times New Roman" w:hAnsi="Times New Roman" w:cs="Times New Roman"/>
          <w:sz w:val="28"/>
          <w:szCs w:val="28"/>
        </w:rPr>
        <w:t xml:space="preserve"> слушать и вступать в диалог; участвовать в коллективном обсуждении; интегрироваться в группу сверстников и строить продуктивное взаимодействие и сотрудничество со сверстниками и взрослыми (</w:t>
      </w:r>
      <w:r w:rsidRPr="00DA0C75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r w:rsidRPr="00AB4EC9">
        <w:rPr>
          <w:rFonts w:ascii="Times New Roman" w:hAnsi="Times New Roman" w:cs="Times New Roman"/>
          <w:sz w:val="28"/>
          <w:szCs w:val="28"/>
        </w:rPr>
        <w:t>).</w:t>
      </w:r>
    </w:p>
    <w:p w:rsidR="00DF6D2B" w:rsidRDefault="00DF6D2B" w:rsidP="00DF6D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6D2B" w:rsidRDefault="00DF6D2B" w:rsidP="00DF6D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Кизнер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Григорьевна</w:t>
      </w:r>
    </w:p>
    <w:p w:rsidR="00DF6D2B" w:rsidRPr="00AB4EC9" w:rsidRDefault="00DF6D2B" w:rsidP="00DF6D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технологии МБОУ СОШ № 177 г. Новосибирска</w:t>
      </w:r>
      <w:bookmarkStart w:id="0" w:name="_GoBack"/>
      <w:bookmarkEnd w:id="0"/>
    </w:p>
    <w:sectPr w:rsidR="00DF6D2B" w:rsidRPr="00AB4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206CC"/>
    <w:multiLevelType w:val="hybridMultilevel"/>
    <w:tmpl w:val="A8B8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06199"/>
    <w:multiLevelType w:val="hybridMultilevel"/>
    <w:tmpl w:val="CF64B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A3"/>
    <w:rsid w:val="00013D2E"/>
    <w:rsid w:val="00036178"/>
    <w:rsid w:val="000779A3"/>
    <w:rsid w:val="0009611F"/>
    <w:rsid w:val="000A53B7"/>
    <w:rsid w:val="000E2FEB"/>
    <w:rsid w:val="001229A2"/>
    <w:rsid w:val="001276A2"/>
    <w:rsid w:val="001838E2"/>
    <w:rsid w:val="001A60A3"/>
    <w:rsid w:val="001D5A76"/>
    <w:rsid w:val="00233832"/>
    <w:rsid w:val="002D4F94"/>
    <w:rsid w:val="00315ECA"/>
    <w:rsid w:val="003C260D"/>
    <w:rsid w:val="003D12C5"/>
    <w:rsid w:val="003E2D96"/>
    <w:rsid w:val="004916A3"/>
    <w:rsid w:val="00591ACD"/>
    <w:rsid w:val="00610BC4"/>
    <w:rsid w:val="006A3611"/>
    <w:rsid w:val="006B7A1B"/>
    <w:rsid w:val="0072750A"/>
    <w:rsid w:val="00742C27"/>
    <w:rsid w:val="00777D61"/>
    <w:rsid w:val="007F4FB8"/>
    <w:rsid w:val="007F5894"/>
    <w:rsid w:val="008225EB"/>
    <w:rsid w:val="008B3225"/>
    <w:rsid w:val="008E6301"/>
    <w:rsid w:val="00960DBC"/>
    <w:rsid w:val="00964C1B"/>
    <w:rsid w:val="00A2020B"/>
    <w:rsid w:val="00AA1A15"/>
    <w:rsid w:val="00AA6EF9"/>
    <w:rsid w:val="00AB4EC9"/>
    <w:rsid w:val="00AD084E"/>
    <w:rsid w:val="00B010A8"/>
    <w:rsid w:val="00B21293"/>
    <w:rsid w:val="00B51ED4"/>
    <w:rsid w:val="00B7107C"/>
    <w:rsid w:val="00BF6A61"/>
    <w:rsid w:val="00C41CD5"/>
    <w:rsid w:val="00C65FCD"/>
    <w:rsid w:val="00C81396"/>
    <w:rsid w:val="00CB5455"/>
    <w:rsid w:val="00CE6D00"/>
    <w:rsid w:val="00D313E0"/>
    <w:rsid w:val="00D54C92"/>
    <w:rsid w:val="00DA0C75"/>
    <w:rsid w:val="00DD502A"/>
    <w:rsid w:val="00DF269E"/>
    <w:rsid w:val="00DF6D2B"/>
    <w:rsid w:val="00E351FC"/>
    <w:rsid w:val="00F537B7"/>
    <w:rsid w:val="00F70D93"/>
    <w:rsid w:val="00FB160B"/>
    <w:rsid w:val="00FC20AD"/>
    <w:rsid w:val="00FD3B46"/>
    <w:rsid w:val="00FE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B7FB9-0E60-44E6-BE24-01AD82EA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D00"/>
  </w:style>
  <w:style w:type="paragraph" w:styleId="2">
    <w:name w:val="heading 2"/>
    <w:basedOn w:val="a"/>
    <w:link w:val="20"/>
    <w:uiPriority w:val="9"/>
    <w:unhideWhenUsed/>
    <w:qFormat/>
    <w:rsid w:val="00F537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37B7"/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table" w:styleId="a3">
    <w:name w:val="Table Grid"/>
    <w:basedOn w:val="a1"/>
    <w:uiPriority w:val="59"/>
    <w:rsid w:val="00013D2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Содержимое таблицы"/>
    <w:basedOn w:val="a"/>
    <w:rsid w:val="00013D2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960DBC"/>
    <w:pPr>
      <w:ind w:left="720"/>
      <w:contextualSpacing/>
    </w:pPr>
  </w:style>
  <w:style w:type="paragraph" w:styleId="a6">
    <w:name w:val="No Spacing"/>
    <w:uiPriority w:val="1"/>
    <w:qFormat/>
    <w:rsid w:val="003D12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6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WinUser</dc:creator>
  <cp:keywords/>
  <dc:description/>
  <cp:lastModifiedBy>Solovovs</cp:lastModifiedBy>
  <cp:revision>8</cp:revision>
  <dcterms:created xsi:type="dcterms:W3CDTF">2022-06-20T06:53:00Z</dcterms:created>
  <dcterms:modified xsi:type="dcterms:W3CDTF">2022-06-20T09:08:00Z</dcterms:modified>
</cp:coreProperties>
</file>